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-1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拟派主要人员情况表</w:t>
      </w:r>
    </w:p>
    <w:bookmarkEnd w:id="0"/>
    <w:tbl>
      <w:tblPr>
        <w:tblStyle w:val="3"/>
        <w:tblW w:w="918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327"/>
        <w:gridCol w:w="1232"/>
        <w:gridCol w:w="1234"/>
        <w:gridCol w:w="1517"/>
        <w:gridCol w:w="1517"/>
        <w:gridCol w:w="1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ind w:right="-107" w:rightChars="-51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拟担任职务</w:t>
            </w: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执业资格证</w:t>
            </w: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  <w:t>工作年限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tabs>
                <w:tab w:val="left" w:pos="754"/>
              </w:tabs>
              <w:snapToGrid w:val="0"/>
              <w:spacing w:line="360" w:lineRule="auto"/>
              <w:ind w:left="-531" w:leftChars="-253" w:right="31" w:rightChars="15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09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32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highlight w:val="none"/>
              </w:rPr>
            </w:pPr>
          </w:p>
        </w:tc>
      </w:tr>
    </w:tbl>
    <w:p>
      <w:pPr>
        <w:snapToGrid w:val="0"/>
        <w:spacing w:line="360" w:lineRule="auto"/>
        <w:ind w:right="-1" w:firstLine="240" w:firstLineChars="100"/>
        <w:jc w:val="lef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注：1、本表可由供应商根据实际情况自行扩展。</w:t>
      </w:r>
    </w:p>
    <w:p>
      <w:pPr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8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9AE543A"/>
    <w:rsid w:val="1D6D25FE"/>
    <w:rsid w:val="1EAD6A04"/>
    <w:rsid w:val="30AD1A27"/>
    <w:rsid w:val="38124829"/>
    <w:rsid w:val="3FA13656"/>
    <w:rsid w:val="470A4BAE"/>
    <w:rsid w:val="4B042ED0"/>
    <w:rsid w:val="4BB250B3"/>
    <w:rsid w:val="4DB31875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