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line="360" w:lineRule="auto"/>
        <w:jc w:val="center"/>
        <w:rPr>
          <w:rFonts w:hint="eastAsia" w:ascii="宋体" w:hAnsi="宋体" w:eastAsia="宋体" w:cs="宋体"/>
          <w:sz w:val="32"/>
          <w:szCs w:val="32"/>
          <w:highlight w:val="none"/>
        </w:rPr>
      </w:pPr>
      <w:bookmarkStart w:id="0" w:name="_GoBack"/>
      <w:r>
        <w:rPr>
          <w:rFonts w:hint="eastAsia" w:ascii="宋体" w:hAnsi="宋体" w:eastAsia="宋体" w:cs="宋体"/>
          <w:b/>
          <w:bCs/>
          <w:sz w:val="36"/>
          <w:szCs w:val="36"/>
          <w:highlight w:val="none"/>
        </w:rPr>
        <w:t>报价承诺函</w:t>
      </w:r>
    </w:p>
    <w:bookmarkEnd w:id="0"/>
    <w:p>
      <w:pPr>
        <w:pStyle w:val="2"/>
        <w:adjustRightInd w:val="0"/>
        <w:snapToGrid w:val="0"/>
        <w:spacing w:line="360" w:lineRule="auto"/>
        <w:rPr>
          <w:rFonts w:hint="eastAsia"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rPr>
        <w:t>威海中鸿工程咨询管理有限公司：</w:t>
      </w:r>
    </w:p>
    <w:p>
      <w:pPr>
        <w:pStyle w:val="2"/>
        <w:adjustRightInd w:val="0"/>
        <w:snapToGrid w:val="0"/>
        <w:spacing w:line="360" w:lineRule="auto"/>
        <w:ind w:firstLine="480" w:firstLineChars="200"/>
        <w:rPr>
          <w:rFonts w:hint="eastAsia"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rPr>
        <w:t>我方根据项目编号为</w:t>
      </w:r>
      <w:r>
        <w:rPr>
          <w:rFonts w:hint="eastAsia" w:ascii="宋体" w:hAnsi="宋体" w:eastAsia="宋体" w:cs="宋体"/>
          <w:color w:val="000000"/>
          <w:kern w:val="2"/>
          <w:sz w:val="24"/>
          <w:szCs w:val="24"/>
          <w:highlight w:val="none"/>
          <w:u w:val="single"/>
          <w:lang w:val="en-US" w:eastAsia="zh-CN"/>
        </w:rPr>
        <w:t xml:space="preserve">   （项目编号）   </w:t>
      </w:r>
      <w:r>
        <w:rPr>
          <w:rFonts w:hint="eastAsia" w:ascii="宋体" w:hAnsi="宋体" w:eastAsia="宋体" w:cs="宋体"/>
          <w:color w:val="000000"/>
          <w:kern w:val="2"/>
          <w:sz w:val="24"/>
          <w:szCs w:val="24"/>
          <w:highlight w:val="none"/>
        </w:rPr>
        <w:t>项目名称为</w:t>
      </w:r>
      <w:r>
        <w:rPr>
          <w:rFonts w:hint="eastAsia" w:ascii="宋体" w:hAnsi="宋体" w:eastAsia="宋体" w:cs="宋体"/>
          <w:color w:val="000000"/>
          <w:kern w:val="2"/>
          <w:sz w:val="24"/>
          <w:szCs w:val="24"/>
          <w:highlight w:val="none"/>
          <w:u w:val="single"/>
          <w:lang w:eastAsia="zh-CN"/>
        </w:rPr>
        <w:t>2024年度省级黄河流域生态保护修复文登青龙河省级湿地公园项目</w:t>
      </w:r>
      <w:r>
        <w:rPr>
          <w:rFonts w:hint="eastAsia" w:ascii="宋体" w:hAnsi="宋体" w:eastAsia="宋体" w:cs="宋体"/>
          <w:color w:val="000000"/>
          <w:kern w:val="2"/>
          <w:sz w:val="24"/>
          <w:szCs w:val="24"/>
          <w:highlight w:val="none"/>
        </w:rPr>
        <w:t>竞争性磋商文件，经详细研究，决定参加投标。</w:t>
      </w:r>
    </w:p>
    <w:p>
      <w:pPr>
        <w:pStyle w:val="2"/>
        <w:adjustRightInd w:val="0"/>
        <w:snapToGrid w:val="0"/>
        <w:spacing w:line="360" w:lineRule="auto"/>
        <w:ind w:firstLine="480" w:firstLineChars="200"/>
        <w:rPr>
          <w:rFonts w:hint="eastAsia"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rPr>
        <w:t>1、我方接受本竞争性磋商文件中关于电子招投标的各项规定，遵守《中华人民共和国电子签名法》关于电子签名的各项规定。我方愿意按照竞争性磋商文件的规定和要求提供服务，报价详见《开标（报价）一览表》。</w:t>
      </w:r>
    </w:p>
    <w:p>
      <w:pPr>
        <w:pStyle w:val="2"/>
        <w:adjustRightInd w:val="0"/>
        <w:snapToGrid w:val="0"/>
        <w:spacing w:line="360" w:lineRule="auto"/>
        <w:ind w:firstLine="480" w:firstLineChars="200"/>
        <w:rPr>
          <w:rFonts w:hint="eastAsia"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rPr>
        <w:t>2、我方同意90天的投标有效期，严格遵守响应文件的各项承诺。在此期限届满之前，本响应文件始终对我方具有约束力，并随时接受成交。我方承诺在投标有效期内不修改、撤销响应文件。</w:t>
      </w:r>
    </w:p>
    <w:p>
      <w:pPr>
        <w:pStyle w:val="2"/>
        <w:adjustRightInd w:val="0"/>
        <w:snapToGrid w:val="0"/>
        <w:spacing w:line="360" w:lineRule="auto"/>
        <w:ind w:firstLine="480" w:firstLineChars="200"/>
        <w:rPr>
          <w:rFonts w:hint="eastAsia"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rPr>
        <w:t>3、我方愿意遵守本竞争性磋商文件的规定和要求并提供竞争性磋商文件中要求的所有资料，若响应文件中存在虚假资料的，则视为我方隐瞒真实情况、提供虚假资料，我方愿意接受主管部门做出的行政处罚。</w:t>
      </w:r>
    </w:p>
    <w:p>
      <w:pPr>
        <w:pStyle w:val="2"/>
        <w:adjustRightInd w:val="0"/>
        <w:snapToGrid w:val="0"/>
        <w:spacing w:line="360" w:lineRule="auto"/>
        <w:ind w:firstLine="480" w:firstLineChars="200"/>
        <w:rPr>
          <w:rFonts w:hint="eastAsia"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rPr>
        <w:t>4、我方同意最低价是成交的主要选择标准，但不是唯一的选择标准。</w:t>
      </w:r>
    </w:p>
    <w:p>
      <w:pPr>
        <w:pStyle w:val="2"/>
        <w:adjustRightInd w:val="0"/>
        <w:snapToGrid w:val="0"/>
        <w:spacing w:line="360" w:lineRule="auto"/>
        <w:ind w:firstLine="480" w:firstLineChars="200"/>
        <w:rPr>
          <w:rFonts w:hint="eastAsia"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rPr>
        <w:t>5、如果我方成交：</w:t>
      </w:r>
    </w:p>
    <w:p>
      <w:pPr>
        <w:pStyle w:val="2"/>
        <w:adjustRightInd w:val="0"/>
        <w:snapToGrid w:val="0"/>
        <w:spacing w:line="360" w:lineRule="auto"/>
        <w:ind w:firstLine="480" w:firstLineChars="200"/>
        <w:rPr>
          <w:rFonts w:hint="eastAsia"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rPr>
        <w:t>（1）我方承诺将按照竞争性磋商文件的规定全额交纳相关费用；</w:t>
      </w:r>
    </w:p>
    <w:p>
      <w:pPr>
        <w:pStyle w:val="2"/>
        <w:adjustRightInd w:val="0"/>
        <w:snapToGrid w:val="0"/>
        <w:spacing w:line="360" w:lineRule="auto"/>
        <w:ind w:firstLine="480" w:firstLineChars="200"/>
        <w:rPr>
          <w:rFonts w:hint="eastAsia"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rPr>
        <w:t>（2）我方承诺在成交通知书发出后，在规定期限内与采购人签订合同；</w:t>
      </w:r>
    </w:p>
    <w:p>
      <w:pPr>
        <w:pStyle w:val="2"/>
        <w:adjustRightInd w:val="0"/>
        <w:snapToGrid w:val="0"/>
        <w:spacing w:line="360" w:lineRule="auto"/>
        <w:ind w:firstLine="480" w:firstLineChars="200"/>
        <w:rPr>
          <w:rFonts w:hint="eastAsia"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rPr>
        <w:t>（3）我方承诺在合同约定的期限内，按期、保质、保量完成服务任务。</w:t>
      </w:r>
    </w:p>
    <w:p>
      <w:pPr>
        <w:pStyle w:val="2"/>
        <w:adjustRightInd w:val="0"/>
        <w:snapToGrid w:val="0"/>
        <w:spacing w:line="360" w:lineRule="auto"/>
        <w:ind w:firstLine="480" w:firstLineChars="200"/>
        <w:rPr>
          <w:rFonts w:hint="eastAsia"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rPr>
        <w:t>（4）若违反上述承诺，我方愿意接受主管部门做出的行政处罚，允许将失信行为推送至威海市文登区公共信用平台。</w:t>
      </w:r>
    </w:p>
    <w:p>
      <w:pPr>
        <w:pStyle w:val="2"/>
        <w:adjustRightInd w:val="0"/>
        <w:snapToGrid w:val="0"/>
        <w:spacing w:line="360" w:lineRule="auto"/>
        <w:ind w:firstLine="480" w:firstLineChars="200"/>
        <w:rPr>
          <w:rFonts w:hint="eastAsia"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rPr>
        <w:t>6、所有有关本投标的函电，请按下列地址联系：</w:t>
      </w:r>
    </w:p>
    <w:p>
      <w:pPr>
        <w:pStyle w:val="2"/>
        <w:adjustRightInd w:val="0"/>
        <w:snapToGrid w:val="0"/>
        <w:spacing w:line="360" w:lineRule="auto"/>
        <w:ind w:firstLine="480" w:firstLineChars="200"/>
        <w:rPr>
          <w:rFonts w:hint="eastAsia"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rPr>
        <w:t>单    位：                     邮政编码：</w:t>
      </w:r>
    </w:p>
    <w:p>
      <w:pPr>
        <w:pStyle w:val="2"/>
        <w:adjustRightInd w:val="0"/>
        <w:snapToGrid w:val="0"/>
        <w:spacing w:line="360" w:lineRule="auto"/>
        <w:ind w:firstLine="480" w:firstLineChars="200"/>
        <w:rPr>
          <w:rFonts w:hint="eastAsia"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rPr>
        <w:t>地    址：                     联 系 人：</w:t>
      </w:r>
    </w:p>
    <w:p>
      <w:pPr>
        <w:pStyle w:val="2"/>
        <w:adjustRightInd w:val="0"/>
        <w:snapToGrid w:val="0"/>
        <w:spacing w:line="360" w:lineRule="auto"/>
        <w:ind w:firstLine="480" w:firstLineChars="200"/>
        <w:rPr>
          <w:rFonts w:hint="eastAsia"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rPr>
        <w:t>电    话：                     传    真：</w:t>
      </w:r>
    </w:p>
    <w:p>
      <w:pPr>
        <w:pStyle w:val="2"/>
        <w:adjustRightInd w:val="0"/>
        <w:snapToGrid w:val="0"/>
        <w:spacing w:line="360" w:lineRule="auto"/>
        <w:ind w:firstLine="480" w:firstLineChars="200"/>
        <w:rPr>
          <w:rFonts w:hint="eastAsia"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rPr>
        <w:t>开户名称：</w:t>
      </w:r>
    </w:p>
    <w:p>
      <w:pPr>
        <w:pStyle w:val="2"/>
        <w:adjustRightInd w:val="0"/>
        <w:snapToGrid w:val="0"/>
        <w:spacing w:line="360" w:lineRule="auto"/>
        <w:ind w:firstLine="480" w:firstLineChars="200"/>
        <w:rPr>
          <w:rFonts w:hint="eastAsia"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rPr>
        <w:t>开户银行：</w:t>
      </w:r>
    </w:p>
    <w:p>
      <w:pPr>
        <w:pStyle w:val="2"/>
        <w:adjustRightInd w:val="0"/>
        <w:snapToGrid w:val="0"/>
        <w:spacing w:line="360" w:lineRule="auto"/>
        <w:ind w:firstLine="480" w:firstLineChars="200"/>
        <w:rPr>
          <w:rFonts w:hint="eastAsia"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rPr>
        <w:t>开户账号：</w:t>
      </w:r>
    </w:p>
    <w:p>
      <w:pPr>
        <w:pStyle w:val="2"/>
        <w:adjustRightInd w:val="0"/>
        <w:snapToGrid w:val="0"/>
        <w:spacing w:line="360" w:lineRule="auto"/>
        <w:ind w:firstLine="480" w:firstLineChars="200"/>
        <w:rPr>
          <w:rFonts w:hint="eastAsia"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rPr>
        <w:t xml:space="preserve">供应商（盖章）： </w:t>
      </w:r>
    </w:p>
    <w:p>
      <w:pPr>
        <w:pStyle w:val="2"/>
        <w:adjustRightInd w:val="0"/>
        <w:snapToGrid w:val="0"/>
        <w:spacing w:line="360" w:lineRule="auto"/>
        <w:ind w:firstLine="480" w:firstLineChars="200"/>
        <w:rPr>
          <w:rFonts w:hint="eastAsia"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rPr>
        <w:t>法定代表人或被授权人（签字或盖章）：</w:t>
      </w:r>
    </w:p>
    <w:p>
      <w:pPr>
        <w:adjustRightInd w:val="0"/>
        <w:snapToGrid w:val="0"/>
        <w:spacing w:line="360" w:lineRule="auto"/>
        <w:ind w:firstLine="480" w:firstLineChars="200"/>
      </w:pPr>
      <w:r>
        <w:rPr>
          <w:rFonts w:hint="eastAsia" w:ascii="宋体" w:hAnsi="宋体" w:eastAsia="宋体" w:cs="宋体"/>
          <w:color w:val="000000"/>
          <w:sz w:val="24"/>
          <w:highlight w:val="none"/>
        </w:rPr>
        <w:t>投标日期：××年××月××日</w:t>
      </w:r>
    </w:p>
    <w:sectPr>
      <w:pgSz w:w="11906" w:h="16838"/>
      <w:pgMar w:top="1134" w:right="1800" w:bottom="113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4334AC"/>
    <w:rsid w:val="00005E56"/>
    <w:rsid w:val="04747E88"/>
    <w:rsid w:val="109E22D3"/>
    <w:rsid w:val="1EAD6A04"/>
    <w:rsid w:val="30AD1A27"/>
    <w:rsid w:val="38124829"/>
    <w:rsid w:val="470A4BAE"/>
    <w:rsid w:val="4BB250B3"/>
    <w:rsid w:val="4DB31875"/>
    <w:rsid w:val="5A8E34F1"/>
    <w:rsid w:val="668E00CA"/>
    <w:rsid w:val="703B4304"/>
    <w:rsid w:val="704334AC"/>
    <w:rsid w:val="742D0849"/>
    <w:rsid w:val="7A3926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Office_11.1.0.8919_F1E327BC-269C-435d-A152-05C5408002CA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2026-04-08T08:05:00Z</dcterms:created>
  <dc:creator>薄荷^_微凉^</dc:creator>
  <cp:lastModifiedBy>薄荷^_微凉^</cp:lastModifiedBy>
  <dcterms:modified xsi:type="dcterms:W3CDTF">2026-04-08T08:10:12Z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2052-11.1.0.8919</vt:lpwstr>
  </property>
  <property fmtid="{D5CDD505-2E9C-101B-9397-08002B2CF9AE}" pid="3" name="ICV">
    <vt:lpwstr>DE33644EC3BF4D859A64B6CF1FEF395F_12</vt:lpwstr>
  </property>
</Properties>
</file>