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bCs/>
          <w:color w:val="000000"/>
          <w:sz w:val="32"/>
          <w:szCs w:val="32"/>
          <w:highlight w:val="none"/>
        </w:rPr>
      </w:pPr>
      <w:bookmarkStart w:id="1" w:name="_GoBack"/>
      <w:bookmarkStart w:id="0" w:name="OLE_LINK1"/>
      <w:r>
        <w:rPr>
          <w:rFonts w:hint="eastAsia" w:ascii="宋体" w:hAnsi="宋体" w:eastAsia="宋体" w:cs="宋体"/>
          <w:b/>
          <w:sz w:val="36"/>
          <w:szCs w:val="36"/>
          <w:highlight w:val="none"/>
        </w:rPr>
        <w:t>供应商参加本项目投标前三年内无重大违法违纪行为声明</w:t>
      </w:r>
      <w:bookmarkEnd w:id="1"/>
      <w:bookmarkEnd w:id="0"/>
    </w:p>
    <w:p>
      <w:pPr>
        <w:snapToGrid w:val="0"/>
        <w:spacing w:line="360" w:lineRule="auto"/>
        <w:ind w:left="1747" w:leftChars="832"/>
        <w:jc w:val="center"/>
        <w:rPr>
          <w:rFonts w:hint="eastAsia" w:ascii="宋体" w:hAnsi="宋体" w:eastAsia="宋体" w:cs="宋体"/>
          <w:b/>
          <w:bCs/>
          <w:sz w:val="28"/>
          <w:szCs w:val="28"/>
          <w:highlight w:val="none"/>
        </w:rPr>
      </w:pPr>
    </w:p>
    <w:p>
      <w:pPr>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w:t>
      </w:r>
    </w:p>
    <w:p>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我单位在参加采购活动前三年内在经营活动中没有《中华人民共和国政府采购法》第二十二条第一款第(五)项所称重大违法记录，包括：</w:t>
      </w:r>
    </w:p>
    <w:p>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我单位或者其法定代表人、董事、监事、高级管理人员未因经营活动中的违法行为受到刑事处罚或者责令停产停业、吊销许可证或者执照、较大数额罚款等行政处罚。</w:t>
      </w:r>
    </w:p>
    <w:p>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如有瞒报、虚报，我公司自行承担因此产生的所有法律责任。</w:t>
      </w:r>
    </w:p>
    <w:p>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pPr>
        <w:tabs>
          <w:tab w:val="left" w:pos="5580"/>
        </w:tabs>
        <w:snapToGrid w:val="0"/>
        <w:spacing w:line="360" w:lineRule="auto"/>
        <w:ind w:firstLine="3542" w:firstLineChars="1476"/>
        <w:rPr>
          <w:rFonts w:hint="eastAsia" w:ascii="宋体" w:hAnsi="宋体" w:eastAsia="宋体" w:cs="宋体"/>
          <w:sz w:val="24"/>
          <w:szCs w:val="24"/>
          <w:highlight w:val="none"/>
        </w:rPr>
      </w:pPr>
    </w:p>
    <w:p>
      <w:pPr>
        <w:tabs>
          <w:tab w:val="left" w:pos="5580"/>
        </w:tabs>
        <w:snapToGrid w:val="0"/>
        <w:spacing w:line="360" w:lineRule="auto"/>
        <w:ind w:firstLine="3542" w:firstLineChars="1476"/>
        <w:rPr>
          <w:rFonts w:hint="eastAsia" w:ascii="宋体" w:hAnsi="宋体" w:eastAsia="宋体" w:cs="宋体"/>
          <w:sz w:val="24"/>
          <w:szCs w:val="24"/>
          <w:highlight w:val="none"/>
        </w:rPr>
      </w:pPr>
    </w:p>
    <w:p>
      <w:pPr>
        <w:tabs>
          <w:tab w:val="left" w:pos="5580"/>
        </w:tabs>
        <w:snapToGrid w:val="0"/>
        <w:spacing w:line="360" w:lineRule="auto"/>
        <w:ind w:firstLine="3542" w:firstLineChars="1476"/>
        <w:rPr>
          <w:rFonts w:hint="eastAsia" w:ascii="宋体" w:hAnsi="宋体" w:eastAsia="宋体" w:cs="宋体"/>
          <w:sz w:val="24"/>
          <w:szCs w:val="24"/>
          <w:highlight w:val="none"/>
        </w:rPr>
      </w:pPr>
    </w:p>
    <w:p>
      <w:pPr>
        <w:tabs>
          <w:tab w:val="left" w:pos="5580"/>
        </w:tabs>
        <w:snapToGrid w:val="0"/>
        <w:spacing w:line="360" w:lineRule="auto"/>
        <w:ind w:firstLine="3542" w:firstLineChars="1476"/>
        <w:rPr>
          <w:rFonts w:hint="eastAsia" w:ascii="宋体" w:hAnsi="宋体" w:eastAsia="宋体" w:cs="宋体"/>
          <w:sz w:val="24"/>
          <w:szCs w:val="24"/>
          <w:highlight w:val="none"/>
        </w:rPr>
      </w:pPr>
    </w:p>
    <w:p>
      <w:pPr>
        <w:tabs>
          <w:tab w:val="left" w:pos="5580"/>
        </w:tabs>
        <w:snapToGrid w:val="0"/>
        <w:spacing w:line="360" w:lineRule="auto"/>
        <w:ind w:right="480" w:firstLine="5820" w:firstLineChars="242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供应商（公章）：          </w:t>
      </w:r>
    </w:p>
    <w:p>
      <w:pPr>
        <w:tabs>
          <w:tab w:val="left" w:pos="5580"/>
        </w:tabs>
        <w:snapToGrid w:val="0"/>
        <w:spacing w:line="360" w:lineRule="auto"/>
        <w:ind w:firstLine="3542" w:firstLineChars="1476"/>
        <w:rPr>
          <w:rFonts w:hint="eastAsia" w:ascii="宋体" w:hAnsi="宋体" w:eastAsia="宋体" w:cs="宋体"/>
          <w:kern w:val="0"/>
          <w:sz w:val="24"/>
          <w:szCs w:val="24"/>
          <w:highlight w:val="none"/>
        </w:rPr>
      </w:pPr>
    </w:p>
    <w:p>
      <w:pPr>
        <w:widowControl/>
        <w:snapToGrid w:val="0"/>
        <w:spacing w:line="360" w:lineRule="auto"/>
        <w:ind w:right="480" w:firstLine="6000" w:firstLineChars="25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 xml:space="preserve">年   月   日   </w:t>
      </w:r>
    </w:p>
    <w:p>
      <w:pPr>
        <w:adjustRightInd w:val="0"/>
        <w:snapToGrid w:val="0"/>
        <w:spacing w:line="360" w:lineRule="auto"/>
        <w:jc w:val="center"/>
        <w:rPr>
          <w:rFonts w:hint="eastAsia" w:ascii="宋体" w:hAnsi="宋体" w:eastAsia="宋体" w:cs="宋体"/>
          <w:sz w:val="21"/>
          <w:szCs w:val="22"/>
          <w:lang w:eastAsia="zh-CN"/>
        </w:rPr>
      </w:pPr>
    </w:p>
    <w:sectPr>
      <w:pgSz w:w="11906" w:h="16838"/>
      <w:pgMar w:top="1134" w:right="850" w:bottom="1134" w:left="96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334AC"/>
    <w:rsid w:val="00005E56"/>
    <w:rsid w:val="043B7236"/>
    <w:rsid w:val="04747E88"/>
    <w:rsid w:val="07C433E7"/>
    <w:rsid w:val="109E22D3"/>
    <w:rsid w:val="13303CBE"/>
    <w:rsid w:val="19AE543A"/>
    <w:rsid w:val="19C4666A"/>
    <w:rsid w:val="1D6D25FE"/>
    <w:rsid w:val="1EAD6A04"/>
    <w:rsid w:val="30AD1A27"/>
    <w:rsid w:val="310D6760"/>
    <w:rsid w:val="38124829"/>
    <w:rsid w:val="3FA13656"/>
    <w:rsid w:val="45593FEC"/>
    <w:rsid w:val="470A4BAE"/>
    <w:rsid w:val="491C63D7"/>
    <w:rsid w:val="4B042ED0"/>
    <w:rsid w:val="4BB250B3"/>
    <w:rsid w:val="4D124217"/>
    <w:rsid w:val="4DB31875"/>
    <w:rsid w:val="52101735"/>
    <w:rsid w:val="54936496"/>
    <w:rsid w:val="569127F8"/>
    <w:rsid w:val="5A8E34F1"/>
    <w:rsid w:val="5B310625"/>
    <w:rsid w:val="5F932444"/>
    <w:rsid w:val="649E5C74"/>
    <w:rsid w:val="668E00CA"/>
    <w:rsid w:val="70181071"/>
    <w:rsid w:val="703B4304"/>
    <w:rsid w:val="704334AC"/>
    <w:rsid w:val="742D0849"/>
    <w:rsid w:val="7A392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kern w:val="0"/>
      <w:szCs w:val="21"/>
    </w:rPr>
  </w:style>
  <w:style w:type="paragraph" w:customStyle="1" w:styleId="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
    <w:name w:val="样式 首行缩进:  2 字符"/>
    <w:basedOn w:val="1"/>
    <w:qFormat/>
    <w:uiPriority w:val="99"/>
    <w:pPr>
      <w:spacing w:line="360" w:lineRule="auto"/>
      <w:ind w:firstLine="560" w:firstLineChars="200"/>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2026-04-08T08:05:00Z</dcterms:created>
  <dc:creator>薄荷^_微凉^</dc:creator>
  <cp:lastModifiedBy>薄荷^_微凉^</cp:lastModifiedBy>
  <dcterms:modified xsi:type="dcterms:W3CDTF">2026-04-08T08:34:05Z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DE33644EC3BF4D859A64B6CF1FEF395F_12</vt:lpwstr>
  </property>
</Properties>
</file>