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highlight w:val="none"/>
        </w:rPr>
        <w:t>供应商具有良好的商业信誉和健全的财务会计制度的声明</w:t>
      </w:r>
    </w:p>
    <w:bookmarkEnd w:id="0"/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（格式自拟，加盖供应商电子公章）</w:t>
      </w:r>
    </w:p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1"/>
          <w:szCs w:val="22"/>
          <w:lang w:eastAsia="zh-CN"/>
        </w:rPr>
      </w:pPr>
    </w:p>
    <w:sectPr>
      <w:pgSz w:w="11906" w:h="16838"/>
      <w:pgMar w:top="1134" w:right="850" w:bottom="1134" w:left="96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3B7236"/>
    <w:rsid w:val="04747E88"/>
    <w:rsid w:val="07C433E7"/>
    <w:rsid w:val="109E22D3"/>
    <w:rsid w:val="13303CBE"/>
    <w:rsid w:val="19AE543A"/>
    <w:rsid w:val="19C4666A"/>
    <w:rsid w:val="1D6D25FE"/>
    <w:rsid w:val="1EAD6A04"/>
    <w:rsid w:val="30AD1A27"/>
    <w:rsid w:val="310D6760"/>
    <w:rsid w:val="38124829"/>
    <w:rsid w:val="3FA13656"/>
    <w:rsid w:val="45593FEC"/>
    <w:rsid w:val="470A4BAE"/>
    <w:rsid w:val="4B042ED0"/>
    <w:rsid w:val="4BB250B3"/>
    <w:rsid w:val="4D124217"/>
    <w:rsid w:val="4DB31875"/>
    <w:rsid w:val="52101735"/>
    <w:rsid w:val="569127F8"/>
    <w:rsid w:val="5A8E34F1"/>
    <w:rsid w:val="5B310625"/>
    <w:rsid w:val="5F932444"/>
    <w:rsid w:val="649E5C7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