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firstLine="400"/>
        <w:rPr>
          <w:sz w:val="20"/>
          <w:szCs w:val="20"/>
        </w:rPr>
      </w:pPr>
    </w:p>
    <w:p>
      <w:pPr>
        <w:spacing w:line="400" w:lineRule="exact"/>
      </w:pPr>
    </w:p>
    <w:p>
      <w:pPr>
        <w:ind w:firstLine="437"/>
        <w:jc w:val="center"/>
        <w:rPr>
          <w:rFonts w:eastAsia="黑体"/>
          <w:sz w:val="52"/>
          <w:szCs w:val="52"/>
        </w:rPr>
      </w:pPr>
    </w:p>
    <w:p>
      <w:pPr>
        <w:ind w:firstLine="437"/>
        <w:jc w:val="center"/>
        <w:rPr>
          <w:rFonts w:eastAsia="黑体"/>
          <w:sz w:val="52"/>
          <w:szCs w:val="52"/>
        </w:rPr>
      </w:pPr>
    </w:p>
    <w:p>
      <w:pPr>
        <w:ind w:left="0" w:leftChars="0" w:right="-378" w:rightChars="-172" w:firstLine="0" w:firstLineChars="0"/>
        <w:jc w:val="center"/>
        <w:rPr>
          <w:rFonts w:hint="eastAsia" w:ascii="黑体" w:eastAsia="黑体"/>
          <w:sz w:val="52"/>
          <w:szCs w:val="52"/>
          <w:lang w:eastAsia="zh-CN"/>
        </w:rPr>
      </w:pPr>
      <w:r>
        <w:rPr>
          <w:rFonts w:hint="eastAsia" w:ascii="黑体" w:eastAsia="黑体"/>
          <w:sz w:val="52"/>
          <w:szCs w:val="52"/>
          <w:lang w:val="en-US" w:eastAsia="zh-CN"/>
        </w:rPr>
        <w:t>威海市</w:t>
      </w:r>
      <w:r>
        <w:rPr>
          <w:rFonts w:hint="eastAsia" w:ascii="黑体" w:eastAsia="黑体"/>
          <w:sz w:val="52"/>
          <w:szCs w:val="52"/>
          <w:lang w:eastAsia="zh-CN"/>
        </w:rPr>
        <w:t>房屋建筑和市政工程</w:t>
      </w:r>
    </w:p>
    <w:p>
      <w:pPr>
        <w:ind w:left="0" w:leftChars="0" w:right="-378" w:rightChars="-172" w:firstLine="0" w:firstLineChars="0"/>
        <w:jc w:val="center"/>
        <w:rPr>
          <w:rFonts w:ascii="黑体" w:eastAsia="黑体"/>
          <w:sz w:val="52"/>
          <w:szCs w:val="52"/>
          <w:lang w:eastAsia="zh-CN"/>
        </w:rPr>
      </w:pPr>
      <w:r>
        <w:rPr>
          <w:rFonts w:hint="eastAsia" w:ascii="黑体" w:eastAsia="黑体"/>
          <w:sz w:val="52"/>
          <w:szCs w:val="52"/>
          <w:lang w:eastAsia="zh-CN"/>
        </w:rPr>
        <w:t>全过程工程咨询</w:t>
      </w:r>
    </w:p>
    <w:p>
      <w:pPr>
        <w:ind w:firstLine="437"/>
        <w:jc w:val="center"/>
        <w:rPr>
          <w:rFonts w:ascii="黑体" w:eastAsia="黑体"/>
          <w:sz w:val="52"/>
          <w:szCs w:val="52"/>
          <w:lang w:eastAsia="zh-CN"/>
        </w:rPr>
      </w:pPr>
    </w:p>
    <w:p>
      <w:pPr>
        <w:ind w:firstLine="437"/>
        <w:jc w:val="center"/>
        <w:rPr>
          <w:rFonts w:ascii="黑体" w:eastAsia="黑体"/>
          <w:sz w:val="80"/>
          <w:szCs w:val="80"/>
          <w:lang w:eastAsia="zh-CN"/>
        </w:rPr>
      </w:pPr>
      <w:r>
        <w:rPr>
          <w:rFonts w:hint="eastAsia" w:ascii="黑体" w:eastAsia="黑体"/>
          <w:sz w:val="80"/>
          <w:szCs w:val="80"/>
          <w:lang w:val="en-US" w:eastAsia="zh-CN"/>
        </w:rPr>
        <w:t>标准</w:t>
      </w:r>
      <w:r>
        <w:rPr>
          <w:rFonts w:hint="eastAsia" w:ascii="黑体" w:eastAsia="黑体"/>
          <w:sz w:val="80"/>
          <w:szCs w:val="80"/>
          <w:lang w:eastAsia="zh-CN"/>
        </w:rPr>
        <w:t>招标文件</w:t>
      </w:r>
    </w:p>
    <w:p>
      <w:pPr>
        <w:ind w:firstLine="435"/>
        <w:jc w:val="center"/>
        <w:rPr>
          <w:b/>
          <w:bCs/>
          <w:sz w:val="44"/>
          <w:szCs w:val="44"/>
          <w:lang w:eastAsia="zh-CN"/>
        </w:rPr>
      </w:pPr>
      <w:r>
        <w:rPr>
          <w:rFonts w:hint="eastAsia"/>
          <w:b/>
          <w:bCs/>
          <w:sz w:val="44"/>
          <w:szCs w:val="44"/>
          <w:lang w:eastAsia="zh-CN"/>
        </w:rPr>
        <w:t>（</w:t>
      </w:r>
      <w:r>
        <w:rPr>
          <w:rFonts w:hint="eastAsia"/>
          <w:b/>
          <w:bCs/>
          <w:sz w:val="44"/>
          <w:szCs w:val="44"/>
          <w:lang w:val="en-US" w:eastAsia="zh-CN"/>
        </w:rPr>
        <w:t>试行</w:t>
      </w:r>
      <w:r>
        <w:rPr>
          <w:rFonts w:hint="eastAsia"/>
          <w:b/>
          <w:bCs/>
          <w:sz w:val="44"/>
          <w:szCs w:val="44"/>
          <w:lang w:eastAsia="zh-CN"/>
        </w:rPr>
        <w:t>）</w:t>
      </w:r>
    </w:p>
    <w:p>
      <w:pPr>
        <w:ind w:firstLine="435"/>
        <w:jc w:val="center"/>
        <w:rPr>
          <w:b/>
          <w:bCs/>
          <w:sz w:val="44"/>
          <w:szCs w:val="44"/>
          <w:lang w:eastAsia="zh-CN"/>
        </w:rPr>
      </w:pPr>
    </w:p>
    <w:p>
      <w:pPr>
        <w:ind w:firstLine="435"/>
        <w:jc w:val="center"/>
        <w:rPr>
          <w:lang w:eastAsia="zh-CN"/>
        </w:rPr>
      </w:pPr>
    </w:p>
    <w:p>
      <w:pPr>
        <w:ind w:firstLine="435"/>
        <w:jc w:val="center"/>
        <w:rPr>
          <w:lang w:eastAsia="zh-CN"/>
        </w:rPr>
      </w:pPr>
    </w:p>
    <w:p>
      <w:pPr>
        <w:ind w:firstLine="435"/>
        <w:jc w:val="center"/>
        <w:rPr>
          <w:lang w:eastAsia="zh-CN"/>
        </w:rPr>
      </w:pPr>
    </w:p>
    <w:p>
      <w:pPr>
        <w:ind w:firstLine="435"/>
        <w:jc w:val="center"/>
        <w:rPr>
          <w:lang w:eastAsia="zh-CN"/>
        </w:rPr>
      </w:pPr>
    </w:p>
    <w:p>
      <w:pPr>
        <w:ind w:firstLine="435"/>
        <w:jc w:val="center"/>
        <w:rPr>
          <w:lang w:eastAsia="zh-CN"/>
        </w:rPr>
      </w:pPr>
    </w:p>
    <w:p>
      <w:pPr>
        <w:ind w:firstLine="435"/>
        <w:jc w:val="center"/>
        <w:rPr>
          <w:lang w:eastAsia="zh-CN"/>
        </w:rPr>
      </w:pPr>
    </w:p>
    <w:p>
      <w:pPr>
        <w:ind w:firstLine="435"/>
        <w:jc w:val="center"/>
        <w:rPr>
          <w:lang w:eastAsia="zh-CN"/>
        </w:rPr>
      </w:pPr>
    </w:p>
    <w:p>
      <w:pPr>
        <w:ind w:firstLine="435"/>
        <w:jc w:val="center"/>
        <w:rPr>
          <w:lang w:eastAsia="zh-CN"/>
        </w:rPr>
      </w:pPr>
    </w:p>
    <w:p>
      <w:pPr>
        <w:ind w:firstLine="435"/>
        <w:jc w:val="center"/>
        <w:rPr>
          <w:lang w:eastAsia="zh-CN"/>
        </w:rPr>
      </w:pPr>
    </w:p>
    <w:p>
      <w:pPr>
        <w:ind w:firstLine="435"/>
        <w:jc w:val="center"/>
        <w:rPr>
          <w:lang w:eastAsia="zh-CN"/>
        </w:rPr>
      </w:pPr>
    </w:p>
    <w:p>
      <w:pPr>
        <w:spacing w:line="540" w:lineRule="exact"/>
        <w:ind w:firstLine="437"/>
        <w:rPr>
          <w:rFonts w:ascii="宋体" w:hAnsi="宋体"/>
          <w:szCs w:val="21"/>
          <w:lang w:eastAsia="zh-CN"/>
        </w:rPr>
      </w:pPr>
    </w:p>
    <w:p>
      <w:pPr>
        <w:spacing w:line="540" w:lineRule="exact"/>
        <w:ind w:firstLine="437"/>
        <w:rPr>
          <w:rFonts w:ascii="宋体" w:hAnsi="宋体"/>
          <w:szCs w:val="21"/>
          <w:lang w:eastAsia="zh-CN"/>
        </w:rPr>
      </w:pPr>
    </w:p>
    <w:p>
      <w:pPr>
        <w:spacing w:line="360" w:lineRule="auto"/>
        <w:jc w:val="center"/>
        <w:rPr>
          <w:rFonts w:ascii="黑体" w:hAnsi="黑体" w:eastAsia="黑体" w:cs="黑体"/>
          <w:b/>
          <w:bCs/>
          <w:sz w:val="32"/>
          <w:szCs w:val="32"/>
          <w:lang w:eastAsia="zh-CN"/>
        </w:rPr>
      </w:pPr>
      <w:r>
        <w:rPr>
          <w:rFonts w:hint="eastAsia" w:ascii="黑体" w:hAnsi="黑体" w:eastAsia="黑体" w:cs="黑体"/>
          <w:b/>
          <w:bCs/>
          <w:sz w:val="32"/>
          <w:szCs w:val="32"/>
          <w:lang w:eastAsia="zh-CN"/>
        </w:rPr>
        <w:t xml:space="preserve"> 招标人：</w:t>
      </w:r>
      <w:r>
        <w:rPr>
          <w:rFonts w:hint="eastAsia" w:ascii="黑体" w:hAnsi="黑体" w:eastAsia="黑体" w:cs="黑体"/>
          <w:b/>
          <w:bCs/>
          <w:sz w:val="32"/>
          <w:szCs w:val="32"/>
          <w:u w:val="single"/>
          <w:lang w:eastAsia="zh-CN"/>
        </w:rPr>
        <w:t xml:space="preserve">                       </w:t>
      </w:r>
      <w:r>
        <w:rPr>
          <w:rFonts w:hint="eastAsia" w:ascii="黑体" w:hAnsi="黑体" w:eastAsia="黑体" w:cs="黑体"/>
          <w:b/>
          <w:bCs/>
          <w:sz w:val="32"/>
          <w:szCs w:val="32"/>
          <w:lang w:eastAsia="zh-CN"/>
        </w:rPr>
        <w:t>（盖单位章）</w:t>
      </w:r>
    </w:p>
    <w:p>
      <w:pPr>
        <w:spacing w:line="360" w:lineRule="auto"/>
        <w:jc w:val="center"/>
        <w:rPr>
          <w:rFonts w:ascii="黑体" w:hAnsi="黑体" w:eastAsia="黑体" w:cs="黑体"/>
          <w:b/>
          <w:bCs/>
          <w:sz w:val="32"/>
          <w:szCs w:val="32"/>
          <w:lang w:eastAsia="zh-CN"/>
        </w:rPr>
      </w:pPr>
      <w:r>
        <w:rPr>
          <w:rFonts w:hint="eastAsia" w:ascii="黑体" w:hAnsi="黑体" w:eastAsia="黑体" w:cs="黑体"/>
          <w:b/>
          <w:bCs/>
          <w:sz w:val="32"/>
          <w:szCs w:val="32"/>
          <w:lang w:eastAsia="zh-CN"/>
        </w:rPr>
        <w:t xml:space="preserve"> 招标代理机构：</w:t>
      </w:r>
      <w:r>
        <w:rPr>
          <w:rFonts w:hint="eastAsia" w:ascii="黑体" w:hAnsi="黑体" w:eastAsia="黑体" w:cs="黑体"/>
          <w:b/>
          <w:bCs/>
          <w:sz w:val="32"/>
          <w:szCs w:val="32"/>
          <w:u w:val="single"/>
          <w:lang w:eastAsia="zh-CN"/>
        </w:rPr>
        <w:t xml:space="preserve">                 </w:t>
      </w:r>
      <w:r>
        <w:rPr>
          <w:rFonts w:hint="eastAsia" w:ascii="黑体" w:hAnsi="黑体" w:eastAsia="黑体" w:cs="黑体"/>
          <w:b/>
          <w:bCs/>
          <w:sz w:val="32"/>
          <w:szCs w:val="32"/>
          <w:lang w:eastAsia="zh-CN"/>
        </w:rPr>
        <w:t>（盖单位章）</w:t>
      </w:r>
    </w:p>
    <w:p>
      <w:pPr>
        <w:spacing w:line="540" w:lineRule="exact"/>
        <w:ind w:firstLine="1606" w:firstLineChars="500"/>
        <w:rPr>
          <w:rFonts w:ascii="黑体" w:hAnsi="黑体" w:eastAsia="黑体" w:cs="黑体"/>
          <w:b/>
          <w:bCs/>
          <w:sz w:val="32"/>
          <w:szCs w:val="32"/>
          <w:lang w:eastAsia="zh-CN"/>
        </w:rPr>
      </w:pPr>
      <w:r>
        <w:rPr>
          <w:rFonts w:hint="eastAsia" w:ascii="黑体" w:hAnsi="黑体" w:eastAsia="黑体" w:cs="黑体"/>
          <w:b/>
          <w:bCs/>
          <w:sz w:val="32"/>
          <w:szCs w:val="32"/>
          <w:lang w:eastAsia="zh-CN"/>
        </w:rPr>
        <w:t>日  期：</w:t>
      </w:r>
      <w:r>
        <w:rPr>
          <w:rFonts w:hint="eastAsia" w:ascii="黑体" w:hAnsi="黑体" w:eastAsia="黑体" w:cs="黑体"/>
          <w:b/>
          <w:bCs/>
          <w:sz w:val="32"/>
          <w:szCs w:val="32"/>
          <w:u w:val="single"/>
          <w:lang w:eastAsia="zh-CN"/>
        </w:rPr>
        <w:t xml:space="preserve">       </w:t>
      </w:r>
      <w:r>
        <w:rPr>
          <w:rFonts w:hint="eastAsia" w:ascii="黑体" w:hAnsi="黑体" w:eastAsia="黑体" w:cs="黑体"/>
          <w:b/>
          <w:bCs/>
          <w:sz w:val="32"/>
          <w:szCs w:val="32"/>
          <w:lang w:eastAsia="zh-CN"/>
        </w:rPr>
        <w:t>年</w:t>
      </w:r>
      <w:r>
        <w:rPr>
          <w:rFonts w:hint="eastAsia" w:ascii="黑体" w:hAnsi="黑体" w:eastAsia="黑体" w:cs="黑体"/>
          <w:b/>
          <w:bCs/>
          <w:sz w:val="32"/>
          <w:szCs w:val="32"/>
          <w:u w:val="single"/>
          <w:lang w:eastAsia="zh-CN"/>
        </w:rPr>
        <w:t xml:space="preserve">     </w:t>
      </w:r>
      <w:r>
        <w:rPr>
          <w:rFonts w:hint="eastAsia" w:ascii="黑体" w:hAnsi="黑体" w:eastAsia="黑体" w:cs="黑体"/>
          <w:b/>
          <w:bCs/>
          <w:sz w:val="32"/>
          <w:szCs w:val="32"/>
          <w:lang w:eastAsia="zh-CN"/>
        </w:rPr>
        <w:t>月</w:t>
      </w:r>
      <w:r>
        <w:rPr>
          <w:rFonts w:hint="eastAsia" w:ascii="黑体" w:hAnsi="黑体" w:eastAsia="黑体" w:cs="黑体"/>
          <w:b/>
          <w:bCs/>
          <w:sz w:val="32"/>
          <w:szCs w:val="32"/>
          <w:u w:val="single"/>
          <w:lang w:eastAsia="zh-CN"/>
        </w:rPr>
        <w:t xml:space="preserve">     </w:t>
      </w:r>
      <w:r>
        <w:rPr>
          <w:rFonts w:hint="eastAsia" w:ascii="黑体" w:hAnsi="黑体" w:eastAsia="黑体" w:cs="黑体"/>
          <w:b/>
          <w:bCs/>
          <w:sz w:val="32"/>
          <w:szCs w:val="32"/>
          <w:lang w:eastAsia="zh-CN"/>
        </w:rPr>
        <w:t>日</w:t>
      </w:r>
    </w:p>
    <w:p>
      <w:pPr>
        <w:spacing w:line="360" w:lineRule="auto"/>
        <w:ind w:firstLine="482" w:firstLineChars="200"/>
        <w:jc w:val="center"/>
        <w:rPr>
          <w:rFonts w:ascii="宋体" w:hAnsi="宋体"/>
          <w:b/>
          <w:sz w:val="24"/>
          <w:highlight w:val="none"/>
        </w:rPr>
      </w:pPr>
      <w:r>
        <w:rPr>
          <w:rFonts w:hint="eastAsia" w:ascii="宋体" w:hAnsi="宋体"/>
          <w:b/>
          <w:sz w:val="24"/>
          <w:highlight w:val="none"/>
        </w:rPr>
        <w:t>使用说明</w:t>
      </w:r>
    </w:p>
    <w:p>
      <w:pPr>
        <w:spacing w:line="360" w:lineRule="auto"/>
        <w:ind w:firstLine="440" w:firstLineChars="200"/>
        <w:rPr>
          <w:rFonts w:hint="eastAsia" w:ascii="宋体" w:hAnsi="宋体"/>
          <w:szCs w:val="21"/>
          <w:highlight w:val="none"/>
        </w:rPr>
      </w:pPr>
      <w:r>
        <w:rPr>
          <w:rFonts w:hint="eastAsia" w:ascii="宋体" w:hAnsi="宋体"/>
          <w:szCs w:val="21"/>
          <w:highlight w:val="none"/>
        </w:rPr>
        <w:t>《威海市房屋建筑和市政工程</w:t>
      </w:r>
      <w:r>
        <w:rPr>
          <w:rFonts w:hint="eastAsia" w:ascii="宋体" w:hAnsi="宋体"/>
          <w:szCs w:val="21"/>
          <w:highlight w:val="none"/>
          <w:lang w:val="en-US" w:eastAsia="zh-CN"/>
        </w:rPr>
        <w:t>全过程工程咨询标准</w:t>
      </w:r>
      <w:r>
        <w:rPr>
          <w:rFonts w:hint="eastAsia" w:ascii="宋体" w:hAnsi="宋体"/>
          <w:szCs w:val="21"/>
          <w:highlight w:val="none"/>
        </w:rPr>
        <w:t xml:space="preserve">招标文件》（试行），适用于依法必须招标的项目，将根据国家、省、市最新要求及实际执行过程中出现的问题及时进行修改。 </w:t>
      </w:r>
    </w:p>
    <w:p>
      <w:pPr>
        <w:spacing w:line="360" w:lineRule="auto"/>
        <w:ind w:firstLine="440" w:firstLineChars="200"/>
        <w:rPr>
          <w:rFonts w:ascii="宋体" w:hAnsi="宋体"/>
          <w:szCs w:val="21"/>
          <w:highlight w:val="none"/>
        </w:rPr>
        <w:sectPr>
          <w:footerReference r:id="rId3" w:type="default"/>
          <w:pgSz w:w="11906" w:h="16838"/>
          <w:pgMar w:top="1418" w:right="1134" w:bottom="1418" w:left="1134" w:header="851" w:footer="992" w:gutter="0"/>
          <w:cols w:space="720" w:num="1"/>
          <w:titlePg/>
          <w:docGrid w:type="lines" w:linePitch="312" w:charSpace="0"/>
        </w:sectPr>
      </w:pPr>
    </w:p>
    <w:p>
      <w:pPr>
        <w:tabs>
          <w:tab w:val="left" w:pos="561"/>
        </w:tabs>
        <w:spacing w:line="358" w:lineRule="exact"/>
        <w:ind w:left="2"/>
        <w:jc w:val="center"/>
        <w:rPr>
          <w:rFonts w:ascii="宋体" w:hAnsi="宋体" w:eastAsia="宋体" w:cs="宋体"/>
          <w:sz w:val="28"/>
          <w:szCs w:val="28"/>
          <w:lang w:eastAsia="zh-CN"/>
        </w:rPr>
      </w:pPr>
      <w:r>
        <w:rPr>
          <w:rFonts w:ascii="宋体" w:hAnsi="宋体" w:eastAsia="宋体" w:cs="宋体"/>
          <w:sz w:val="28"/>
          <w:szCs w:val="28"/>
          <w:lang w:eastAsia="zh-CN"/>
        </w:rPr>
        <w:t>目</w:t>
      </w:r>
      <w:r>
        <w:rPr>
          <w:rFonts w:ascii="宋体" w:hAnsi="宋体" w:eastAsia="宋体" w:cs="宋体"/>
          <w:sz w:val="28"/>
          <w:szCs w:val="28"/>
          <w:lang w:eastAsia="zh-CN"/>
        </w:rPr>
        <w:tab/>
      </w:r>
      <w:r>
        <w:rPr>
          <w:rFonts w:ascii="宋体" w:hAnsi="宋体" w:eastAsia="宋体" w:cs="宋体"/>
          <w:sz w:val="28"/>
          <w:szCs w:val="28"/>
          <w:lang w:eastAsia="zh-CN"/>
        </w:rPr>
        <w:t>录</w:t>
      </w:r>
    </w:p>
    <w:p>
      <w:pPr>
        <w:spacing w:line="358" w:lineRule="exact"/>
        <w:jc w:val="center"/>
        <w:rPr>
          <w:rFonts w:ascii="宋体" w:hAnsi="宋体" w:eastAsia="宋体" w:cs="宋体"/>
          <w:sz w:val="28"/>
          <w:szCs w:val="28"/>
          <w:lang w:eastAsia="zh-CN"/>
        </w:rPr>
      </w:pPr>
    </w:p>
    <w:p>
      <w:pPr>
        <w:pStyle w:val="33"/>
        <w:tabs>
          <w:tab w:val="right" w:leader="dot" w:pos="10080"/>
        </w:tabs>
      </w:pPr>
      <w:r>
        <w:rPr>
          <w:caps/>
        </w:rPr>
        <w:fldChar w:fldCharType="begin"/>
      </w:r>
      <w:r>
        <w:rPr>
          <w:caps/>
        </w:rPr>
        <w:instrText xml:space="preserve"> TOC \o "1-3" \h \z \u </w:instrText>
      </w:r>
      <w:r>
        <w:rPr>
          <w:caps/>
        </w:rPr>
        <w:fldChar w:fldCharType="separate"/>
      </w:r>
      <w:r>
        <w:rPr>
          <w:caps/>
        </w:rPr>
        <w:fldChar w:fldCharType="begin"/>
      </w:r>
      <w:r>
        <w:rPr>
          <w:caps/>
        </w:rPr>
        <w:instrText xml:space="preserve"> HYPERLINK \l _Toc7731 </w:instrText>
      </w:r>
      <w:r>
        <w:rPr>
          <w:caps/>
        </w:rPr>
        <w:fldChar w:fldCharType="separate"/>
      </w:r>
      <w:r>
        <w:rPr>
          <w:rFonts w:asciiTheme="minorEastAsia" w:hAnsiTheme="minorEastAsia" w:eastAsiaTheme="minorEastAsia"/>
          <w:spacing w:val="2"/>
          <w:lang w:eastAsia="zh-CN"/>
        </w:rPr>
        <w:t>第一卷</w:t>
      </w:r>
      <w:r>
        <w:tab/>
      </w:r>
      <w:r>
        <w:fldChar w:fldCharType="begin"/>
      </w:r>
      <w:r>
        <w:instrText xml:space="preserve"> PAGEREF _Toc7731 </w:instrText>
      </w:r>
      <w:r>
        <w:fldChar w:fldCharType="separate"/>
      </w:r>
      <w:r>
        <w:t>8</w:t>
      </w:r>
      <w:r>
        <w:fldChar w:fldCharType="end"/>
      </w:r>
      <w:r>
        <w:rPr>
          <w:caps/>
        </w:rPr>
        <w:fldChar w:fldCharType="end"/>
      </w:r>
    </w:p>
    <w:p>
      <w:pPr>
        <w:pStyle w:val="33"/>
        <w:tabs>
          <w:tab w:val="right" w:leader="dot" w:pos="10080"/>
        </w:tabs>
      </w:pPr>
      <w:r>
        <w:fldChar w:fldCharType="begin"/>
      </w:r>
      <w:r>
        <w:instrText xml:space="preserve"> HYPERLINK \l _Toc3167 </w:instrText>
      </w:r>
      <w:r>
        <w:fldChar w:fldCharType="separate"/>
      </w:r>
      <w:r>
        <w:rPr>
          <w:rFonts w:hint="eastAsia" w:asciiTheme="minorEastAsia" w:hAnsiTheme="minorEastAsia" w:eastAsiaTheme="minorEastAsia"/>
          <w:lang w:eastAsia="zh-CN"/>
        </w:rPr>
        <w:t>第一章 资格预审公告（代招标公告）/招标公告</w:t>
      </w:r>
      <w:r>
        <w:tab/>
      </w:r>
      <w:r>
        <w:fldChar w:fldCharType="begin"/>
      </w:r>
      <w:r>
        <w:instrText xml:space="preserve"> PAGEREF _Toc3167 </w:instrText>
      </w:r>
      <w:r>
        <w:fldChar w:fldCharType="separate"/>
      </w:r>
      <w:r>
        <w:t>9</w:t>
      </w:r>
      <w:r>
        <w:fldChar w:fldCharType="end"/>
      </w:r>
      <w:r>
        <w:fldChar w:fldCharType="end"/>
      </w:r>
    </w:p>
    <w:p>
      <w:pPr>
        <w:pStyle w:val="33"/>
        <w:tabs>
          <w:tab w:val="right" w:leader="dot" w:pos="10080"/>
        </w:tabs>
      </w:pPr>
      <w:r>
        <w:fldChar w:fldCharType="begin"/>
      </w:r>
      <w:r>
        <w:instrText xml:space="preserve"> HYPERLINK \l _Toc18725 </w:instrText>
      </w:r>
      <w:r>
        <w:fldChar w:fldCharType="separate"/>
      </w:r>
      <w:r>
        <w:rPr>
          <w:rFonts w:hint="eastAsia" w:asciiTheme="minorEastAsia" w:hAnsiTheme="minorEastAsia" w:eastAsiaTheme="minorEastAsia"/>
          <w:lang w:eastAsia="zh-CN"/>
        </w:rPr>
        <w:t>第一章 投标邀请书（适用于邀请招标）</w:t>
      </w:r>
      <w:r>
        <w:tab/>
      </w:r>
      <w:r>
        <w:fldChar w:fldCharType="begin"/>
      </w:r>
      <w:r>
        <w:instrText xml:space="preserve"> PAGEREF _Toc18725 </w:instrText>
      </w:r>
      <w:r>
        <w:fldChar w:fldCharType="separate"/>
      </w:r>
      <w:r>
        <w:t>13</w:t>
      </w:r>
      <w:r>
        <w:fldChar w:fldCharType="end"/>
      </w:r>
      <w:r>
        <w:fldChar w:fldCharType="end"/>
      </w:r>
    </w:p>
    <w:p>
      <w:pPr>
        <w:pStyle w:val="40"/>
        <w:tabs>
          <w:tab w:val="right" w:leader="dot" w:pos="10080"/>
        </w:tabs>
      </w:pPr>
      <w:r>
        <w:fldChar w:fldCharType="begin"/>
      </w:r>
      <w:r>
        <w:instrText xml:space="preserve"> HYPERLINK \l _Toc22178 </w:instrText>
      </w:r>
      <w:r>
        <w:fldChar w:fldCharType="separate"/>
      </w:r>
      <w:r>
        <w:rPr>
          <w:rFonts w:cs="Times New Roman" w:asciiTheme="minorEastAsia" w:hAnsiTheme="minorEastAsia"/>
          <w:bCs/>
          <w:kern w:val="2"/>
          <w:szCs w:val="32"/>
          <w:lang w:eastAsia="zh-CN"/>
        </w:rPr>
        <w:t>1. 招标条件</w:t>
      </w:r>
      <w:r>
        <w:tab/>
      </w:r>
      <w:r>
        <w:fldChar w:fldCharType="begin"/>
      </w:r>
      <w:r>
        <w:instrText xml:space="preserve"> PAGEREF _Toc22178 </w:instrText>
      </w:r>
      <w:r>
        <w:fldChar w:fldCharType="separate"/>
      </w:r>
      <w:r>
        <w:t>13</w:t>
      </w:r>
      <w:r>
        <w:fldChar w:fldCharType="end"/>
      </w:r>
      <w:r>
        <w:fldChar w:fldCharType="end"/>
      </w:r>
    </w:p>
    <w:p>
      <w:pPr>
        <w:pStyle w:val="40"/>
        <w:tabs>
          <w:tab w:val="right" w:leader="dot" w:pos="10080"/>
        </w:tabs>
      </w:pPr>
      <w:r>
        <w:fldChar w:fldCharType="begin"/>
      </w:r>
      <w:r>
        <w:instrText xml:space="preserve"> HYPERLINK \l _Toc5547 </w:instrText>
      </w:r>
      <w:r>
        <w:fldChar w:fldCharType="separate"/>
      </w:r>
      <w:r>
        <w:rPr>
          <w:rFonts w:cs="Times New Roman" w:asciiTheme="minorEastAsia" w:hAnsiTheme="minorEastAsia"/>
          <w:bCs/>
          <w:kern w:val="2"/>
          <w:szCs w:val="32"/>
          <w:lang w:eastAsia="zh-CN"/>
        </w:rPr>
        <w:t>2. 项目概况与招标范围</w:t>
      </w:r>
      <w:r>
        <w:tab/>
      </w:r>
      <w:r>
        <w:fldChar w:fldCharType="begin"/>
      </w:r>
      <w:r>
        <w:instrText xml:space="preserve"> PAGEREF _Toc5547 </w:instrText>
      </w:r>
      <w:r>
        <w:fldChar w:fldCharType="separate"/>
      </w:r>
      <w:r>
        <w:t>13</w:t>
      </w:r>
      <w:r>
        <w:fldChar w:fldCharType="end"/>
      </w:r>
      <w:r>
        <w:fldChar w:fldCharType="end"/>
      </w:r>
    </w:p>
    <w:p>
      <w:pPr>
        <w:pStyle w:val="40"/>
        <w:tabs>
          <w:tab w:val="right" w:leader="dot" w:pos="10080"/>
        </w:tabs>
      </w:pPr>
      <w:r>
        <w:fldChar w:fldCharType="begin"/>
      </w:r>
      <w:r>
        <w:instrText xml:space="preserve"> HYPERLINK \l _Toc18751 </w:instrText>
      </w:r>
      <w:r>
        <w:fldChar w:fldCharType="separate"/>
      </w:r>
      <w:r>
        <w:rPr>
          <w:rFonts w:cs="Times New Roman" w:asciiTheme="minorEastAsia" w:hAnsiTheme="minorEastAsia"/>
          <w:bCs/>
          <w:kern w:val="2"/>
          <w:szCs w:val="32"/>
          <w:lang w:eastAsia="zh-CN"/>
        </w:rPr>
        <w:t>3. 投标人资格要求</w:t>
      </w:r>
      <w:r>
        <w:tab/>
      </w:r>
      <w:r>
        <w:fldChar w:fldCharType="begin"/>
      </w:r>
      <w:r>
        <w:instrText xml:space="preserve"> PAGEREF _Toc18751 </w:instrText>
      </w:r>
      <w:r>
        <w:fldChar w:fldCharType="separate"/>
      </w:r>
      <w:r>
        <w:t>13</w:t>
      </w:r>
      <w:r>
        <w:fldChar w:fldCharType="end"/>
      </w:r>
      <w:r>
        <w:fldChar w:fldCharType="end"/>
      </w:r>
    </w:p>
    <w:p>
      <w:pPr>
        <w:pStyle w:val="40"/>
        <w:tabs>
          <w:tab w:val="right" w:leader="dot" w:pos="10080"/>
        </w:tabs>
      </w:pPr>
      <w:r>
        <w:fldChar w:fldCharType="begin"/>
      </w:r>
      <w:r>
        <w:instrText xml:space="preserve"> HYPERLINK \l _Toc9956 </w:instrText>
      </w:r>
      <w:r>
        <w:fldChar w:fldCharType="separate"/>
      </w:r>
      <w:r>
        <w:rPr>
          <w:rFonts w:cs="Times New Roman" w:asciiTheme="minorEastAsia" w:hAnsiTheme="minorEastAsia"/>
          <w:bCs/>
          <w:kern w:val="2"/>
          <w:szCs w:val="32"/>
          <w:lang w:eastAsia="zh-CN"/>
        </w:rPr>
        <w:t>4. 招标文件的获取</w:t>
      </w:r>
      <w:r>
        <w:tab/>
      </w:r>
      <w:r>
        <w:fldChar w:fldCharType="begin"/>
      </w:r>
      <w:r>
        <w:instrText xml:space="preserve"> PAGEREF _Toc9956 </w:instrText>
      </w:r>
      <w:r>
        <w:fldChar w:fldCharType="separate"/>
      </w:r>
      <w:r>
        <w:t>13</w:t>
      </w:r>
      <w:r>
        <w:fldChar w:fldCharType="end"/>
      </w:r>
      <w:r>
        <w:fldChar w:fldCharType="end"/>
      </w:r>
    </w:p>
    <w:p>
      <w:pPr>
        <w:pStyle w:val="40"/>
        <w:tabs>
          <w:tab w:val="right" w:leader="dot" w:pos="10080"/>
        </w:tabs>
      </w:pPr>
      <w:r>
        <w:fldChar w:fldCharType="begin"/>
      </w:r>
      <w:r>
        <w:instrText xml:space="preserve"> HYPERLINK \l _Toc1413 </w:instrText>
      </w:r>
      <w:r>
        <w:fldChar w:fldCharType="separate"/>
      </w:r>
      <w:r>
        <w:rPr>
          <w:rFonts w:cs="Times New Roman" w:asciiTheme="minorEastAsia" w:hAnsiTheme="minorEastAsia"/>
          <w:bCs/>
          <w:kern w:val="2"/>
          <w:szCs w:val="32"/>
          <w:lang w:eastAsia="zh-CN"/>
        </w:rPr>
        <w:t>5. 投标文件的递交</w:t>
      </w:r>
      <w:r>
        <w:tab/>
      </w:r>
      <w:r>
        <w:fldChar w:fldCharType="begin"/>
      </w:r>
      <w:r>
        <w:instrText xml:space="preserve"> PAGEREF _Toc1413 </w:instrText>
      </w:r>
      <w:r>
        <w:fldChar w:fldCharType="separate"/>
      </w:r>
      <w:r>
        <w:t>14</w:t>
      </w:r>
      <w:r>
        <w:fldChar w:fldCharType="end"/>
      </w:r>
      <w:r>
        <w:fldChar w:fldCharType="end"/>
      </w:r>
    </w:p>
    <w:p>
      <w:pPr>
        <w:pStyle w:val="40"/>
        <w:tabs>
          <w:tab w:val="right" w:leader="dot" w:pos="10080"/>
        </w:tabs>
      </w:pPr>
      <w:r>
        <w:fldChar w:fldCharType="begin"/>
      </w:r>
      <w:r>
        <w:instrText xml:space="preserve"> HYPERLINK \l _Toc8423 </w:instrText>
      </w:r>
      <w:r>
        <w:fldChar w:fldCharType="separate"/>
      </w:r>
      <w:r>
        <w:rPr>
          <w:rFonts w:cs="Times New Roman" w:asciiTheme="minorEastAsia" w:hAnsiTheme="minorEastAsia"/>
          <w:bCs/>
          <w:kern w:val="2"/>
          <w:szCs w:val="32"/>
          <w:lang w:eastAsia="zh-CN"/>
        </w:rPr>
        <w:t>6. 确认</w:t>
      </w:r>
      <w:r>
        <w:tab/>
      </w:r>
      <w:r>
        <w:fldChar w:fldCharType="begin"/>
      </w:r>
      <w:r>
        <w:instrText xml:space="preserve"> PAGEREF _Toc8423 </w:instrText>
      </w:r>
      <w:r>
        <w:fldChar w:fldCharType="separate"/>
      </w:r>
      <w:r>
        <w:t>14</w:t>
      </w:r>
      <w:r>
        <w:fldChar w:fldCharType="end"/>
      </w:r>
      <w:r>
        <w:fldChar w:fldCharType="end"/>
      </w:r>
    </w:p>
    <w:p>
      <w:pPr>
        <w:pStyle w:val="40"/>
        <w:tabs>
          <w:tab w:val="right" w:leader="dot" w:pos="10080"/>
        </w:tabs>
      </w:pPr>
      <w:r>
        <w:fldChar w:fldCharType="begin"/>
      </w:r>
      <w:r>
        <w:instrText xml:space="preserve"> HYPERLINK \l _Toc3877 </w:instrText>
      </w:r>
      <w:r>
        <w:fldChar w:fldCharType="separate"/>
      </w:r>
      <w:r>
        <w:rPr>
          <w:rFonts w:cs="Times New Roman" w:asciiTheme="minorEastAsia" w:hAnsiTheme="minorEastAsia"/>
          <w:bCs/>
          <w:kern w:val="2"/>
          <w:szCs w:val="32"/>
          <w:lang w:eastAsia="zh-CN"/>
        </w:rPr>
        <w:t>7. 联系方式</w:t>
      </w:r>
      <w:r>
        <w:tab/>
      </w:r>
      <w:r>
        <w:fldChar w:fldCharType="begin"/>
      </w:r>
      <w:r>
        <w:instrText xml:space="preserve"> PAGEREF _Toc3877 </w:instrText>
      </w:r>
      <w:r>
        <w:fldChar w:fldCharType="separate"/>
      </w:r>
      <w:r>
        <w:t>14</w:t>
      </w:r>
      <w:r>
        <w:fldChar w:fldCharType="end"/>
      </w:r>
      <w:r>
        <w:fldChar w:fldCharType="end"/>
      </w:r>
    </w:p>
    <w:p>
      <w:pPr>
        <w:pStyle w:val="33"/>
        <w:tabs>
          <w:tab w:val="right" w:leader="dot" w:pos="10080"/>
        </w:tabs>
      </w:pPr>
      <w:r>
        <w:fldChar w:fldCharType="begin"/>
      </w:r>
      <w:r>
        <w:instrText xml:space="preserve"> HYPERLINK \l _Toc4269 </w:instrText>
      </w:r>
      <w:r>
        <w:fldChar w:fldCharType="separate"/>
      </w:r>
      <w:r>
        <w:rPr>
          <w:rFonts w:hint="eastAsia" w:asciiTheme="minorEastAsia" w:hAnsiTheme="minorEastAsia" w:eastAsiaTheme="minorEastAsia"/>
          <w:highlight w:val="none"/>
          <w:lang w:eastAsia="zh-CN"/>
        </w:rPr>
        <w:t>第一章  投标邀请书(代资格预审通过通知书)</w:t>
      </w:r>
      <w:r>
        <w:tab/>
      </w:r>
      <w:r>
        <w:fldChar w:fldCharType="begin"/>
      </w:r>
      <w:r>
        <w:instrText xml:space="preserve"> PAGEREF _Toc4269 </w:instrText>
      </w:r>
      <w:r>
        <w:fldChar w:fldCharType="separate"/>
      </w:r>
      <w:r>
        <w:t>15</w:t>
      </w:r>
      <w:r>
        <w:fldChar w:fldCharType="end"/>
      </w:r>
      <w:r>
        <w:fldChar w:fldCharType="end"/>
      </w:r>
    </w:p>
    <w:p>
      <w:pPr>
        <w:pStyle w:val="33"/>
        <w:tabs>
          <w:tab w:val="right" w:leader="dot" w:pos="10080"/>
        </w:tabs>
      </w:pPr>
      <w:r>
        <w:fldChar w:fldCharType="begin"/>
      </w:r>
      <w:r>
        <w:instrText xml:space="preserve"> HYPERLINK \l _Toc16126 </w:instrText>
      </w:r>
      <w:r>
        <w:fldChar w:fldCharType="separate"/>
      </w:r>
      <w:r>
        <w:rPr>
          <w:rFonts w:asciiTheme="minorEastAsia" w:hAnsiTheme="minorEastAsia" w:eastAsiaTheme="minorEastAsia"/>
          <w:lang w:eastAsia="zh-CN"/>
        </w:rPr>
        <w:t>第二章</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投标人须知</w:t>
      </w:r>
      <w:r>
        <w:tab/>
      </w:r>
      <w:r>
        <w:fldChar w:fldCharType="begin"/>
      </w:r>
      <w:r>
        <w:instrText xml:space="preserve"> PAGEREF _Toc16126 </w:instrText>
      </w:r>
      <w:r>
        <w:fldChar w:fldCharType="separate"/>
      </w:r>
      <w:r>
        <w:t>16</w:t>
      </w:r>
      <w:r>
        <w:fldChar w:fldCharType="end"/>
      </w:r>
      <w:r>
        <w:fldChar w:fldCharType="end"/>
      </w:r>
    </w:p>
    <w:p>
      <w:pPr>
        <w:pStyle w:val="40"/>
        <w:tabs>
          <w:tab w:val="right" w:leader="dot" w:pos="10080"/>
        </w:tabs>
      </w:pPr>
      <w:r>
        <w:fldChar w:fldCharType="begin"/>
      </w:r>
      <w:r>
        <w:instrText xml:space="preserve"> HYPERLINK \l _Toc5184 </w:instrText>
      </w:r>
      <w:r>
        <w:fldChar w:fldCharType="separate"/>
      </w:r>
      <w:r>
        <w:rPr>
          <w:rFonts w:ascii="Arial" w:hAnsi="Arial" w:eastAsia="黑体" w:cs="Times New Roman"/>
          <w:iCs/>
          <w:kern w:val="2"/>
          <w:szCs w:val="32"/>
          <w:lang w:eastAsia="zh-CN"/>
        </w:rPr>
        <w:t>投标人须知前附表</w:t>
      </w:r>
      <w:r>
        <w:tab/>
      </w:r>
      <w:r>
        <w:fldChar w:fldCharType="begin"/>
      </w:r>
      <w:r>
        <w:instrText xml:space="preserve"> PAGEREF _Toc5184 </w:instrText>
      </w:r>
      <w:r>
        <w:fldChar w:fldCharType="separate"/>
      </w:r>
      <w:r>
        <w:t>16</w:t>
      </w:r>
      <w:r>
        <w:fldChar w:fldCharType="end"/>
      </w:r>
      <w:r>
        <w:fldChar w:fldCharType="end"/>
      </w:r>
    </w:p>
    <w:p>
      <w:pPr>
        <w:pStyle w:val="40"/>
        <w:tabs>
          <w:tab w:val="right" w:leader="dot" w:pos="10080"/>
        </w:tabs>
      </w:pPr>
      <w:r>
        <w:fldChar w:fldCharType="begin"/>
      </w:r>
      <w:r>
        <w:instrText xml:space="preserve"> HYPERLINK \l _Toc18703 </w:instrText>
      </w:r>
      <w:r>
        <w:fldChar w:fldCharType="separate"/>
      </w:r>
      <w:r>
        <w:rPr>
          <w:rFonts w:hint="eastAsia" w:cs="Times New Roman" w:asciiTheme="minorEastAsia" w:hAnsiTheme="minorEastAsia" w:eastAsiaTheme="minorEastAsia"/>
          <w:bCs/>
          <w:kern w:val="2"/>
          <w:szCs w:val="32"/>
          <w:lang w:eastAsia="zh-CN"/>
        </w:rPr>
        <w:t>1. 总则</w:t>
      </w:r>
      <w:r>
        <w:tab/>
      </w:r>
      <w:r>
        <w:fldChar w:fldCharType="begin"/>
      </w:r>
      <w:r>
        <w:instrText xml:space="preserve"> PAGEREF _Toc18703 </w:instrText>
      </w:r>
      <w:r>
        <w:fldChar w:fldCharType="separate"/>
      </w:r>
      <w:r>
        <w:t>26</w:t>
      </w:r>
      <w:r>
        <w:fldChar w:fldCharType="end"/>
      </w:r>
      <w:r>
        <w:fldChar w:fldCharType="end"/>
      </w:r>
    </w:p>
    <w:p>
      <w:pPr>
        <w:pStyle w:val="25"/>
        <w:tabs>
          <w:tab w:val="right" w:leader="dot" w:pos="10080"/>
        </w:tabs>
      </w:pPr>
      <w:r>
        <w:fldChar w:fldCharType="begin"/>
      </w:r>
      <w:r>
        <w:instrText xml:space="preserve"> HYPERLINK \l _Toc19793 </w:instrText>
      </w:r>
      <w:r>
        <w:fldChar w:fldCharType="separate"/>
      </w:r>
      <w:r>
        <w:rPr>
          <w:rFonts w:hint="eastAsia" w:ascii="Times New Roman" w:hAnsi="Times New Roman" w:eastAsia="宋体" w:cs="Times New Roman"/>
          <w:kern w:val="2"/>
          <w:lang w:eastAsia="zh-CN"/>
        </w:rPr>
        <w:t>1.1 项目概况</w:t>
      </w:r>
      <w:r>
        <w:tab/>
      </w:r>
      <w:r>
        <w:fldChar w:fldCharType="begin"/>
      </w:r>
      <w:r>
        <w:instrText xml:space="preserve"> PAGEREF _Toc19793 </w:instrText>
      </w:r>
      <w:r>
        <w:fldChar w:fldCharType="separate"/>
      </w:r>
      <w:r>
        <w:t>26</w:t>
      </w:r>
      <w:r>
        <w:fldChar w:fldCharType="end"/>
      </w:r>
      <w:r>
        <w:fldChar w:fldCharType="end"/>
      </w:r>
    </w:p>
    <w:p>
      <w:pPr>
        <w:pStyle w:val="25"/>
        <w:tabs>
          <w:tab w:val="right" w:leader="dot" w:pos="10080"/>
        </w:tabs>
      </w:pPr>
      <w:r>
        <w:fldChar w:fldCharType="begin"/>
      </w:r>
      <w:r>
        <w:instrText xml:space="preserve"> HYPERLINK \l _Toc22314 </w:instrText>
      </w:r>
      <w:r>
        <w:fldChar w:fldCharType="separate"/>
      </w:r>
      <w:r>
        <w:rPr>
          <w:rFonts w:hint="eastAsia" w:ascii="Times New Roman" w:hAnsi="Times New Roman" w:eastAsia="宋体" w:cs="Times New Roman"/>
          <w:kern w:val="2"/>
          <w:lang w:eastAsia="zh-CN"/>
        </w:rPr>
        <w:t>1.2 项目的资金来源和落实情况</w:t>
      </w:r>
      <w:r>
        <w:tab/>
      </w:r>
      <w:r>
        <w:fldChar w:fldCharType="begin"/>
      </w:r>
      <w:r>
        <w:instrText xml:space="preserve"> PAGEREF _Toc22314 </w:instrText>
      </w:r>
      <w:r>
        <w:fldChar w:fldCharType="separate"/>
      </w:r>
      <w:r>
        <w:t>26</w:t>
      </w:r>
      <w:r>
        <w:fldChar w:fldCharType="end"/>
      </w:r>
      <w:r>
        <w:fldChar w:fldCharType="end"/>
      </w:r>
    </w:p>
    <w:p>
      <w:pPr>
        <w:pStyle w:val="25"/>
        <w:tabs>
          <w:tab w:val="right" w:leader="dot" w:pos="10080"/>
        </w:tabs>
      </w:pPr>
      <w:r>
        <w:fldChar w:fldCharType="begin"/>
      </w:r>
      <w:r>
        <w:instrText xml:space="preserve"> HYPERLINK \l _Toc14766 </w:instrText>
      </w:r>
      <w:r>
        <w:fldChar w:fldCharType="separate"/>
      </w:r>
      <w:r>
        <w:rPr>
          <w:rFonts w:hint="eastAsia" w:ascii="Times New Roman" w:hAnsi="Times New Roman" w:eastAsia="宋体" w:cs="Times New Roman"/>
          <w:kern w:val="2"/>
          <w:lang w:eastAsia="zh-CN"/>
        </w:rPr>
        <w:t>1.3 招标范围及标段划分、计划工期和质量要求</w:t>
      </w:r>
      <w:r>
        <w:tab/>
      </w:r>
      <w:r>
        <w:fldChar w:fldCharType="begin"/>
      </w:r>
      <w:r>
        <w:instrText xml:space="preserve"> PAGEREF _Toc14766 </w:instrText>
      </w:r>
      <w:r>
        <w:fldChar w:fldCharType="separate"/>
      </w:r>
      <w:r>
        <w:t>26</w:t>
      </w:r>
      <w:r>
        <w:fldChar w:fldCharType="end"/>
      </w:r>
      <w:r>
        <w:fldChar w:fldCharType="end"/>
      </w:r>
    </w:p>
    <w:p>
      <w:pPr>
        <w:pStyle w:val="25"/>
        <w:tabs>
          <w:tab w:val="right" w:leader="dot" w:pos="10080"/>
        </w:tabs>
      </w:pPr>
      <w:r>
        <w:fldChar w:fldCharType="begin"/>
      </w:r>
      <w:r>
        <w:instrText xml:space="preserve"> HYPERLINK \l _Toc1574 </w:instrText>
      </w:r>
      <w:r>
        <w:fldChar w:fldCharType="separate"/>
      </w:r>
      <w:r>
        <w:rPr>
          <w:rFonts w:hint="eastAsia" w:ascii="Times New Roman" w:hAnsi="Times New Roman" w:eastAsia="宋体" w:cs="Times New Roman"/>
          <w:kern w:val="2"/>
          <w:lang w:eastAsia="zh-CN"/>
        </w:rPr>
        <w:t>1.4 投标人资格要求（适用于已进行资格预审的）</w:t>
      </w:r>
      <w:r>
        <w:tab/>
      </w:r>
      <w:r>
        <w:fldChar w:fldCharType="begin"/>
      </w:r>
      <w:r>
        <w:instrText xml:space="preserve"> PAGEREF _Toc1574 </w:instrText>
      </w:r>
      <w:r>
        <w:fldChar w:fldCharType="separate"/>
      </w:r>
      <w:r>
        <w:t>26</w:t>
      </w:r>
      <w:r>
        <w:fldChar w:fldCharType="end"/>
      </w:r>
      <w:r>
        <w:fldChar w:fldCharType="end"/>
      </w:r>
    </w:p>
    <w:p>
      <w:pPr>
        <w:pStyle w:val="25"/>
        <w:tabs>
          <w:tab w:val="right" w:leader="dot" w:pos="10080"/>
        </w:tabs>
      </w:pPr>
      <w:r>
        <w:fldChar w:fldCharType="begin"/>
      </w:r>
      <w:r>
        <w:instrText xml:space="preserve"> HYPERLINK \l _Toc10280 </w:instrText>
      </w:r>
      <w:r>
        <w:fldChar w:fldCharType="separate"/>
      </w:r>
      <w:r>
        <w:rPr>
          <w:rFonts w:hint="eastAsia" w:ascii="Times New Roman" w:hAnsi="Times New Roman" w:eastAsia="宋体" w:cs="Times New Roman"/>
          <w:kern w:val="2"/>
          <w:lang w:eastAsia="zh-CN"/>
        </w:rPr>
        <w:t>1.4 投标人资格要求（适用于未进行资格预审的）</w:t>
      </w:r>
      <w:r>
        <w:tab/>
      </w:r>
      <w:r>
        <w:fldChar w:fldCharType="begin"/>
      </w:r>
      <w:r>
        <w:instrText xml:space="preserve"> PAGEREF _Toc10280 </w:instrText>
      </w:r>
      <w:r>
        <w:fldChar w:fldCharType="separate"/>
      </w:r>
      <w:r>
        <w:t>27</w:t>
      </w:r>
      <w:r>
        <w:fldChar w:fldCharType="end"/>
      </w:r>
      <w:r>
        <w:fldChar w:fldCharType="end"/>
      </w:r>
    </w:p>
    <w:p>
      <w:pPr>
        <w:pStyle w:val="25"/>
        <w:tabs>
          <w:tab w:val="right" w:leader="dot" w:pos="10080"/>
        </w:tabs>
      </w:pPr>
      <w:r>
        <w:fldChar w:fldCharType="begin"/>
      </w:r>
      <w:r>
        <w:instrText xml:space="preserve"> HYPERLINK \l _Toc16787 </w:instrText>
      </w:r>
      <w:r>
        <w:fldChar w:fldCharType="separate"/>
      </w:r>
      <w:r>
        <w:rPr>
          <w:rFonts w:hint="eastAsia" w:ascii="Times New Roman" w:hAnsi="Times New Roman" w:eastAsia="宋体" w:cs="Times New Roman"/>
          <w:kern w:val="2"/>
          <w:lang w:eastAsia="zh-CN"/>
        </w:rPr>
        <w:t>1.5 费用承担和设计成果补偿</w:t>
      </w:r>
      <w:r>
        <w:tab/>
      </w:r>
      <w:r>
        <w:fldChar w:fldCharType="begin"/>
      </w:r>
      <w:r>
        <w:instrText xml:space="preserve"> PAGEREF _Toc16787 </w:instrText>
      </w:r>
      <w:r>
        <w:fldChar w:fldCharType="separate"/>
      </w:r>
      <w:r>
        <w:t>28</w:t>
      </w:r>
      <w:r>
        <w:fldChar w:fldCharType="end"/>
      </w:r>
      <w:r>
        <w:fldChar w:fldCharType="end"/>
      </w:r>
    </w:p>
    <w:p>
      <w:pPr>
        <w:pStyle w:val="25"/>
        <w:tabs>
          <w:tab w:val="right" w:leader="dot" w:pos="10080"/>
        </w:tabs>
      </w:pPr>
      <w:r>
        <w:fldChar w:fldCharType="begin"/>
      </w:r>
      <w:r>
        <w:instrText xml:space="preserve"> HYPERLINK \l _Toc30187 </w:instrText>
      </w:r>
      <w:r>
        <w:fldChar w:fldCharType="separate"/>
      </w:r>
      <w:r>
        <w:rPr>
          <w:rFonts w:hint="eastAsia" w:ascii="Times New Roman" w:hAnsi="Times New Roman" w:eastAsia="宋体" w:cs="Times New Roman"/>
          <w:kern w:val="2"/>
          <w:lang w:eastAsia="zh-CN"/>
        </w:rPr>
        <w:t>1.6 保密</w:t>
      </w:r>
      <w:r>
        <w:tab/>
      </w:r>
      <w:r>
        <w:fldChar w:fldCharType="begin"/>
      </w:r>
      <w:r>
        <w:instrText xml:space="preserve"> PAGEREF _Toc30187 </w:instrText>
      </w:r>
      <w:r>
        <w:fldChar w:fldCharType="separate"/>
      </w:r>
      <w:r>
        <w:t>28</w:t>
      </w:r>
      <w:r>
        <w:fldChar w:fldCharType="end"/>
      </w:r>
      <w:r>
        <w:fldChar w:fldCharType="end"/>
      </w:r>
    </w:p>
    <w:p>
      <w:pPr>
        <w:pStyle w:val="25"/>
        <w:tabs>
          <w:tab w:val="right" w:leader="dot" w:pos="10080"/>
        </w:tabs>
      </w:pPr>
      <w:r>
        <w:fldChar w:fldCharType="begin"/>
      </w:r>
      <w:r>
        <w:instrText xml:space="preserve"> HYPERLINK \l _Toc6733 </w:instrText>
      </w:r>
      <w:r>
        <w:fldChar w:fldCharType="separate"/>
      </w:r>
      <w:r>
        <w:rPr>
          <w:rFonts w:hint="eastAsia" w:ascii="Times New Roman" w:hAnsi="Times New Roman" w:eastAsia="宋体" w:cs="Times New Roman"/>
          <w:kern w:val="2"/>
          <w:lang w:eastAsia="zh-CN"/>
        </w:rPr>
        <w:t>1.7 语言文字</w:t>
      </w:r>
      <w:r>
        <w:tab/>
      </w:r>
      <w:r>
        <w:fldChar w:fldCharType="begin"/>
      </w:r>
      <w:r>
        <w:instrText xml:space="preserve"> PAGEREF _Toc6733 </w:instrText>
      </w:r>
      <w:r>
        <w:fldChar w:fldCharType="separate"/>
      </w:r>
      <w:r>
        <w:t>29</w:t>
      </w:r>
      <w:r>
        <w:fldChar w:fldCharType="end"/>
      </w:r>
      <w:r>
        <w:fldChar w:fldCharType="end"/>
      </w:r>
    </w:p>
    <w:p>
      <w:pPr>
        <w:pStyle w:val="25"/>
        <w:tabs>
          <w:tab w:val="right" w:leader="dot" w:pos="10080"/>
        </w:tabs>
      </w:pPr>
      <w:r>
        <w:fldChar w:fldCharType="begin"/>
      </w:r>
      <w:r>
        <w:instrText xml:space="preserve"> HYPERLINK \l _Toc24406 </w:instrText>
      </w:r>
      <w:r>
        <w:fldChar w:fldCharType="separate"/>
      </w:r>
      <w:r>
        <w:rPr>
          <w:rFonts w:hint="eastAsia" w:ascii="Times New Roman" w:hAnsi="Times New Roman" w:eastAsia="宋体" w:cs="Times New Roman"/>
          <w:kern w:val="2"/>
          <w:lang w:eastAsia="zh-CN"/>
        </w:rPr>
        <w:t>1.8 计量单位</w:t>
      </w:r>
      <w:r>
        <w:tab/>
      </w:r>
      <w:r>
        <w:fldChar w:fldCharType="begin"/>
      </w:r>
      <w:r>
        <w:instrText xml:space="preserve"> PAGEREF _Toc24406 </w:instrText>
      </w:r>
      <w:r>
        <w:fldChar w:fldCharType="separate"/>
      </w:r>
      <w:r>
        <w:t>29</w:t>
      </w:r>
      <w:r>
        <w:fldChar w:fldCharType="end"/>
      </w:r>
      <w:r>
        <w:fldChar w:fldCharType="end"/>
      </w:r>
    </w:p>
    <w:p>
      <w:pPr>
        <w:pStyle w:val="25"/>
        <w:tabs>
          <w:tab w:val="right" w:leader="dot" w:pos="10080"/>
        </w:tabs>
      </w:pPr>
      <w:r>
        <w:fldChar w:fldCharType="begin"/>
      </w:r>
      <w:r>
        <w:instrText xml:space="preserve"> HYPERLINK \l _Toc22108 </w:instrText>
      </w:r>
      <w:r>
        <w:fldChar w:fldCharType="separate"/>
      </w:r>
      <w:r>
        <w:rPr>
          <w:rFonts w:hint="eastAsia" w:ascii="Times New Roman" w:hAnsi="Times New Roman" w:eastAsia="宋体" w:cs="Times New Roman"/>
          <w:kern w:val="2"/>
          <w:lang w:eastAsia="zh-CN"/>
        </w:rPr>
        <w:t>1.9 踏勘现场</w:t>
      </w:r>
      <w:r>
        <w:tab/>
      </w:r>
      <w:r>
        <w:fldChar w:fldCharType="begin"/>
      </w:r>
      <w:r>
        <w:instrText xml:space="preserve"> PAGEREF _Toc22108 </w:instrText>
      </w:r>
      <w:r>
        <w:fldChar w:fldCharType="separate"/>
      </w:r>
      <w:r>
        <w:t>29</w:t>
      </w:r>
      <w:r>
        <w:fldChar w:fldCharType="end"/>
      </w:r>
      <w:r>
        <w:fldChar w:fldCharType="end"/>
      </w:r>
    </w:p>
    <w:p>
      <w:pPr>
        <w:pStyle w:val="25"/>
        <w:tabs>
          <w:tab w:val="right" w:leader="dot" w:pos="10080"/>
        </w:tabs>
      </w:pPr>
      <w:r>
        <w:fldChar w:fldCharType="begin"/>
      </w:r>
      <w:r>
        <w:instrText xml:space="preserve"> HYPERLINK \l _Toc18645 </w:instrText>
      </w:r>
      <w:r>
        <w:fldChar w:fldCharType="separate"/>
      </w:r>
      <w:r>
        <w:rPr>
          <w:rFonts w:hint="eastAsia" w:ascii="Times New Roman" w:hAnsi="Times New Roman" w:eastAsia="宋体" w:cs="Times New Roman"/>
          <w:kern w:val="2"/>
          <w:lang w:eastAsia="zh-CN"/>
        </w:rPr>
        <w:t>1.10 投标预备会</w:t>
      </w:r>
      <w:r>
        <w:tab/>
      </w:r>
      <w:r>
        <w:fldChar w:fldCharType="begin"/>
      </w:r>
      <w:r>
        <w:instrText xml:space="preserve"> PAGEREF _Toc18645 </w:instrText>
      </w:r>
      <w:r>
        <w:fldChar w:fldCharType="separate"/>
      </w:r>
      <w:r>
        <w:t>29</w:t>
      </w:r>
      <w:r>
        <w:fldChar w:fldCharType="end"/>
      </w:r>
      <w:r>
        <w:fldChar w:fldCharType="end"/>
      </w:r>
    </w:p>
    <w:p>
      <w:pPr>
        <w:pStyle w:val="25"/>
        <w:tabs>
          <w:tab w:val="right" w:leader="dot" w:pos="10080"/>
        </w:tabs>
      </w:pPr>
      <w:r>
        <w:fldChar w:fldCharType="begin"/>
      </w:r>
      <w:r>
        <w:instrText xml:space="preserve"> HYPERLINK \l _Toc11514 </w:instrText>
      </w:r>
      <w:r>
        <w:fldChar w:fldCharType="separate"/>
      </w:r>
      <w:r>
        <w:rPr>
          <w:rFonts w:hint="eastAsia" w:ascii="Times New Roman" w:hAnsi="Times New Roman" w:eastAsia="宋体" w:cs="Times New Roman"/>
          <w:kern w:val="2"/>
          <w:lang w:eastAsia="zh-CN"/>
        </w:rPr>
        <w:t>1.11 分包</w:t>
      </w:r>
      <w:r>
        <w:tab/>
      </w:r>
      <w:r>
        <w:fldChar w:fldCharType="begin"/>
      </w:r>
      <w:r>
        <w:instrText xml:space="preserve"> PAGEREF _Toc11514 </w:instrText>
      </w:r>
      <w:r>
        <w:fldChar w:fldCharType="separate"/>
      </w:r>
      <w:r>
        <w:t>29</w:t>
      </w:r>
      <w:r>
        <w:fldChar w:fldCharType="end"/>
      </w:r>
      <w:r>
        <w:fldChar w:fldCharType="end"/>
      </w:r>
    </w:p>
    <w:p>
      <w:pPr>
        <w:pStyle w:val="25"/>
        <w:tabs>
          <w:tab w:val="right" w:leader="dot" w:pos="10080"/>
        </w:tabs>
      </w:pPr>
      <w:r>
        <w:fldChar w:fldCharType="begin"/>
      </w:r>
      <w:r>
        <w:instrText xml:space="preserve"> HYPERLINK \l _Toc18253 </w:instrText>
      </w:r>
      <w:r>
        <w:fldChar w:fldCharType="separate"/>
      </w:r>
      <w:r>
        <w:rPr>
          <w:rFonts w:hint="eastAsia" w:ascii="Times New Roman" w:hAnsi="Times New Roman" w:eastAsia="宋体" w:cs="Times New Roman"/>
          <w:kern w:val="2"/>
          <w:lang w:eastAsia="zh-CN"/>
        </w:rPr>
        <w:t>1.12 偏离</w:t>
      </w:r>
      <w:r>
        <w:tab/>
      </w:r>
      <w:r>
        <w:fldChar w:fldCharType="begin"/>
      </w:r>
      <w:r>
        <w:instrText xml:space="preserve"> PAGEREF _Toc18253 </w:instrText>
      </w:r>
      <w:r>
        <w:fldChar w:fldCharType="separate"/>
      </w:r>
      <w:r>
        <w:t>30</w:t>
      </w:r>
      <w:r>
        <w:fldChar w:fldCharType="end"/>
      </w:r>
      <w:r>
        <w:fldChar w:fldCharType="end"/>
      </w:r>
    </w:p>
    <w:p>
      <w:pPr>
        <w:pStyle w:val="40"/>
        <w:tabs>
          <w:tab w:val="right" w:leader="dot" w:pos="10080"/>
        </w:tabs>
      </w:pPr>
      <w:r>
        <w:fldChar w:fldCharType="begin"/>
      </w:r>
      <w:r>
        <w:instrText xml:space="preserve"> HYPERLINK \l _Toc30655 </w:instrText>
      </w:r>
      <w:r>
        <w:fldChar w:fldCharType="separate"/>
      </w:r>
      <w:r>
        <w:rPr>
          <w:rFonts w:hint="eastAsia" w:cs="Times New Roman" w:asciiTheme="minorEastAsia" w:hAnsiTheme="minorEastAsia" w:eastAsiaTheme="minorEastAsia"/>
          <w:bCs/>
          <w:kern w:val="2"/>
          <w:szCs w:val="32"/>
          <w:lang w:eastAsia="zh-CN"/>
        </w:rPr>
        <w:t>2.招标文件</w:t>
      </w:r>
      <w:r>
        <w:tab/>
      </w:r>
      <w:r>
        <w:fldChar w:fldCharType="begin"/>
      </w:r>
      <w:r>
        <w:instrText xml:space="preserve"> PAGEREF _Toc30655 </w:instrText>
      </w:r>
      <w:r>
        <w:fldChar w:fldCharType="separate"/>
      </w:r>
      <w:r>
        <w:t>30</w:t>
      </w:r>
      <w:r>
        <w:fldChar w:fldCharType="end"/>
      </w:r>
      <w:r>
        <w:fldChar w:fldCharType="end"/>
      </w:r>
    </w:p>
    <w:p>
      <w:pPr>
        <w:pStyle w:val="25"/>
        <w:tabs>
          <w:tab w:val="right" w:leader="dot" w:pos="10080"/>
        </w:tabs>
      </w:pPr>
      <w:r>
        <w:fldChar w:fldCharType="begin"/>
      </w:r>
      <w:r>
        <w:instrText xml:space="preserve"> HYPERLINK \l _Toc11541 </w:instrText>
      </w:r>
      <w:r>
        <w:fldChar w:fldCharType="separate"/>
      </w:r>
      <w:r>
        <w:rPr>
          <w:rFonts w:hint="eastAsia" w:ascii="Times New Roman" w:hAnsi="Times New Roman" w:eastAsia="宋体" w:cs="Times New Roman"/>
          <w:kern w:val="2"/>
          <w:lang w:eastAsia="zh-CN"/>
        </w:rPr>
        <w:t>2.1招标文件的组成</w:t>
      </w:r>
      <w:r>
        <w:tab/>
      </w:r>
      <w:r>
        <w:fldChar w:fldCharType="begin"/>
      </w:r>
      <w:r>
        <w:instrText xml:space="preserve"> PAGEREF _Toc11541 </w:instrText>
      </w:r>
      <w:r>
        <w:fldChar w:fldCharType="separate"/>
      </w:r>
      <w:r>
        <w:t>30</w:t>
      </w:r>
      <w:r>
        <w:fldChar w:fldCharType="end"/>
      </w:r>
      <w:r>
        <w:fldChar w:fldCharType="end"/>
      </w:r>
    </w:p>
    <w:p>
      <w:pPr>
        <w:pStyle w:val="25"/>
        <w:tabs>
          <w:tab w:val="right" w:leader="dot" w:pos="10080"/>
        </w:tabs>
      </w:pPr>
      <w:r>
        <w:fldChar w:fldCharType="begin"/>
      </w:r>
      <w:r>
        <w:instrText xml:space="preserve"> HYPERLINK \l _Toc10820 </w:instrText>
      </w:r>
      <w:r>
        <w:fldChar w:fldCharType="separate"/>
      </w:r>
      <w:r>
        <w:rPr>
          <w:rFonts w:hint="eastAsia" w:ascii="Times New Roman" w:hAnsi="Times New Roman" w:eastAsia="宋体" w:cs="Times New Roman"/>
          <w:kern w:val="2"/>
          <w:lang w:eastAsia="zh-CN"/>
        </w:rPr>
        <w:t>2.2招标文件的澄清</w:t>
      </w:r>
      <w:r>
        <w:tab/>
      </w:r>
      <w:r>
        <w:fldChar w:fldCharType="begin"/>
      </w:r>
      <w:r>
        <w:instrText xml:space="preserve"> PAGEREF _Toc10820 </w:instrText>
      </w:r>
      <w:r>
        <w:fldChar w:fldCharType="separate"/>
      </w:r>
      <w:r>
        <w:t>30</w:t>
      </w:r>
      <w:r>
        <w:fldChar w:fldCharType="end"/>
      </w:r>
      <w:r>
        <w:fldChar w:fldCharType="end"/>
      </w:r>
    </w:p>
    <w:p>
      <w:pPr>
        <w:pStyle w:val="25"/>
        <w:tabs>
          <w:tab w:val="right" w:leader="dot" w:pos="10080"/>
        </w:tabs>
      </w:pPr>
      <w:r>
        <w:fldChar w:fldCharType="begin"/>
      </w:r>
      <w:r>
        <w:instrText xml:space="preserve"> HYPERLINK \l _Toc18324 </w:instrText>
      </w:r>
      <w:r>
        <w:fldChar w:fldCharType="separate"/>
      </w:r>
      <w:r>
        <w:rPr>
          <w:rFonts w:hint="eastAsia" w:ascii="Times New Roman" w:hAnsi="Times New Roman" w:eastAsia="宋体" w:cs="Times New Roman"/>
          <w:kern w:val="2"/>
          <w:lang w:eastAsia="zh-CN"/>
        </w:rPr>
        <w:t>2.3招标文件的修改</w:t>
      </w:r>
      <w:r>
        <w:tab/>
      </w:r>
      <w:r>
        <w:fldChar w:fldCharType="begin"/>
      </w:r>
      <w:r>
        <w:instrText xml:space="preserve"> PAGEREF _Toc18324 </w:instrText>
      </w:r>
      <w:r>
        <w:fldChar w:fldCharType="separate"/>
      </w:r>
      <w:r>
        <w:t>31</w:t>
      </w:r>
      <w:r>
        <w:fldChar w:fldCharType="end"/>
      </w:r>
      <w:r>
        <w:fldChar w:fldCharType="end"/>
      </w:r>
    </w:p>
    <w:p>
      <w:pPr>
        <w:pStyle w:val="40"/>
        <w:tabs>
          <w:tab w:val="right" w:leader="dot" w:pos="10080"/>
        </w:tabs>
      </w:pPr>
      <w:r>
        <w:fldChar w:fldCharType="begin"/>
      </w:r>
      <w:r>
        <w:instrText xml:space="preserve"> HYPERLINK \l _Toc11194 </w:instrText>
      </w:r>
      <w:r>
        <w:fldChar w:fldCharType="separate"/>
      </w:r>
      <w:r>
        <w:rPr>
          <w:rFonts w:hint="eastAsia" w:cs="Times New Roman" w:asciiTheme="minorEastAsia" w:hAnsiTheme="minorEastAsia" w:eastAsiaTheme="minorEastAsia"/>
          <w:bCs/>
          <w:kern w:val="2"/>
          <w:szCs w:val="32"/>
          <w:lang w:eastAsia="zh-CN"/>
        </w:rPr>
        <w:t>3.投标文件</w:t>
      </w:r>
      <w:r>
        <w:tab/>
      </w:r>
      <w:r>
        <w:fldChar w:fldCharType="begin"/>
      </w:r>
      <w:r>
        <w:instrText xml:space="preserve"> PAGEREF _Toc11194 </w:instrText>
      </w:r>
      <w:r>
        <w:fldChar w:fldCharType="separate"/>
      </w:r>
      <w:r>
        <w:t>31</w:t>
      </w:r>
      <w:r>
        <w:fldChar w:fldCharType="end"/>
      </w:r>
      <w:r>
        <w:fldChar w:fldCharType="end"/>
      </w:r>
    </w:p>
    <w:p>
      <w:pPr>
        <w:pStyle w:val="25"/>
        <w:tabs>
          <w:tab w:val="right" w:leader="dot" w:pos="10080"/>
        </w:tabs>
      </w:pPr>
      <w:r>
        <w:fldChar w:fldCharType="begin"/>
      </w:r>
      <w:r>
        <w:instrText xml:space="preserve"> HYPERLINK \l _Toc6910 </w:instrText>
      </w:r>
      <w:r>
        <w:fldChar w:fldCharType="separate"/>
      </w:r>
      <w:r>
        <w:rPr>
          <w:rFonts w:hint="eastAsia" w:ascii="Times New Roman" w:hAnsi="Times New Roman" w:eastAsia="宋体" w:cs="Times New Roman"/>
          <w:kern w:val="2"/>
          <w:lang w:eastAsia="zh-CN"/>
        </w:rPr>
        <w:t>3.1投标文件的组成</w:t>
      </w:r>
      <w:r>
        <w:tab/>
      </w:r>
      <w:r>
        <w:fldChar w:fldCharType="begin"/>
      </w:r>
      <w:r>
        <w:instrText xml:space="preserve"> PAGEREF _Toc6910 </w:instrText>
      </w:r>
      <w:r>
        <w:fldChar w:fldCharType="separate"/>
      </w:r>
      <w:r>
        <w:t>31</w:t>
      </w:r>
      <w:r>
        <w:fldChar w:fldCharType="end"/>
      </w:r>
      <w:r>
        <w:fldChar w:fldCharType="end"/>
      </w:r>
    </w:p>
    <w:p>
      <w:pPr>
        <w:pStyle w:val="25"/>
        <w:tabs>
          <w:tab w:val="right" w:leader="dot" w:pos="10080"/>
        </w:tabs>
      </w:pPr>
      <w:r>
        <w:fldChar w:fldCharType="begin"/>
      </w:r>
      <w:r>
        <w:instrText xml:space="preserve"> HYPERLINK \l _Toc19006 </w:instrText>
      </w:r>
      <w:r>
        <w:fldChar w:fldCharType="separate"/>
      </w:r>
      <w:r>
        <w:rPr>
          <w:rFonts w:hint="eastAsia" w:ascii="Times New Roman" w:hAnsi="Times New Roman" w:eastAsia="宋体" w:cs="Times New Roman"/>
          <w:kern w:val="2"/>
          <w:lang w:eastAsia="zh-CN"/>
        </w:rPr>
        <w:t>3.2 投标报价</w:t>
      </w:r>
      <w:r>
        <w:tab/>
      </w:r>
      <w:r>
        <w:fldChar w:fldCharType="begin"/>
      </w:r>
      <w:r>
        <w:instrText xml:space="preserve"> PAGEREF _Toc19006 </w:instrText>
      </w:r>
      <w:r>
        <w:fldChar w:fldCharType="separate"/>
      </w:r>
      <w:r>
        <w:t>32</w:t>
      </w:r>
      <w:r>
        <w:fldChar w:fldCharType="end"/>
      </w:r>
      <w:r>
        <w:fldChar w:fldCharType="end"/>
      </w:r>
    </w:p>
    <w:p>
      <w:pPr>
        <w:pStyle w:val="25"/>
        <w:tabs>
          <w:tab w:val="right" w:leader="dot" w:pos="10080"/>
        </w:tabs>
      </w:pPr>
      <w:r>
        <w:fldChar w:fldCharType="begin"/>
      </w:r>
      <w:r>
        <w:instrText xml:space="preserve"> HYPERLINK \l _Toc5318 </w:instrText>
      </w:r>
      <w:r>
        <w:fldChar w:fldCharType="separate"/>
      </w:r>
      <w:r>
        <w:rPr>
          <w:rFonts w:hint="eastAsia" w:ascii="Times New Roman" w:hAnsi="Times New Roman" w:eastAsia="宋体" w:cs="Times New Roman"/>
          <w:kern w:val="2"/>
          <w:lang w:eastAsia="zh-CN"/>
        </w:rPr>
        <w:t>3.3 投标有效期</w:t>
      </w:r>
      <w:r>
        <w:tab/>
      </w:r>
      <w:r>
        <w:fldChar w:fldCharType="begin"/>
      </w:r>
      <w:r>
        <w:instrText xml:space="preserve"> PAGEREF _Toc5318 </w:instrText>
      </w:r>
      <w:r>
        <w:fldChar w:fldCharType="separate"/>
      </w:r>
      <w:r>
        <w:t>32</w:t>
      </w:r>
      <w:r>
        <w:fldChar w:fldCharType="end"/>
      </w:r>
      <w:r>
        <w:fldChar w:fldCharType="end"/>
      </w:r>
    </w:p>
    <w:p>
      <w:pPr>
        <w:pStyle w:val="25"/>
        <w:tabs>
          <w:tab w:val="right" w:leader="dot" w:pos="10080"/>
        </w:tabs>
      </w:pPr>
      <w:r>
        <w:fldChar w:fldCharType="begin"/>
      </w:r>
      <w:r>
        <w:instrText xml:space="preserve"> HYPERLINK \l _Toc32260 </w:instrText>
      </w:r>
      <w:r>
        <w:fldChar w:fldCharType="separate"/>
      </w:r>
      <w:r>
        <w:rPr>
          <w:rFonts w:hint="eastAsia" w:ascii="Times New Roman" w:hAnsi="Times New Roman" w:eastAsia="宋体" w:cs="Times New Roman"/>
          <w:kern w:val="2"/>
          <w:lang w:eastAsia="zh-CN"/>
        </w:rPr>
        <w:t>3.4 投标保证金</w:t>
      </w:r>
      <w:r>
        <w:tab/>
      </w:r>
      <w:r>
        <w:fldChar w:fldCharType="begin"/>
      </w:r>
      <w:r>
        <w:instrText xml:space="preserve"> PAGEREF _Toc32260 </w:instrText>
      </w:r>
      <w:r>
        <w:fldChar w:fldCharType="separate"/>
      </w:r>
      <w:r>
        <w:t>32</w:t>
      </w:r>
      <w:r>
        <w:fldChar w:fldCharType="end"/>
      </w:r>
      <w:r>
        <w:fldChar w:fldCharType="end"/>
      </w:r>
    </w:p>
    <w:p>
      <w:pPr>
        <w:pStyle w:val="25"/>
        <w:tabs>
          <w:tab w:val="right" w:leader="dot" w:pos="10080"/>
        </w:tabs>
      </w:pPr>
      <w:r>
        <w:fldChar w:fldCharType="begin"/>
      </w:r>
      <w:r>
        <w:instrText xml:space="preserve"> HYPERLINK \l _Toc12983 </w:instrText>
      </w:r>
      <w:r>
        <w:fldChar w:fldCharType="separate"/>
      </w:r>
      <w:r>
        <w:rPr>
          <w:rFonts w:ascii="Times New Roman" w:hAnsi="Times New Roman" w:eastAsia="宋体" w:cs="Times New Roman"/>
          <w:kern w:val="2"/>
          <w:lang w:eastAsia="zh-CN"/>
        </w:rPr>
        <w:t>3.5 资格审查资料（适用于已进行资格预审的）</w:t>
      </w:r>
      <w:r>
        <w:tab/>
      </w:r>
      <w:r>
        <w:fldChar w:fldCharType="begin"/>
      </w:r>
      <w:r>
        <w:instrText xml:space="preserve"> PAGEREF _Toc12983 </w:instrText>
      </w:r>
      <w:r>
        <w:fldChar w:fldCharType="separate"/>
      </w:r>
      <w:r>
        <w:t>33</w:t>
      </w:r>
      <w:r>
        <w:fldChar w:fldCharType="end"/>
      </w:r>
      <w:r>
        <w:fldChar w:fldCharType="end"/>
      </w:r>
    </w:p>
    <w:p>
      <w:pPr>
        <w:pStyle w:val="25"/>
        <w:tabs>
          <w:tab w:val="right" w:leader="dot" w:pos="10080"/>
        </w:tabs>
      </w:pPr>
      <w:r>
        <w:fldChar w:fldCharType="begin"/>
      </w:r>
      <w:r>
        <w:instrText xml:space="preserve"> HYPERLINK \l _Toc8836 </w:instrText>
      </w:r>
      <w:r>
        <w:fldChar w:fldCharType="separate"/>
      </w:r>
      <w:r>
        <w:rPr>
          <w:rFonts w:ascii="Times New Roman" w:hAnsi="Times New Roman" w:eastAsia="宋体" w:cs="Times New Roman"/>
          <w:kern w:val="2"/>
          <w:lang w:eastAsia="zh-CN"/>
        </w:rPr>
        <w:t>3.5 资格审查资料（适用于未进行资格预审的）</w:t>
      </w:r>
      <w:r>
        <w:tab/>
      </w:r>
      <w:r>
        <w:fldChar w:fldCharType="begin"/>
      </w:r>
      <w:r>
        <w:instrText xml:space="preserve"> PAGEREF _Toc8836 </w:instrText>
      </w:r>
      <w:r>
        <w:fldChar w:fldCharType="separate"/>
      </w:r>
      <w:r>
        <w:t>33</w:t>
      </w:r>
      <w:r>
        <w:fldChar w:fldCharType="end"/>
      </w:r>
      <w:r>
        <w:fldChar w:fldCharType="end"/>
      </w:r>
    </w:p>
    <w:p>
      <w:pPr>
        <w:pStyle w:val="25"/>
        <w:tabs>
          <w:tab w:val="right" w:leader="dot" w:pos="10080"/>
        </w:tabs>
      </w:pPr>
      <w:r>
        <w:fldChar w:fldCharType="begin"/>
      </w:r>
      <w:r>
        <w:instrText xml:space="preserve"> HYPERLINK \l _Toc19421 </w:instrText>
      </w:r>
      <w:r>
        <w:fldChar w:fldCharType="separate"/>
      </w:r>
      <w:r>
        <w:rPr>
          <w:rFonts w:hint="eastAsia" w:ascii="Times New Roman" w:hAnsi="Times New Roman" w:eastAsia="宋体" w:cs="Times New Roman"/>
          <w:kern w:val="2"/>
          <w:lang w:eastAsia="zh-CN"/>
        </w:rPr>
        <w:t>3.6 备选投标方案</w:t>
      </w:r>
      <w:r>
        <w:tab/>
      </w:r>
      <w:r>
        <w:fldChar w:fldCharType="begin"/>
      </w:r>
      <w:r>
        <w:instrText xml:space="preserve"> PAGEREF _Toc19421 </w:instrText>
      </w:r>
      <w:r>
        <w:fldChar w:fldCharType="separate"/>
      </w:r>
      <w:r>
        <w:t>34</w:t>
      </w:r>
      <w:r>
        <w:fldChar w:fldCharType="end"/>
      </w:r>
      <w:r>
        <w:fldChar w:fldCharType="end"/>
      </w:r>
    </w:p>
    <w:p>
      <w:pPr>
        <w:pStyle w:val="25"/>
        <w:tabs>
          <w:tab w:val="right" w:leader="dot" w:pos="10080"/>
        </w:tabs>
      </w:pPr>
      <w:r>
        <w:fldChar w:fldCharType="begin"/>
      </w:r>
      <w:r>
        <w:instrText xml:space="preserve"> HYPERLINK \l _Toc15942 </w:instrText>
      </w:r>
      <w:r>
        <w:fldChar w:fldCharType="separate"/>
      </w:r>
      <w:r>
        <w:rPr>
          <w:rFonts w:hint="eastAsia" w:ascii="Times New Roman" w:hAnsi="Times New Roman" w:eastAsia="宋体" w:cs="Times New Roman"/>
          <w:kern w:val="2"/>
          <w:lang w:eastAsia="zh-CN"/>
        </w:rPr>
        <w:t>3.7投标文件的编制</w:t>
      </w:r>
      <w:r>
        <w:tab/>
      </w:r>
      <w:r>
        <w:fldChar w:fldCharType="begin"/>
      </w:r>
      <w:r>
        <w:instrText xml:space="preserve"> PAGEREF _Toc15942 </w:instrText>
      </w:r>
      <w:r>
        <w:fldChar w:fldCharType="separate"/>
      </w:r>
      <w:r>
        <w:t>34</w:t>
      </w:r>
      <w:r>
        <w:fldChar w:fldCharType="end"/>
      </w:r>
      <w:r>
        <w:fldChar w:fldCharType="end"/>
      </w:r>
    </w:p>
    <w:p>
      <w:pPr>
        <w:pStyle w:val="40"/>
        <w:tabs>
          <w:tab w:val="right" w:leader="dot" w:pos="10080"/>
        </w:tabs>
      </w:pPr>
      <w:r>
        <w:fldChar w:fldCharType="begin"/>
      </w:r>
      <w:r>
        <w:instrText xml:space="preserve"> HYPERLINK \l _Toc20893 </w:instrText>
      </w:r>
      <w:r>
        <w:fldChar w:fldCharType="separate"/>
      </w:r>
      <w:r>
        <w:rPr>
          <w:rFonts w:hint="eastAsia" w:cs="Times New Roman" w:asciiTheme="minorEastAsia" w:hAnsiTheme="minorEastAsia" w:eastAsiaTheme="minorEastAsia"/>
          <w:bCs/>
          <w:kern w:val="2"/>
          <w:szCs w:val="32"/>
          <w:lang w:eastAsia="zh-CN"/>
        </w:rPr>
        <w:t>4. 投标</w:t>
      </w:r>
      <w:r>
        <w:tab/>
      </w:r>
      <w:r>
        <w:fldChar w:fldCharType="begin"/>
      </w:r>
      <w:r>
        <w:instrText xml:space="preserve"> PAGEREF _Toc20893 </w:instrText>
      </w:r>
      <w:r>
        <w:fldChar w:fldCharType="separate"/>
      </w:r>
      <w:r>
        <w:t>34</w:t>
      </w:r>
      <w:r>
        <w:fldChar w:fldCharType="end"/>
      </w:r>
      <w:r>
        <w:fldChar w:fldCharType="end"/>
      </w:r>
    </w:p>
    <w:p>
      <w:pPr>
        <w:pStyle w:val="25"/>
        <w:tabs>
          <w:tab w:val="right" w:leader="dot" w:pos="10080"/>
        </w:tabs>
      </w:pPr>
      <w:r>
        <w:fldChar w:fldCharType="begin"/>
      </w:r>
      <w:r>
        <w:instrText xml:space="preserve"> HYPERLINK \l _Toc30227 </w:instrText>
      </w:r>
      <w:r>
        <w:fldChar w:fldCharType="separate"/>
      </w:r>
      <w:r>
        <w:rPr>
          <w:rFonts w:hint="eastAsia" w:ascii="Times New Roman" w:hAnsi="Times New Roman" w:eastAsia="宋体" w:cs="Times New Roman"/>
          <w:kern w:val="2"/>
          <w:lang w:eastAsia="zh-CN"/>
        </w:rPr>
        <w:t>4.1 投标文件的密封和标记</w:t>
      </w:r>
      <w:r>
        <w:tab/>
      </w:r>
      <w:r>
        <w:fldChar w:fldCharType="begin"/>
      </w:r>
      <w:r>
        <w:instrText xml:space="preserve"> PAGEREF _Toc30227 </w:instrText>
      </w:r>
      <w:r>
        <w:fldChar w:fldCharType="separate"/>
      </w:r>
      <w:r>
        <w:t>34</w:t>
      </w:r>
      <w:r>
        <w:fldChar w:fldCharType="end"/>
      </w:r>
      <w:r>
        <w:fldChar w:fldCharType="end"/>
      </w:r>
    </w:p>
    <w:p>
      <w:pPr>
        <w:pStyle w:val="25"/>
        <w:tabs>
          <w:tab w:val="right" w:leader="dot" w:pos="10080"/>
        </w:tabs>
      </w:pPr>
      <w:r>
        <w:fldChar w:fldCharType="begin"/>
      </w:r>
      <w:r>
        <w:instrText xml:space="preserve"> HYPERLINK \l _Toc21168 </w:instrText>
      </w:r>
      <w:r>
        <w:fldChar w:fldCharType="separate"/>
      </w:r>
      <w:r>
        <w:rPr>
          <w:rFonts w:hint="eastAsia" w:ascii="Times New Roman" w:hAnsi="Times New Roman" w:eastAsia="宋体" w:cs="Times New Roman"/>
          <w:kern w:val="2"/>
          <w:lang w:eastAsia="zh-CN"/>
        </w:rPr>
        <w:t>4.2投标文件的递交</w:t>
      </w:r>
      <w:r>
        <w:tab/>
      </w:r>
      <w:r>
        <w:fldChar w:fldCharType="begin"/>
      </w:r>
      <w:r>
        <w:instrText xml:space="preserve"> PAGEREF _Toc21168 </w:instrText>
      </w:r>
      <w:r>
        <w:fldChar w:fldCharType="separate"/>
      </w:r>
      <w:r>
        <w:t>35</w:t>
      </w:r>
      <w:r>
        <w:fldChar w:fldCharType="end"/>
      </w:r>
      <w:r>
        <w:fldChar w:fldCharType="end"/>
      </w:r>
    </w:p>
    <w:p>
      <w:pPr>
        <w:pStyle w:val="25"/>
        <w:tabs>
          <w:tab w:val="right" w:leader="dot" w:pos="10080"/>
        </w:tabs>
      </w:pPr>
      <w:r>
        <w:fldChar w:fldCharType="begin"/>
      </w:r>
      <w:r>
        <w:instrText xml:space="preserve"> HYPERLINK \l _Toc28296 </w:instrText>
      </w:r>
      <w:r>
        <w:fldChar w:fldCharType="separate"/>
      </w:r>
      <w:r>
        <w:rPr>
          <w:rFonts w:hint="eastAsia" w:ascii="Times New Roman" w:hAnsi="Times New Roman" w:eastAsia="宋体" w:cs="Times New Roman"/>
          <w:kern w:val="2"/>
          <w:lang w:eastAsia="zh-CN"/>
        </w:rPr>
        <w:t>4.3投标文件的修改与撤回</w:t>
      </w:r>
      <w:r>
        <w:tab/>
      </w:r>
      <w:r>
        <w:fldChar w:fldCharType="begin"/>
      </w:r>
      <w:r>
        <w:instrText xml:space="preserve"> PAGEREF _Toc28296 </w:instrText>
      </w:r>
      <w:r>
        <w:fldChar w:fldCharType="separate"/>
      </w:r>
      <w:r>
        <w:t>35</w:t>
      </w:r>
      <w:r>
        <w:fldChar w:fldCharType="end"/>
      </w:r>
      <w:r>
        <w:fldChar w:fldCharType="end"/>
      </w:r>
    </w:p>
    <w:p>
      <w:pPr>
        <w:pStyle w:val="40"/>
        <w:tabs>
          <w:tab w:val="right" w:leader="dot" w:pos="10080"/>
        </w:tabs>
      </w:pPr>
      <w:r>
        <w:fldChar w:fldCharType="begin"/>
      </w:r>
      <w:r>
        <w:instrText xml:space="preserve"> HYPERLINK \l _Toc5859 </w:instrText>
      </w:r>
      <w:r>
        <w:fldChar w:fldCharType="separate"/>
      </w:r>
      <w:r>
        <w:rPr>
          <w:rFonts w:hint="eastAsia" w:cs="Times New Roman" w:asciiTheme="minorEastAsia" w:hAnsiTheme="minorEastAsia" w:eastAsiaTheme="minorEastAsia"/>
          <w:bCs/>
          <w:kern w:val="2"/>
          <w:szCs w:val="32"/>
          <w:lang w:eastAsia="zh-CN"/>
        </w:rPr>
        <w:t>5. 开标</w:t>
      </w:r>
      <w:r>
        <w:tab/>
      </w:r>
      <w:r>
        <w:fldChar w:fldCharType="begin"/>
      </w:r>
      <w:r>
        <w:instrText xml:space="preserve"> PAGEREF _Toc5859 </w:instrText>
      </w:r>
      <w:r>
        <w:fldChar w:fldCharType="separate"/>
      </w:r>
      <w:r>
        <w:t>35</w:t>
      </w:r>
      <w:r>
        <w:fldChar w:fldCharType="end"/>
      </w:r>
      <w:r>
        <w:fldChar w:fldCharType="end"/>
      </w:r>
    </w:p>
    <w:p>
      <w:pPr>
        <w:pStyle w:val="25"/>
        <w:tabs>
          <w:tab w:val="right" w:leader="dot" w:pos="10080"/>
        </w:tabs>
      </w:pPr>
      <w:r>
        <w:fldChar w:fldCharType="begin"/>
      </w:r>
      <w:r>
        <w:instrText xml:space="preserve"> HYPERLINK \l _Toc14174 </w:instrText>
      </w:r>
      <w:r>
        <w:fldChar w:fldCharType="separate"/>
      </w:r>
      <w:r>
        <w:rPr>
          <w:rFonts w:hint="eastAsia" w:ascii="Times New Roman" w:hAnsi="Times New Roman" w:eastAsia="宋体" w:cs="Times New Roman"/>
          <w:kern w:val="2"/>
          <w:lang w:eastAsia="zh-CN"/>
        </w:rPr>
        <w:t>5.1 开标时间和地点</w:t>
      </w:r>
      <w:r>
        <w:tab/>
      </w:r>
      <w:r>
        <w:fldChar w:fldCharType="begin"/>
      </w:r>
      <w:r>
        <w:instrText xml:space="preserve"> PAGEREF _Toc14174 </w:instrText>
      </w:r>
      <w:r>
        <w:fldChar w:fldCharType="separate"/>
      </w:r>
      <w:r>
        <w:t>35</w:t>
      </w:r>
      <w:r>
        <w:fldChar w:fldCharType="end"/>
      </w:r>
      <w:r>
        <w:fldChar w:fldCharType="end"/>
      </w:r>
    </w:p>
    <w:p>
      <w:pPr>
        <w:pStyle w:val="25"/>
        <w:tabs>
          <w:tab w:val="right" w:leader="dot" w:pos="10080"/>
        </w:tabs>
      </w:pPr>
      <w:r>
        <w:fldChar w:fldCharType="begin"/>
      </w:r>
      <w:r>
        <w:instrText xml:space="preserve"> HYPERLINK \l _Toc8635 </w:instrText>
      </w:r>
      <w:r>
        <w:fldChar w:fldCharType="separate"/>
      </w:r>
      <w:r>
        <w:rPr>
          <w:rFonts w:hint="eastAsia" w:ascii="Times New Roman" w:hAnsi="Times New Roman" w:eastAsia="宋体" w:cs="Times New Roman"/>
          <w:kern w:val="2"/>
          <w:highlight w:val="none"/>
          <w:lang w:eastAsia="zh-CN"/>
        </w:rPr>
        <w:t>5.2 开标程序（疫情期间）</w:t>
      </w:r>
      <w:r>
        <w:tab/>
      </w:r>
      <w:r>
        <w:fldChar w:fldCharType="begin"/>
      </w:r>
      <w:r>
        <w:instrText xml:space="preserve"> PAGEREF _Toc8635 </w:instrText>
      </w:r>
      <w:r>
        <w:fldChar w:fldCharType="separate"/>
      </w:r>
      <w:r>
        <w:t>36</w:t>
      </w:r>
      <w:r>
        <w:fldChar w:fldCharType="end"/>
      </w:r>
      <w:r>
        <w:fldChar w:fldCharType="end"/>
      </w:r>
    </w:p>
    <w:p>
      <w:pPr>
        <w:pStyle w:val="25"/>
        <w:tabs>
          <w:tab w:val="right" w:leader="dot" w:pos="10080"/>
        </w:tabs>
      </w:pPr>
      <w:r>
        <w:fldChar w:fldCharType="begin"/>
      </w:r>
      <w:r>
        <w:instrText xml:space="preserve"> HYPERLINK \l _Toc30185 </w:instrText>
      </w:r>
      <w:r>
        <w:fldChar w:fldCharType="separate"/>
      </w:r>
      <w:r>
        <w:rPr>
          <w:rFonts w:hint="eastAsia" w:ascii="Times New Roman" w:hAnsi="Times New Roman" w:eastAsia="宋体" w:cs="Times New Roman"/>
          <w:kern w:val="2"/>
          <w:lang w:eastAsia="zh-CN"/>
        </w:rPr>
        <w:t>5.2 开标程序（非电子标）</w:t>
      </w:r>
      <w:r>
        <w:tab/>
      </w:r>
      <w:r>
        <w:fldChar w:fldCharType="begin"/>
      </w:r>
      <w:r>
        <w:instrText xml:space="preserve"> PAGEREF _Toc30185 </w:instrText>
      </w:r>
      <w:r>
        <w:fldChar w:fldCharType="separate"/>
      </w:r>
      <w:r>
        <w:t>36</w:t>
      </w:r>
      <w:r>
        <w:fldChar w:fldCharType="end"/>
      </w:r>
      <w:r>
        <w:fldChar w:fldCharType="end"/>
      </w:r>
    </w:p>
    <w:p>
      <w:pPr>
        <w:pStyle w:val="25"/>
        <w:tabs>
          <w:tab w:val="right" w:leader="dot" w:pos="10080"/>
        </w:tabs>
      </w:pPr>
      <w:r>
        <w:fldChar w:fldCharType="begin"/>
      </w:r>
      <w:r>
        <w:instrText xml:space="preserve"> HYPERLINK \l _Toc7035 </w:instrText>
      </w:r>
      <w:r>
        <w:fldChar w:fldCharType="separate"/>
      </w:r>
      <w:r>
        <w:rPr>
          <w:rFonts w:hint="eastAsia" w:ascii="Times New Roman" w:hAnsi="Times New Roman" w:eastAsia="宋体" w:cs="Times New Roman"/>
          <w:kern w:val="2"/>
          <w:lang w:eastAsia="zh-CN"/>
        </w:rPr>
        <w:t>5.2 开标程序（电子标）</w:t>
      </w:r>
      <w:r>
        <w:tab/>
      </w:r>
      <w:r>
        <w:fldChar w:fldCharType="begin"/>
      </w:r>
      <w:r>
        <w:instrText xml:space="preserve"> PAGEREF _Toc7035 </w:instrText>
      </w:r>
      <w:r>
        <w:fldChar w:fldCharType="separate"/>
      </w:r>
      <w:r>
        <w:t>37</w:t>
      </w:r>
      <w:r>
        <w:fldChar w:fldCharType="end"/>
      </w:r>
      <w:r>
        <w:fldChar w:fldCharType="end"/>
      </w:r>
    </w:p>
    <w:p>
      <w:pPr>
        <w:pStyle w:val="25"/>
        <w:tabs>
          <w:tab w:val="right" w:leader="dot" w:pos="10080"/>
        </w:tabs>
      </w:pPr>
      <w:r>
        <w:fldChar w:fldCharType="begin"/>
      </w:r>
      <w:r>
        <w:instrText xml:space="preserve"> HYPERLINK \l _Toc28830 </w:instrText>
      </w:r>
      <w:r>
        <w:fldChar w:fldCharType="separate"/>
      </w:r>
      <w:r>
        <w:rPr>
          <w:rFonts w:hint="eastAsia" w:ascii="Times New Roman" w:hAnsi="Times New Roman" w:eastAsia="宋体" w:cs="Times New Roman"/>
          <w:kern w:val="2"/>
          <w:lang w:eastAsia="zh-CN"/>
        </w:rPr>
        <w:t>5.3 开标异议</w:t>
      </w:r>
      <w:r>
        <w:tab/>
      </w:r>
      <w:r>
        <w:fldChar w:fldCharType="begin"/>
      </w:r>
      <w:r>
        <w:instrText xml:space="preserve"> PAGEREF _Toc28830 </w:instrText>
      </w:r>
      <w:r>
        <w:fldChar w:fldCharType="separate"/>
      </w:r>
      <w:r>
        <w:t>37</w:t>
      </w:r>
      <w:r>
        <w:fldChar w:fldCharType="end"/>
      </w:r>
      <w:r>
        <w:fldChar w:fldCharType="end"/>
      </w:r>
    </w:p>
    <w:p>
      <w:pPr>
        <w:pStyle w:val="40"/>
        <w:tabs>
          <w:tab w:val="right" w:leader="dot" w:pos="10080"/>
        </w:tabs>
      </w:pPr>
      <w:r>
        <w:fldChar w:fldCharType="begin"/>
      </w:r>
      <w:r>
        <w:instrText xml:space="preserve"> HYPERLINK \l _Toc23327 </w:instrText>
      </w:r>
      <w:r>
        <w:fldChar w:fldCharType="separate"/>
      </w:r>
      <w:r>
        <w:rPr>
          <w:rFonts w:hint="eastAsia" w:cs="Times New Roman" w:asciiTheme="minorEastAsia" w:hAnsiTheme="minorEastAsia" w:eastAsiaTheme="minorEastAsia"/>
          <w:bCs/>
          <w:kern w:val="2"/>
          <w:szCs w:val="32"/>
          <w:lang w:eastAsia="zh-CN"/>
        </w:rPr>
        <w:t>6. 评标</w:t>
      </w:r>
      <w:r>
        <w:tab/>
      </w:r>
      <w:r>
        <w:fldChar w:fldCharType="begin"/>
      </w:r>
      <w:r>
        <w:instrText xml:space="preserve"> PAGEREF _Toc23327 </w:instrText>
      </w:r>
      <w:r>
        <w:fldChar w:fldCharType="separate"/>
      </w:r>
      <w:r>
        <w:t>38</w:t>
      </w:r>
      <w:r>
        <w:fldChar w:fldCharType="end"/>
      </w:r>
      <w:r>
        <w:fldChar w:fldCharType="end"/>
      </w:r>
    </w:p>
    <w:p>
      <w:pPr>
        <w:pStyle w:val="25"/>
        <w:tabs>
          <w:tab w:val="right" w:leader="dot" w:pos="10080"/>
        </w:tabs>
      </w:pPr>
      <w:r>
        <w:fldChar w:fldCharType="begin"/>
      </w:r>
      <w:r>
        <w:instrText xml:space="preserve"> HYPERLINK \l _Toc27540 </w:instrText>
      </w:r>
      <w:r>
        <w:fldChar w:fldCharType="separate"/>
      </w:r>
      <w:r>
        <w:rPr>
          <w:rFonts w:hint="eastAsia" w:ascii="Times New Roman" w:hAnsi="Times New Roman" w:eastAsia="宋体" w:cs="Times New Roman"/>
          <w:kern w:val="2"/>
          <w:lang w:eastAsia="zh-CN"/>
        </w:rPr>
        <w:t>6.1 评标委员会</w:t>
      </w:r>
      <w:r>
        <w:tab/>
      </w:r>
      <w:r>
        <w:fldChar w:fldCharType="begin"/>
      </w:r>
      <w:r>
        <w:instrText xml:space="preserve"> PAGEREF _Toc27540 </w:instrText>
      </w:r>
      <w:r>
        <w:fldChar w:fldCharType="separate"/>
      </w:r>
      <w:r>
        <w:t>38</w:t>
      </w:r>
      <w:r>
        <w:fldChar w:fldCharType="end"/>
      </w:r>
      <w:r>
        <w:fldChar w:fldCharType="end"/>
      </w:r>
    </w:p>
    <w:p>
      <w:pPr>
        <w:pStyle w:val="25"/>
        <w:tabs>
          <w:tab w:val="right" w:leader="dot" w:pos="10080"/>
        </w:tabs>
      </w:pPr>
      <w:r>
        <w:fldChar w:fldCharType="begin"/>
      </w:r>
      <w:r>
        <w:instrText xml:space="preserve"> HYPERLINK \l _Toc24890 </w:instrText>
      </w:r>
      <w:r>
        <w:fldChar w:fldCharType="separate"/>
      </w:r>
      <w:r>
        <w:rPr>
          <w:rFonts w:hint="eastAsia" w:ascii="Times New Roman" w:hAnsi="Times New Roman" w:eastAsia="宋体" w:cs="Times New Roman"/>
          <w:kern w:val="2"/>
          <w:lang w:eastAsia="zh-CN"/>
        </w:rPr>
        <w:t>6.2 评标原则</w:t>
      </w:r>
      <w:r>
        <w:tab/>
      </w:r>
      <w:r>
        <w:fldChar w:fldCharType="begin"/>
      </w:r>
      <w:r>
        <w:instrText xml:space="preserve"> PAGEREF _Toc24890 </w:instrText>
      </w:r>
      <w:r>
        <w:fldChar w:fldCharType="separate"/>
      </w:r>
      <w:r>
        <w:t>38</w:t>
      </w:r>
      <w:r>
        <w:fldChar w:fldCharType="end"/>
      </w:r>
      <w:r>
        <w:fldChar w:fldCharType="end"/>
      </w:r>
    </w:p>
    <w:p>
      <w:pPr>
        <w:pStyle w:val="25"/>
        <w:tabs>
          <w:tab w:val="right" w:leader="dot" w:pos="10080"/>
        </w:tabs>
      </w:pPr>
      <w:r>
        <w:fldChar w:fldCharType="begin"/>
      </w:r>
      <w:r>
        <w:instrText xml:space="preserve"> HYPERLINK \l _Toc1641 </w:instrText>
      </w:r>
      <w:r>
        <w:fldChar w:fldCharType="separate"/>
      </w:r>
      <w:r>
        <w:rPr>
          <w:rFonts w:hint="eastAsia" w:ascii="Times New Roman" w:hAnsi="Times New Roman" w:eastAsia="宋体" w:cs="Times New Roman"/>
          <w:kern w:val="2"/>
          <w:lang w:eastAsia="zh-CN"/>
        </w:rPr>
        <w:t>6.3 评标</w:t>
      </w:r>
      <w:r>
        <w:tab/>
      </w:r>
      <w:r>
        <w:fldChar w:fldCharType="begin"/>
      </w:r>
      <w:r>
        <w:instrText xml:space="preserve"> PAGEREF _Toc1641 </w:instrText>
      </w:r>
      <w:r>
        <w:fldChar w:fldCharType="separate"/>
      </w:r>
      <w:r>
        <w:t>38</w:t>
      </w:r>
      <w:r>
        <w:fldChar w:fldCharType="end"/>
      </w:r>
      <w:r>
        <w:fldChar w:fldCharType="end"/>
      </w:r>
    </w:p>
    <w:p>
      <w:pPr>
        <w:pStyle w:val="40"/>
        <w:tabs>
          <w:tab w:val="right" w:leader="dot" w:pos="10080"/>
        </w:tabs>
      </w:pPr>
      <w:r>
        <w:fldChar w:fldCharType="begin"/>
      </w:r>
      <w:r>
        <w:instrText xml:space="preserve"> HYPERLINK \l _Toc21225 </w:instrText>
      </w:r>
      <w:r>
        <w:fldChar w:fldCharType="separate"/>
      </w:r>
      <w:r>
        <w:rPr>
          <w:rFonts w:hint="eastAsia" w:cs="Times New Roman" w:asciiTheme="minorEastAsia" w:hAnsiTheme="minorEastAsia" w:eastAsiaTheme="minorEastAsia"/>
          <w:bCs/>
          <w:kern w:val="2"/>
          <w:szCs w:val="32"/>
          <w:lang w:eastAsia="zh-CN"/>
        </w:rPr>
        <w:t>7. 合同授予</w:t>
      </w:r>
      <w:r>
        <w:tab/>
      </w:r>
      <w:r>
        <w:fldChar w:fldCharType="begin"/>
      </w:r>
      <w:r>
        <w:instrText xml:space="preserve"> PAGEREF _Toc21225 </w:instrText>
      </w:r>
      <w:r>
        <w:fldChar w:fldCharType="separate"/>
      </w:r>
      <w:r>
        <w:t>38</w:t>
      </w:r>
      <w:r>
        <w:fldChar w:fldCharType="end"/>
      </w:r>
      <w:r>
        <w:fldChar w:fldCharType="end"/>
      </w:r>
    </w:p>
    <w:p>
      <w:pPr>
        <w:pStyle w:val="25"/>
        <w:tabs>
          <w:tab w:val="right" w:leader="dot" w:pos="10080"/>
        </w:tabs>
      </w:pPr>
      <w:r>
        <w:fldChar w:fldCharType="begin"/>
      </w:r>
      <w:r>
        <w:instrText xml:space="preserve"> HYPERLINK \l _Toc3567 </w:instrText>
      </w:r>
      <w:r>
        <w:fldChar w:fldCharType="separate"/>
      </w:r>
      <w:r>
        <w:rPr>
          <w:rFonts w:hint="eastAsia" w:ascii="Times New Roman" w:hAnsi="Times New Roman" w:eastAsia="宋体" w:cs="Times New Roman"/>
          <w:kern w:val="2"/>
          <w:lang w:eastAsia="zh-CN"/>
        </w:rPr>
        <w:t>7.1 定标方式</w:t>
      </w:r>
      <w:r>
        <w:tab/>
      </w:r>
      <w:r>
        <w:fldChar w:fldCharType="begin"/>
      </w:r>
      <w:r>
        <w:instrText xml:space="preserve"> PAGEREF _Toc3567 </w:instrText>
      </w:r>
      <w:r>
        <w:fldChar w:fldCharType="separate"/>
      </w:r>
      <w:r>
        <w:t>38</w:t>
      </w:r>
      <w:r>
        <w:fldChar w:fldCharType="end"/>
      </w:r>
      <w:r>
        <w:fldChar w:fldCharType="end"/>
      </w:r>
    </w:p>
    <w:p>
      <w:pPr>
        <w:pStyle w:val="25"/>
        <w:tabs>
          <w:tab w:val="right" w:leader="dot" w:pos="10080"/>
        </w:tabs>
      </w:pPr>
      <w:r>
        <w:fldChar w:fldCharType="begin"/>
      </w:r>
      <w:r>
        <w:instrText xml:space="preserve"> HYPERLINK \l _Toc15671 </w:instrText>
      </w:r>
      <w:r>
        <w:fldChar w:fldCharType="separate"/>
      </w:r>
      <w:r>
        <w:rPr>
          <w:rFonts w:hint="eastAsia" w:ascii="Times New Roman" w:hAnsi="Times New Roman" w:eastAsia="宋体" w:cs="Times New Roman"/>
          <w:kern w:val="2"/>
          <w:lang w:eastAsia="zh-CN"/>
        </w:rPr>
        <w:t>7.3 中标通知</w:t>
      </w:r>
      <w:r>
        <w:tab/>
      </w:r>
      <w:r>
        <w:fldChar w:fldCharType="begin"/>
      </w:r>
      <w:r>
        <w:instrText xml:space="preserve"> PAGEREF _Toc15671 </w:instrText>
      </w:r>
      <w:r>
        <w:fldChar w:fldCharType="separate"/>
      </w:r>
      <w:r>
        <w:t>39</w:t>
      </w:r>
      <w:r>
        <w:fldChar w:fldCharType="end"/>
      </w:r>
      <w:r>
        <w:fldChar w:fldCharType="end"/>
      </w:r>
    </w:p>
    <w:p>
      <w:pPr>
        <w:pStyle w:val="25"/>
        <w:tabs>
          <w:tab w:val="right" w:leader="dot" w:pos="10080"/>
        </w:tabs>
      </w:pPr>
      <w:r>
        <w:fldChar w:fldCharType="begin"/>
      </w:r>
      <w:r>
        <w:instrText xml:space="preserve"> HYPERLINK \l _Toc2182 </w:instrText>
      </w:r>
      <w:r>
        <w:fldChar w:fldCharType="separate"/>
      </w:r>
      <w:r>
        <w:rPr>
          <w:rFonts w:hint="eastAsia" w:ascii="Times New Roman" w:hAnsi="Times New Roman" w:eastAsia="宋体" w:cs="Times New Roman"/>
          <w:kern w:val="2"/>
          <w:lang w:eastAsia="zh-CN"/>
        </w:rPr>
        <w:t>7.4 履约担保</w:t>
      </w:r>
      <w:r>
        <w:tab/>
      </w:r>
      <w:r>
        <w:fldChar w:fldCharType="begin"/>
      </w:r>
      <w:r>
        <w:instrText xml:space="preserve"> PAGEREF _Toc2182 </w:instrText>
      </w:r>
      <w:r>
        <w:fldChar w:fldCharType="separate"/>
      </w:r>
      <w:r>
        <w:t>39</w:t>
      </w:r>
      <w:r>
        <w:fldChar w:fldCharType="end"/>
      </w:r>
      <w:r>
        <w:fldChar w:fldCharType="end"/>
      </w:r>
    </w:p>
    <w:p>
      <w:pPr>
        <w:pStyle w:val="25"/>
        <w:tabs>
          <w:tab w:val="right" w:leader="dot" w:pos="10080"/>
        </w:tabs>
      </w:pPr>
      <w:r>
        <w:fldChar w:fldCharType="begin"/>
      </w:r>
      <w:r>
        <w:instrText xml:space="preserve"> HYPERLINK \l _Toc27799 </w:instrText>
      </w:r>
      <w:r>
        <w:fldChar w:fldCharType="separate"/>
      </w:r>
      <w:r>
        <w:rPr>
          <w:rFonts w:hint="eastAsia" w:ascii="Times New Roman" w:hAnsi="Times New Roman" w:eastAsia="宋体" w:cs="Times New Roman"/>
          <w:kern w:val="2"/>
          <w:lang w:eastAsia="zh-CN"/>
        </w:rPr>
        <w:t>7.5 签订合同</w:t>
      </w:r>
      <w:r>
        <w:tab/>
      </w:r>
      <w:r>
        <w:fldChar w:fldCharType="begin"/>
      </w:r>
      <w:r>
        <w:instrText xml:space="preserve"> PAGEREF _Toc27799 </w:instrText>
      </w:r>
      <w:r>
        <w:fldChar w:fldCharType="separate"/>
      </w:r>
      <w:r>
        <w:t>39</w:t>
      </w:r>
      <w:r>
        <w:fldChar w:fldCharType="end"/>
      </w:r>
      <w:r>
        <w:fldChar w:fldCharType="end"/>
      </w:r>
    </w:p>
    <w:p>
      <w:pPr>
        <w:pStyle w:val="40"/>
        <w:tabs>
          <w:tab w:val="right" w:leader="dot" w:pos="10080"/>
        </w:tabs>
      </w:pPr>
      <w:r>
        <w:fldChar w:fldCharType="begin"/>
      </w:r>
      <w:r>
        <w:instrText xml:space="preserve"> HYPERLINK \l _Toc14870 </w:instrText>
      </w:r>
      <w:r>
        <w:fldChar w:fldCharType="separate"/>
      </w:r>
      <w:r>
        <w:rPr>
          <w:rFonts w:hint="eastAsia" w:cs="Times New Roman" w:asciiTheme="minorEastAsia" w:hAnsiTheme="minorEastAsia" w:eastAsiaTheme="minorEastAsia"/>
          <w:bCs/>
          <w:kern w:val="2"/>
          <w:szCs w:val="32"/>
          <w:lang w:eastAsia="zh-CN"/>
        </w:rPr>
        <w:t>8. 纪律和监督</w:t>
      </w:r>
      <w:r>
        <w:tab/>
      </w:r>
      <w:r>
        <w:fldChar w:fldCharType="begin"/>
      </w:r>
      <w:r>
        <w:instrText xml:space="preserve"> PAGEREF _Toc14870 </w:instrText>
      </w:r>
      <w:r>
        <w:fldChar w:fldCharType="separate"/>
      </w:r>
      <w:r>
        <w:t>39</w:t>
      </w:r>
      <w:r>
        <w:fldChar w:fldCharType="end"/>
      </w:r>
      <w:r>
        <w:fldChar w:fldCharType="end"/>
      </w:r>
    </w:p>
    <w:p>
      <w:pPr>
        <w:pStyle w:val="25"/>
        <w:tabs>
          <w:tab w:val="right" w:leader="dot" w:pos="10080"/>
        </w:tabs>
      </w:pPr>
      <w:r>
        <w:fldChar w:fldCharType="begin"/>
      </w:r>
      <w:r>
        <w:instrText xml:space="preserve"> HYPERLINK \l _Toc16756 </w:instrText>
      </w:r>
      <w:r>
        <w:fldChar w:fldCharType="separate"/>
      </w:r>
      <w:r>
        <w:rPr>
          <w:rFonts w:hint="eastAsia" w:ascii="Times New Roman" w:hAnsi="Times New Roman" w:eastAsia="宋体" w:cs="Times New Roman"/>
          <w:kern w:val="2"/>
          <w:lang w:eastAsia="zh-CN"/>
        </w:rPr>
        <w:t>8.1 对招标人的纪律要求</w:t>
      </w:r>
      <w:r>
        <w:tab/>
      </w:r>
      <w:r>
        <w:fldChar w:fldCharType="begin"/>
      </w:r>
      <w:r>
        <w:instrText xml:space="preserve"> PAGEREF _Toc16756 </w:instrText>
      </w:r>
      <w:r>
        <w:fldChar w:fldCharType="separate"/>
      </w:r>
      <w:r>
        <w:t>39</w:t>
      </w:r>
      <w:r>
        <w:fldChar w:fldCharType="end"/>
      </w:r>
      <w:r>
        <w:fldChar w:fldCharType="end"/>
      </w:r>
    </w:p>
    <w:p>
      <w:pPr>
        <w:pStyle w:val="25"/>
        <w:tabs>
          <w:tab w:val="right" w:leader="dot" w:pos="10080"/>
        </w:tabs>
      </w:pPr>
      <w:r>
        <w:fldChar w:fldCharType="begin"/>
      </w:r>
      <w:r>
        <w:instrText xml:space="preserve"> HYPERLINK \l _Toc1280 </w:instrText>
      </w:r>
      <w:r>
        <w:fldChar w:fldCharType="separate"/>
      </w:r>
      <w:r>
        <w:rPr>
          <w:rFonts w:hint="eastAsia" w:ascii="Times New Roman" w:hAnsi="Times New Roman" w:eastAsia="宋体" w:cs="Times New Roman"/>
          <w:kern w:val="2"/>
          <w:lang w:eastAsia="zh-CN"/>
        </w:rPr>
        <w:t>8.2 对投标人的纪律要求</w:t>
      </w:r>
      <w:r>
        <w:tab/>
      </w:r>
      <w:r>
        <w:fldChar w:fldCharType="begin"/>
      </w:r>
      <w:r>
        <w:instrText xml:space="preserve"> PAGEREF _Toc1280 </w:instrText>
      </w:r>
      <w:r>
        <w:fldChar w:fldCharType="separate"/>
      </w:r>
      <w:r>
        <w:t>40</w:t>
      </w:r>
      <w:r>
        <w:fldChar w:fldCharType="end"/>
      </w:r>
      <w:r>
        <w:fldChar w:fldCharType="end"/>
      </w:r>
    </w:p>
    <w:p>
      <w:pPr>
        <w:pStyle w:val="25"/>
        <w:tabs>
          <w:tab w:val="right" w:leader="dot" w:pos="10080"/>
        </w:tabs>
      </w:pPr>
      <w:r>
        <w:fldChar w:fldCharType="begin"/>
      </w:r>
      <w:r>
        <w:instrText xml:space="preserve"> HYPERLINK \l _Toc29145 </w:instrText>
      </w:r>
      <w:r>
        <w:fldChar w:fldCharType="separate"/>
      </w:r>
      <w:r>
        <w:rPr>
          <w:rFonts w:hint="eastAsia" w:ascii="Times New Roman" w:hAnsi="Times New Roman" w:eastAsia="宋体" w:cs="Times New Roman"/>
          <w:kern w:val="2"/>
          <w:lang w:eastAsia="zh-CN"/>
        </w:rPr>
        <w:t>8.3 对评标委员会成员的纪律要求</w:t>
      </w:r>
      <w:r>
        <w:tab/>
      </w:r>
      <w:r>
        <w:fldChar w:fldCharType="begin"/>
      </w:r>
      <w:r>
        <w:instrText xml:space="preserve"> PAGEREF _Toc29145 </w:instrText>
      </w:r>
      <w:r>
        <w:fldChar w:fldCharType="separate"/>
      </w:r>
      <w:r>
        <w:t>40</w:t>
      </w:r>
      <w:r>
        <w:fldChar w:fldCharType="end"/>
      </w:r>
      <w:r>
        <w:fldChar w:fldCharType="end"/>
      </w:r>
    </w:p>
    <w:p>
      <w:pPr>
        <w:pStyle w:val="25"/>
        <w:tabs>
          <w:tab w:val="right" w:leader="dot" w:pos="10080"/>
        </w:tabs>
      </w:pPr>
      <w:r>
        <w:fldChar w:fldCharType="begin"/>
      </w:r>
      <w:r>
        <w:instrText xml:space="preserve"> HYPERLINK \l _Toc30599 </w:instrText>
      </w:r>
      <w:r>
        <w:fldChar w:fldCharType="separate"/>
      </w:r>
      <w:r>
        <w:rPr>
          <w:rFonts w:hint="eastAsia" w:ascii="Times New Roman" w:hAnsi="Times New Roman" w:eastAsia="宋体" w:cs="Times New Roman"/>
          <w:kern w:val="2"/>
          <w:lang w:eastAsia="zh-CN"/>
        </w:rPr>
        <w:t>8.4 对与评标活动有关的工作人员的纪律要求</w:t>
      </w:r>
      <w:r>
        <w:tab/>
      </w:r>
      <w:r>
        <w:fldChar w:fldCharType="begin"/>
      </w:r>
      <w:r>
        <w:instrText xml:space="preserve"> PAGEREF _Toc30599 </w:instrText>
      </w:r>
      <w:r>
        <w:fldChar w:fldCharType="separate"/>
      </w:r>
      <w:r>
        <w:t>40</w:t>
      </w:r>
      <w:r>
        <w:fldChar w:fldCharType="end"/>
      </w:r>
      <w:r>
        <w:fldChar w:fldCharType="end"/>
      </w:r>
    </w:p>
    <w:p>
      <w:pPr>
        <w:pStyle w:val="25"/>
        <w:tabs>
          <w:tab w:val="right" w:leader="dot" w:pos="10080"/>
        </w:tabs>
      </w:pPr>
      <w:r>
        <w:fldChar w:fldCharType="begin"/>
      </w:r>
      <w:r>
        <w:instrText xml:space="preserve"> HYPERLINK \l _Toc27072 </w:instrText>
      </w:r>
      <w:r>
        <w:fldChar w:fldCharType="separate"/>
      </w:r>
      <w:r>
        <w:rPr>
          <w:rFonts w:hint="eastAsia" w:ascii="Times New Roman" w:hAnsi="Times New Roman" w:eastAsia="宋体" w:cs="Times New Roman"/>
          <w:kern w:val="2"/>
          <w:lang w:eastAsia="zh-CN"/>
        </w:rPr>
        <w:t>8.5 异议和投诉</w:t>
      </w:r>
      <w:r>
        <w:tab/>
      </w:r>
      <w:r>
        <w:fldChar w:fldCharType="begin"/>
      </w:r>
      <w:r>
        <w:instrText xml:space="preserve"> PAGEREF _Toc27072 </w:instrText>
      </w:r>
      <w:r>
        <w:fldChar w:fldCharType="separate"/>
      </w:r>
      <w:r>
        <w:t>40</w:t>
      </w:r>
      <w:r>
        <w:fldChar w:fldCharType="end"/>
      </w:r>
      <w:r>
        <w:fldChar w:fldCharType="end"/>
      </w:r>
    </w:p>
    <w:p>
      <w:pPr>
        <w:pStyle w:val="40"/>
        <w:tabs>
          <w:tab w:val="right" w:leader="dot" w:pos="10080"/>
        </w:tabs>
      </w:pPr>
      <w:r>
        <w:fldChar w:fldCharType="begin"/>
      </w:r>
      <w:r>
        <w:instrText xml:space="preserve"> HYPERLINK \l _Toc4473 </w:instrText>
      </w:r>
      <w:r>
        <w:fldChar w:fldCharType="separate"/>
      </w:r>
      <w:r>
        <w:rPr>
          <w:rFonts w:hint="eastAsia" w:cs="Times New Roman" w:asciiTheme="minorEastAsia" w:hAnsiTheme="minorEastAsia" w:eastAsiaTheme="minorEastAsia"/>
          <w:bCs/>
          <w:kern w:val="2"/>
          <w:szCs w:val="32"/>
          <w:lang w:eastAsia="zh-CN"/>
        </w:rPr>
        <w:t>9. 需要补充的其他内容</w:t>
      </w:r>
      <w:r>
        <w:tab/>
      </w:r>
      <w:r>
        <w:fldChar w:fldCharType="begin"/>
      </w:r>
      <w:r>
        <w:instrText xml:space="preserve"> PAGEREF _Toc4473 </w:instrText>
      </w:r>
      <w:r>
        <w:fldChar w:fldCharType="separate"/>
      </w:r>
      <w:r>
        <w:t>41</w:t>
      </w:r>
      <w:r>
        <w:fldChar w:fldCharType="end"/>
      </w:r>
      <w:r>
        <w:fldChar w:fldCharType="end"/>
      </w:r>
    </w:p>
    <w:p>
      <w:pPr>
        <w:pStyle w:val="40"/>
        <w:tabs>
          <w:tab w:val="right" w:leader="dot" w:pos="10080"/>
        </w:tabs>
      </w:pPr>
      <w:r>
        <w:fldChar w:fldCharType="begin"/>
      </w:r>
      <w:r>
        <w:instrText xml:space="preserve"> HYPERLINK \l _Toc18068 </w:instrText>
      </w:r>
      <w:r>
        <w:fldChar w:fldCharType="separate"/>
      </w:r>
      <w:r>
        <w:rPr>
          <w:rFonts w:hint="eastAsia" w:cs="Times New Roman" w:asciiTheme="minorEastAsia" w:hAnsiTheme="minorEastAsia" w:eastAsiaTheme="minorEastAsia"/>
          <w:bCs/>
          <w:kern w:val="2"/>
          <w:szCs w:val="32"/>
          <w:lang w:eastAsia="zh-CN"/>
        </w:rPr>
        <w:t>10. 电子招标投标</w:t>
      </w:r>
      <w:r>
        <w:tab/>
      </w:r>
      <w:r>
        <w:fldChar w:fldCharType="begin"/>
      </w:r>
      <w:r>
        <w:instrText xml:space="preserve"> PAGEREF _Toc18068 </w:instrText>
      </w:r>
      <w:r>
        <w:fldChar w:fldCharType="separate"/>
      </w:r>
      <w:r>
        <w:t>41</w:t>
      </w:r>
      <w:r>
        <w:fldChar w:fldCharType="end"/>
      </w:r>
      <w:r>
        <w:fldChar w:fldCharType="end"/>
      </w:r>
    </w:p>
    <w:p>
      <w:pPr>
        <w:pStyle w:val="33"/>
        <w:tabs>
          <w:tab w:val="right" w:leader="dot" w:pos="10080"/>
        </w:tabs>
      </w:pPr>
      <w:r>
        <w:fldChar w:fldCharType="begin"/>
      </w:r>
      <w:r>
        <w:instrText xml:space="preserve"> HYPERLINK \l _Toc27679 </w:instrText>
      </w:r>
      <w:r>
        <w:fldChar w:fldCharType="separate"/>
      </w:r>
      <w:r>
        <w:rPr>
          <w:rFonts w:asciiTheme="minorEastAsia" w:hAnsiTheme="minorEastAsia" w:eastAsiaTheme="minorEastAsia"/>
          <w:lang w:eastAsia="zh-CN"/>
        </w:rPr>
        <w:t>第三章评标办法（综合评估法）</w:t>
      </w:r>
      <w:r>
        <w:tab/>
      </w:r>
      <w:r>
        <w:fldChar w:fldCharType="begin"/>
      </w:r>
      <w:r>
        <w:instrText xml:space="preserve"> PAGEREF _Toc27679 </w:instrText>
      </w:r>
      <w:r>
        <w:fldChar w:fldCharType="separate"/>
      </w:r>
      <w:r>
        <w:t>42</w:t>
      </w:r>
      <w:r>
        <w:fldChar w:fldCharType="end"/>
      </w:r>
      <w:r>
        <w:fldChar w:fldCharType="end"/>
      </w:r>
    </w:p>
    <w:p>
      <w:pPr>
        <w:pStyle w:val="40"/>
        <w:tabs>
          <w:tab w:val="right" w:leader="dot" w:pos="10080"/>
        </w:tabs>
      </w:pPr>
      <w:r>
        <w:fldChar w:fldCharType="begin"/>
      </w:r>
      <w:r>
        <w:instrText xml:space="preserve"> HYPERLINK \l _Toc4059 </w:instrText>
      </w:r>
      <w:r>
        <w:fldChar w:fldCharType="separate"/>
      </w:r>
      <w:r>
        <w:rPr>
          <w:rFonts w:cs="Times New Roman" w:asciiTheme="minorEastAsia" w:hAnsiTheme="minorEastAsia" w:eastAsiaTheme="minorEastAsia"/>
          <w:bCs/>
          <w:iCs/>
          <w:kern w:val="2"/>
          <w:szCs w:val="32"/>
          <w:lang w:eastAsia="zh-CN"/>
        </w:rPr>
        <w:t>评标办法前附表</w:t>
      </w:r>
      <w:r>
        <w:tab/>
      </w:r>
      <w:r>
        <w:fldChar w:fldCharType="begin"/>
      </w:r>
      <w:r>
        <w:instrText xml:space="preserve"> PAGEREF _Toc4059 </w:instrText>
      </w:r>
      <w:r>
        <w:fldChar w:fldCharType="separate"/>
      </w:r>
      <w:r>
        <w:t>42</w:t>
      </w:r>
      <w:r>
        <w:fldChar w:fldCharType="end"/>
      </w:r>
      <w:r>
        <w:fldChar w:fldCharType="end"/>
      </w:r>
    </w:p>
    <w:p>
      <w:pPr>
        <w:pStyle w:val="40"/>
        <w:tabs>
          <w:tab w:val="right" w:leader="dot" w:pos="10080"/>
        </w:tabs>
      </w:pPr>
      <w:r>
        <w:fldChar w:fldCharType="begin"/>
      </w:r>
      <w:r>
        <w:instrText xml:space="preserve"> HYPERLINK \l _Toc32449 </w:instrText>
      </w:r>
      <w:r>
        <w:fldChar w:fldCharType="separate"/>
      </w:r>
      <w:r>
        <w:rPr>
          <w:rFonts w:hint="eastAsia"/>
          <w:szCs w:val="24"/>
          <w:lang w:eastAsia="zh-CN"/>
        </w:rPr>
        <w:t>1.评标方法</w:t>
      </w:r>
      <w:r>
        <w:tab/>
      </w:r>
      <w:r>
        <w:fldChar w:fldCharType="begin"/>
      </w:r>
      <w:r>
        <w:instrText xml:space="preserve"> PAGEREF _Toc32449 </w:instrText>
      </w:r>
      <w:r>
        <w:fldChar w:fldCharType="separate"/>
      </w:r>
      <w:r>
        <w:t>48</w:t>
      </w:r>
      <w:r>
        <w:fldChar w:fldCharType="end"/>
      </w:r>
      <w:r>
        <w:fldChar w:fldCharType="end"/>
      </w:r>
    </w:p>
    <w:p>
      <w:pPr>
        <w:pStyle w:val="40"/>
        <w:tabs>
          <w:tab w:val="right" w:leader="dot" w:pos="10080"/>
        </w:tabs>
      </w:pPr>
      <w:r>
        <w:fldChar w:fldCharType="begin"/>
      </w:r>
      <w:r>
        <w:instrText xml:space="preserve"> HYPERLINK \l _Toc7724 </w:instrText>
      </w:r>
      <w:r>
        <w:fldChar w:fldCharType="separate"/>
      </w:r>
      <w:r>
        <w:rPr>
          <w:rFonts w:hint="eastAsia"/>
          <w:szCs w:val="24"/>
          <w:lang w:eastAsia="zh-CN"/>
        </w:rPr>
        <w:t>2. 评审标准</w:t>
      </w:r>
      <w:r>
        <w:tab/>
      </w:r>
      <w:r>
        <w:fldChar w:fldCharType="begin"/>
      </w:r>
      <w:r>
        <w:instrText xml:space="preserve"> PAGEREF _Toc7724 </w:instrText>
      </w:r>
      <w:r>
        <w:fldChar w:fldCharType="separate"/>
      </w:r>
      <w:r>
        <w:t>48</w:t>
      </w:r>
      <w:r>
        <w:fldChar w:fldCharType="end"/>
      </w:r>
      <w:r>
        <w:fldChar w:fldCharType="end"/>
      </w:r>
    </w:p>
    <w:p>
      <w:pPr>
        <w:pStyle w:val="40"/>
        <w:tabs>
          <w:tab w:val="right" w:leader="dot" w:pos="10080"/>
        </w:tabs>
      </w:pPr>
      <w:r>
        <w:fldChar w:fldCharType="begin"/>
      </w:r>
      <w:r>
        <w:instrText xml:space="preserve"> HYPERLINK \l _Toc19525 </w:instrText>
      </w:r>
      <w:r>
        <w:fldChar w:fldCharType="separate"/>
      </w:r>
      <w:r>
        <w:rPr>
          <w:rFonts w:hint="eastAsia"/>
          <w:szCs w:val="24"/>
          <w:lang w:eastAsia="zh-CN"/>
        </w:rPr>
        <w:t>3.评标程序</w:t>
      </w:r>
      <w:r>
        <w:tab/>
      </w:r>
      <w:r>
        <w:fldChar w:fldCharType="begin"/>
      </w:r>
      <w:r>
        <w:instrText xml:space="preserve"> PAGEREF _Toc19525 </w:instrText>
      </w:r>
      <w:r>
        <w:fldChar w:fldCharType="separate"/>
      </w:r>
      <w:r>
        <w:t>49</w:t>
      </w:r>
      <w:r>
        <w:fldChar w:fldCharType="end"/>
      </w:r>
      <w:r>
        <w:fldChar w:fldCharType="end"/>
      </w:r>
    </w:p>
    <w:p>
      <w:pPr>
        <w:pStyle w:val="40"/>
        <w:tabs>
          <w:tab w:val="right" w:leader="dot" w:pos="10080"/>
        </w:tabs>
      </w:pPr>
      <w:r>
        <w:fldChar w:fldCharType="begin"/>
      </w:r>
      <w:r>
        <w:instrText xml:space="preserve"> HYPERLINK \l _Toc27356 </w:instrText>
      </w:r>
      <w:r>
        <w:fldChar w:fldCharType="separate"/>
      </w:r>
      <w:r>
        <w:rPr>
          <w:rFonts w:hint="eastAsia"/>
          <w:szCs w:val="22"/>
          <w:lang w:eastAsia="zh-CN"/>
        </w:rPr>
        <w:t>4. 否决投标条件</w:t>
      </w:r>
      <w:r>
        <w:tab/>
      </w:r>
      <w:r>
        <w:fldChar w:fldCharType="begin"/>
      </w:r>
      <w:r>
        <w:instrText xml:space="preserve"> PAGEREF _Toc27356 </w:instrText>
      </w:r>
      <w:r>
        <w:fldChar w:fldCharType="separate"/>
      </w:r>
      <w:r>
        <w:t>50</w:t>
      </w:r>
      <w:r>
        <w:fldChar w:fldCharType="end"/>
      </w:r>
      <w:r>
        <w:fldChar w:fldCharType="end"/>
      </w:r>
    </w:p>
    <w:p>
      <w:pPr>
        <w:pStyle w:val="33"/>
        <w:tabs>
          <w:tab w:val="right" w:leader="dot" w:pos="10080"/>
        </w:tabs>
      </w:pPr>
      <w:r>
        <w:fldChar w:fldCharType="begin"/>
      </w:r>
      <w:r>
        <w:instrText xml:space="preserve"> HYPERLINK \l _Toc27303 </w:instrText>
      </w:r>
      <w:r>
        <w:fldChar w:fldCharType="separate"/>
      </w:r>
      <w:r>
        <w:rPr>
          <w:rFonts w:asciiTheme="minorEastAsia" w:hAnsiTheme="minorEastAsia" w:eastAsiaTheme="minorEastAsia"/>
          <w:lang w:eastAsia="zh-CN"/>
        </w:rPr>
        <w:t>第四章</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合同条款及格式</w:t>
      </w:r>
      <w:r>
        <w:tab/>
      </w:r>
      <w:r>
        <w:fldChar w:fldCharType="begin"/>
      </w:r>
      <w:r>
        <w:instrText xml:space="preserve"> PAGEREF _Toc27303 </w:instrText>
      </w:r>
      <w:r>
        <w:fldChar w:fldCharType="separate"/>
      </w:r>
      <w:r>
        <w:t>53</w:t>
      </w:r>
      <w:r>
        <w:fldChar w:fldCharType="end"/>
      </w:r>
      <w:r>
        <w:fldChar w:fldCharType="end"/>
      </w:r>
    </w:p>
    <w:p>
      <w:pPr>
        <w:pStyle w:val="40"/>
        <w:tabs>
          <w:tab w:val="right" w:leader="dot" w:pos="10080"/>
        </w:tabs>
      </w:pPr>
      <w:r>
        <w:fldChar w:fldCharType="begin"/>
      </w:r>
      <w:r>
        <w:instrText xml:space="preserve"> HYPERLINK \l _Toc5635 </w:instrText>
      </w:r>
      <w:r>
        <w:fldChar w:fldCharType="separate"/>
      </w:r>
      <w:r>
        <w:rPr>
          <w:rFonts w:hint="eastAsia" w:cs="宋体"/>
          <w:lang w:eastAsia="zh-CN"/>
        </w:rPr>
        <w:t>第一部分  合同协议书</w:t>
      </w:r>
      <w:r>
        <w:tab/>
      </w:r>
      <w:r>
        <w:fldChar w:fldCharType="begin"/>
      </w:r>
      <w:r>
        <w:instrText xml:space="preserve"> PAGEREF _Toc5635 </w:instrText>
      </w:r>
      <w:r>
        <w:fldChar w:fldCharType="separate"/>
      </w:r>
      <w:r>
        <w:t>54</w:t>
      </w:r>
      <w:r>
        <w:fldChar w:fldCharType="end"/>
      </w:r>
      <w:r>
        <w:fldChar w:fldCharType="end"/>
      </w:r>
    </w:p>
    <w:p>
      <w:pPr>
        <w:pStyle w:val="40"/>
        <w:tabs>
          <w:tab w:val="right" w:leader="dot" w:pos="10080"/>
        </w:tabs>
      </w:pPr>
      <w:r>
        <w:fldChar w:fldCharType="begin"/>
      </w:r>
      <w:r>
        <w:instrText xml:space="preserve"> HYPERLINK \l _Toc7013 </w:instrText>
      </w:r>
      <w:r>
        <w:fldChar w:fldCharType="separate"/>
      </w:r>
      <w:r>
        <w:rPr>
          <w:rFonts w:hint="eastAsia" w:cs="宋体"/>
          <w:lang w:eastAsia="zh-CN"/>
        </w:rPr>
        <w:t>第二部分  合同主要条款</w:t>
      </w:r>
      <w:r>
        <w:tab/>
      </w:r>
      <w:r>
        <w:fldChar w:fldCharType="begin"/>
      </w:r>
      <w:r>
        <w:instrText xml:space="preserve"> PAGEREF _Toc7013 </w:instrText>
      </w:r>
      <w:r>
        <w:fldChar w:fldCharType="separate"/>
      </w:r>
      <w:r>
        <w:t>57</w:t>
      </w:r>
      <w:r>
        <w:fldChar w:fldCharType="end"/>
      </w:r>
      <w:r>
        <w:fldChar w:fldCharType="end"/>
      </w:r>
    </w:p>
    <w:p>
      <w:pPr>
        <w:pStyle w:val="33"/>
        <w:tabs>
          <w:tab w:val="right" w:leader="dot" w:pos="10080"/>
        </w:tabs>
      </w:pPr>
      <w:r>
        <w:fldChar w:fldCharType="begin"/>
      </w:r>
      <w:r>
        <w:instrText xml:space="preserve"> HYPERLINK \l _Toc7632 </w:instrText>
      </w:r>
      <w:r>
        <w:fldChar w:fldCharType="separate"/>
      </w:r>
      <w:r>
        <w:rPr>
          <w:rFonts w:asciiTheme="minorEastAsia" w:hAnsiTheme="minorEastAsia" w:eastAsiaTheme="minorEastAsia"/>
          <w:spacing w:val="2"/>
          <w:lang w:eastAsia="zh-CN"/>
        </w:rPr>
        <w:t>第二卷</w:t>
      </w:r>
      <w:r>
        <w:tab/>
      </w:r>
      <w:r>
        <w:fldChar w:fldCharType="begin"/>
      </w:r>
      <w:r>
        <w:instrText xml:space="preserve"> PAGEREF _Toc7632 </w:instrText>
      </w:r>
      <w:r>
        <w:fldChar w:fldCharType="separate"/>
      </w:r>
      <w:r>
        <w:t>61</w:t>
      </w:r>
      <w:r>
        <w:fldChar w:fldCharType="end"/>
      </w:r>
      <w:r>
        <w:fldChar w:fldCharType="end"/>
      </w:r>
    </w:p>
    <w:p>
      <w:pPr>
        <w:pStyle w:val="33"/>
        <w:tabs>
          <w:tab w:val="right" w:leader="dot" w:pos="10080"/>
        </w:tabs>
      </w:pPr>
      <w:r>
        <w:fldChar w:fldCharType="begin"/>
      </w:r>
      <w:r>
        <w:instrText xml:space="preserve"> HYPERLINK \l _Toc9231 </w:instrText>
      </w:r>
      <w:r>
        <w:fldChar w:fldCharType="separate"/>
      </w:r>
      <w:r>
        <w:rPr>
          <w:rFonts w:asciiTheme="minorEastAsia" w:hAnsiTheme="minorEastAsia" w:eastAsiaTheme="minorEastAsia"/>
        </w:rPr>
        <w:t>第五章</w:t>
      </w:r>
      <w:r>
        <w:rPr>
          <w:rFonts w:hint="eastAsia" w:asciiTheme="minorEastAsia" w:hAnsiTheme="minorEastAsia" w:eastAsiaTheme="minorEastAsia"/>
          <w:lang w:eastAsia="zh-CN"/>
        </w:rPr>
        <w:t xml:space="preserve"> 委托</w:t>
      </w:r>
      <w:r>
        <w:rPr>
          <w:rFonts w:asciiTheme="minorEastAsia" w:hAnsiTheme="minorEastAsia" w:eastAsiaTheme="minorEastAsia"/>
        </w:rPr>
        <w:t>人要求</w:t>
      </w:r>
      <w:r>
        <w:tab/>
      </w:r>
      <w:r>
        <w:fldChar w:fldCharType="begin"/>
      </w:r>
      <w:r>
        <w:instrText xml:space="preserve"> PAGEREF _Toc9231 </w:instrText>
      </w:r>
      <w:r>
        <w:fldChar w:fldCharType="separate"/>
      </w:r>
      <w:r>
        <w:t>62</w:t>
      </w:r>
      <w:r>
        <w:fldChar w:fldCharType="end"/>
      </w:r>
      <w:r>
        <w:fldChar w:fldCharType="end"/>
      </w:r>
    </w:p>
    <w:p>
      <w:pPr>
        <w:pStyle w:val="25"/>
        <w:tabs>
          <w:tab w:val="right" w:leader="dot" w:pos="10080"/>
        </w:tabs>
      </w:pPr>
      <w:r>
        <w:fldChar w:fldCharType="begin"/>
      </w:r>
      <w:r>
        <w:instrText xml:space="preserve"> HYPERLINK \l _Toc22845 </w:instrText>
      </w:r>
      <w:r>
        <w:fldChar w:fldCharType="separate"/>
      </w:r>
      <w:r>
        <w:rPr>
          <w:rFonts w:cs="Times New Roman" w:asciiTheme="minorEastAsia" w:hAnsiTheme="minorEastAsia" w:eastAsiaTheme="minorEastAsia"/>
          <w:kern w:val="2"/>
          <w:szCs w:val="28"/>
          <w:lang w:eastAsia="zh-CN"/>
        </w:rPr>
        <w:t>一、</w:t>
      </w:r>
      <w:r>
        <w:rPr>
          <w:rFonts w:hint="eastAsia" w:cs="Times New Roman" w:asciiTheme="minorEastAsia" w:hAnsiTheme="minorEastAsia" w:eastAsiaTheme="minorEastAsia"/>
          <w:kern w:val="2"/>
          <w:szCs w:val="28"/>
          <w:lang w:eastAsia="zh-CN"/>
        </w:rPr>
        <w:t>咨询服务</w:t>
      </w:r>
      <w:r>
        <w:rPr>
          <w:rFonts w:cs="Times New Roman" w:asciiTheme="minorEastAsia" w:hAnsiTheme="minorEastAsia" w:eastAsiaTheme="minorEastAsia"/>
          <w:kern w:val="2"/>
          <w:szCs w:val="28"/>
          <w:lang w:eastAsia="zh-CN"/>
        </w:rPr>
        <w:t>要求</w:t>
      </w:r>
      <w:r>
        <w:tab/>
      </w:r>
      <w:r>
        <w:fldChar w:fldCharType="begin"/>
      </w:r>
      <w:r>
        <w:instrText xml:space="preserve"> PAGEREF _Toc22845 </w:instrText>
      </w:r>
      <w:r>
        <w:fldChar w:fldCharType="separate"/>
      </w:r>
      <w:r>
        <w:t>63</w:t>
      </w:r>
      <w:r>
        <w:fldChar w:fldCharType="end"/>
      </w:r>
      <w:r>
        <w:fldChar w:fldCharType="end"/>
      </w:r>
    </w:p>
    <w:p>
      <w:pPr>
        <w:pStyle w:val="25"/>
        <w:tabs>
          <w:tab w:val="right" w:leader="dot" w:pos="10080"/>
        </w:tabs>
      </w:pPr>
      <w:r>
        <w:fldChar w:fldCharType="begin"/>
      </w:r>
      <w:r>
        <w:instrText xml:space="preserve"> HYPERLINK \l _Toc20640 </w:instrText>
      </w:r>
      <w:r>
        <w:fldChar w:fldCharType="separate"/>
      </w:r>
      <w:r>
        <w:rPr>
          <w:rFonts w:cs="Times New Roman" w:asciiTheme="minorEastAsia" w:hAnsiTheme="minorEastAsia" w:eastAsiaTheme="minorEastAsia"/>
          <w:kern w:val="2"/>
          <w:szCs w:val="28"/>
          <w:lang w:eastAsia="zh-CN"/>
        </w:rPr>
        <w:t>二、适用规范标准</w:t>
      </w:r>
      <w:r>
        <w:tab/>
      </w:r>
      <w:r>
        <w:fldChar w:fldCharType="begin"/>
      </w:r>
      <w:r>
        <w:instrText xml:space="preserve"> PAGEREF _Toc20640 </w:instrText>
      </w:r>
      <w:r>
        <w:fldChar w:fldCharType="separate"/>
      </w:r>
      <w:r>
        <w:t>63</w:t>
      </w:r>
      <w:r>
        <w:fldChar w:fldCharType="end"/>
      </w:r>
      <w:r>
        <w:fldChar w:fldCharType="end"/>
      </w:r>
    </w:p>
    <w:p>
      <w:pPr>
        <w:pStyle w:val="25"/>
        <w:tabs>
          <w:tab w:val="right" w:leader="dot" w:pos="10080"/>
        </w:tabs>
      </w:pPr>
      <w:r>
        <w:fldChar w:fldCharType="begin"/>
      </w:r>
      <w:r>
        <w:instrText xml:space="preserve"> HYPERLINK \l _Toc6564 </w:instrText>
      </w:r>
      <w:r>
        <w:fldChar w:fldCharType="separate"/>
      </w:r>
      <w:r>
        <w:rPr>
          <w:rFonts w:cs="Times New Roman" w:asciiTheme="minorEastAsia" w:hAnsiTheme="minorEastAsia" w:eastAsiaTheme="minorEastAsia"/>
          <w:kern w:val="2"/>
          <w:szCs w:val="28"/>
          <w:lang w:eastAsia="zh-CN"/>
        </w:rPr>
        <w:t>三、成果文件要求</w:t>
      </w:r>
      <w:r>
        <w:tab/>
      </w:r>
      <w:r>
        <w:fldChar w:fldCharType="begin"/>
      </w:r>
      <w:r>
        <w:instrText xml:space="preserve"> PAGEREF _Toc6564 </w:instrText>
      </w:r>
      <w:r>
        <w:fldChar w:fldCharType="separate"/>
      </w:r>
      <w:r>
        <w:t>63</w:t>
      </w:r>
      <w:r>
        <w:fldChar w:fldCharType="end"/>
      </w:r>
      <w:r>
        <w:fldChar w:fldCharType="end"/>
      </w:r>
    </w:p>
    <w:p>
      <w:pPr>
        <w:pStyle w:val="25"/>
        <w:tabs>
          <w:tab w:val="right" w:leader="dot" w:pos="10080"/>
        </w:tabs>
      </w:pPr>
      <w:r>
        <w:fldChar w:fldCharType="begin"/>
      </w:r>
      <w:r>
        <w:instrText xml:space="preserve"> HYPERLINK \l _Toc5445 </w:instrText>
      </w:r>
      <w:r>
        <w:fldChar w:fldCharType="separate"/>
      </w:r>
      <w:r>
        <w:rPr>
          <w:rFonts w:cs="Times New Roman" w:asciiTheme="minorEastAsia" w:hAnsiTheme="minorEastAsia" w:eastAsiaTheme="minorEastAsia"/>
          <w:kern w:val="2"/>
          <w:szCs w:val="28"/>
          <w:lang w:eastAsia="zh-CN"/>
        </w:rPr>
        <w:t>四、委托人财产清单</w:t>
      </w:r>
      <w:r>
        <w:tab/>
      </w:r>
      <w:r>
        <w:fldChar w:fldCharType="begin"/>
      </w:r>
      <w:r>
        <w:instrText xml:space="preserve"> PAGEREF _Toc5445 </w:instrText>
      </w:r>
      <w:r>
        <w:fldChar w:fldCharType="separate"/>
      </w:r>
      <w:r>
        <w:t>64</w:t>
      </w:r>
      <w:r>
        <w:fldChar w:fldCharType="end"/>
      </w:r>
      <w:r>
        <w:fldChar w:fldCharType="end"/>
      </w:r>
    </w:p>
    <w:p>
      <w:pPr>
        <w:pStyle w:val="25"/>
        <w:tabs>
          <w:tab w:val="right" w:leader="dot" w:pos="10080"/>
        </w:tabs>
      </w:pPr>
      <w:r>
        <w:fldChar w:fldCharType="begin"/>
      </w:r>
      <w:r>
        <w:instrText xml:space="preserve"> HYPERLINK \l _Toc12743 </w:instrText>
      </w:r>
      <w:r>
        <w:fldChar w:fldCharType="separate"/>
      </w:r>
      <w:r>
        <w:rPr>
          <w:rFonts w:cs="Times New Roman" w:asciiTheme="minorEastAsia" w:hAnsiTheme="minorEastAsia" w:eastAsiaTheme="minorEastAsia"/>
          <w:kern w:val="2"/>
          <w:szCs w:val="28"/>
          <w:lang w:eastAsia="zh-CN"/>
        </w:rPr>
        <w:t>五、委托人提供的便利条件</w:t>
      </w:r>
      <w:r>
        <w:tab/>
      </w:r>
      <w:r>
        <w:fldChar w:fldCharType="begin"/>
      </w:r>
      <w:r>
        <w:instrText xml:space="preserve"> PAGEREF _Toc12743 </w:instrText>
      </w:r>
      <w:r>
        <w:fldChar w:fldCharType="separate"/>
      </w:r>
      <w:r>
        <w:t>64</w:t>
      </w:r>
      <w:r>
        <w:fldChar w:fldCharType="end"/>
      </w:r>
      <w:r>
        <w:fldChar w:fldCharType="end"/>
      </w:r>
    </w:p>
    <w:p>
      <w:pPr>
        <w:pStyle w:val="25"/>
        <w:tabs>
          <w:tab w:val="right" w:leader="dot" w:pos="10080"/>
        </w:tabs>
      </w:pPr>
      <w:r>
        <w:fldChar w:fldCharType="begin"/>
      </w:r>
      <w:r>
        <w:instrText xml:space="preserve"> HYPERLINK \l _Toc13249 </w:instrText>
      </w:r>
      <w:r>
        <w:fldChar w:fldCharType="separate"/>
      </w:r>
      <w:r>
        <w:rPr>
          <w:rFonts w:hint="eastAsia" w:cs="Times New Roman" w:asciiTheme="minorEastAsia" w:hAnsiTheme="minorEastAsia" w:eastAsiaTheme="minorEastAsia"/>
          <w:kern w:val="2"/>
          <w:szCs w:val="28"/>
          <w:lang w:eastAsia="zh-CN"/>
        </w:rPr>
        <w:t>六</w:t>
      </w:r>
      <w:r>
        <w:rPr>
          <w:rFonts w:cs="Times New Roman" w:asciiTheme="minorEastAsia" w:hAnsiTheme="minorEastAsia" w:eastAsiaTheme="minorEastAsia"/>
          <w:kern w:val="2"/>
          <w:szCs w:val="28"/>
          <w:lang w:eastAsia="zh-CN"/>
        </w:rPr>
        <w:t>、</w:t>
      </w:r>
      <w:r>
        <w:rPr>
          <w:rFonts w:hint="eastAsia" w:cs="Times New Roman" w:asciiTheme="minorEastAsia" w:hAnsiTheme="minorEastAsia" w:eastAsiaTheme="minorEastAsia"/>
          <w:kern w:val="2"/>
          <w:szCs w:val="28"/>
          <w:lang w:eastAsia="zh-CN"/>
        </w:rPr>
        <w:t>全过程咨询服务单位需要自备的工作条件</w:t>
      </w:r>
      <w:r>
        <w:tab/>
      </w:r>
      <w:r>
        <w:fldChar w:fldCharType="begin"/>
      </w:r>
      <w:r>
        <w:instrText xml:space="preserve"> PAGEREF _Toc13249 </w:instrText>
      </w:r>
      <w:r>
        <w:fldChar w:fldCharType="separate"/>
      </w:r>
      <w:r>
        <w:t>65</w:t>
      </w:r>
      <w:r>
        <w:fldChar w:fldCharType="end"/>
      </w:r>
      <w:r>
        <w:fldChar w:fldCharType="end"/>
      </w:r>
    </w:p>
    <w:p>
      <w:pPr>
        <w:pStyle w:val="25"/>
        <w:tabs>
          <w:tab w:val="right" w:leader="dot" w:pos="10080"/>
        </w:tabs>
      </w:pPr>
      <w:r>
        <w:fldChar w:fldCharType="begin"/>
      </w:r>
      <w:r>
        <w:instrText xml:space="preserve"> HYPERLINK \l _Toc22085 </w:instrText>
      </w:r>
      <w:r>
        <w:fldChar w:fldCharType="separate"/>
      </w:r>
      <w:r>
        <w:rPr>
          <w:rFonts w:hint="eastAsia" w:cs="Times New Roman" w:asciiTheme="minorEastAsia" w:hAnsiTheme="minorEastAsia" w:eastAsiaTheme="minorEastAsia"/>
          <w:kern w:val="2"/>
          <w:szCs w:val="28"/>
          <w:lang w:eastAsia="zh-CN"/>
        </w:rPr>
        <w:t>七</w:t>
      </w:r>
      <w:r>
        <w:rPr>
          <w:rFonts w:cs="Times New Roman" w:asciiTheme="minorEastAsia" w:hAnsiTheme="minorEastAsia" w:eastAsiaTheme="minorEastAsia"/>
          <w:kern w:val="2"/>
          <w:szCs w:val="28"/>
          <w:lang w:eastAsia="zh-CN"/>
        </w:rPr>
        <w:t>、委托人的其他要求</w:t>
      </w:r>
      <w:r>
        <w:tab/>
      </w:r>
      <w:r>
        <w:fldChar w:fldCharType="begin"/>
      </w:r>
      <w:r>
        <w:instrText xml:space="preserve"> PAGEREF _Toc22085 </w:instrText>
      </w:r>
      <w:r>
        <w:fldChar w:fldCharType="separate"/>
      </w:r>
      <w:r>
        <w:t>65</w:t>
      </w:r>
      <w:r>
        <w:fldChar w:fldCharType="end"/>
      </w:r>
      <w:r>
        <w:fldChar w:fldCharType="end"/>
      </w:r>
    </w:p>
    <w:p>
      <w:pPr>
        <w:pStyle w:val="33"/>
        <w:tabs>
          <w:tab w:val="right" w:leader="dot" w:pos="10080"/>
        </w:tabs>
      </w:pPr>
      <w:r>
        <w:fldChar w:fldCharType="begin"/>
      </w:r>
      <w:r>
        <w:instrText xml:space="preserve"> HYPERLINK \l _Toc10385 </w:instrText>
      </w:r>
      <w:r>
        <w:fldChar w:fldCharType="separate"/>
      </w:r>
      <w:r>
        <w:rPr>
          <w:rFonts w:asciiTheme="minorEastAsia" w:hAnsiTheme="minorEastAsia" w:eastAsiaTheme="minorEastAsia"/>
          <w:spacing w:val="2"/>
          <w:lang w:eastAsia="zh-CN"/>
        </w:rPr>
        <w:t>第三卷</w:t>
      </w:r>
      <w:r>
        <w:tab/>
      </w:r>
      <w:r>
        <w:fldChar w:fldCharType="begin"/>
      </w:r>
      <w:r>
        <w:instrText xml:space="preserve"> PAGEREF _Toc10385 </w:instrText>
      </w:r>
      <w:r>
        <w:fldChar w:fldCharType="separate"/>
      </w:r>
      <w:r>
        <w:t>66</w:t>
      </w:r>
      <w:r>
        <w:fldChar w:fldCharType="end"/>
      </w:r>
      <w:r>
        <w:fldChar w:fldCharType="end"/>
      </w:r>
    </w:p>
    <w:p>
      <w:pPr>
        <w:pStyle w:val="33"/>
        <w:tabs>
          <w:tab w:val="right" w:leader="dot" w:pos="10080"/>
        </w:tabs>
      </w:pPr>
      <w:r>
        <w:fldChar w:fldCharType="begin"/>
      </w:r>
      <w:r>
        <w:instrText xml:space="preserve"> HYPERLINK \l _Toc10903 </w:instrText>
      </w:r>
      <w:r>
        <w:fldChar w:fldCharType="separate"/>
      </w:r>
      <w:r>
        <w:rPr>
          <w:rFonts w:asciiTheme="minorEastAsia" w:hAnsiTheme="minorEastAsia" w:eastAsiaTheme="minorEastAsia"/>
          <w:lang w:eastAsia="zh-CN"/>
        </w:rPr>
        <w:t>第六章</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投标文件格式</w:t>
      </w:r>
      <w:r>
        <w:tab/>
      </w:r>
      <w:r>
        <w:fldChar w:fldCharType="begin"/>
      </w:r>
      <w:r>
        <w:instrText xml:space="preserve"> PAGEREF _Toc10903 </w:instrText>
      </w:r>
      <w:r>
        <w:fldChar w:fldCharType="separate"/>
      </w:r>
      <w:r>
        <w:t>67</w:t>
      </w:r>
      <w:r>
        <w:fldChar w:fldCharType="end"/>
      </w:r>
      <w:r>
        <w:fldChar w:fldCharType="end"/>
      </w:r>
    </w:p>
    <w:p>
      <w:pPr>
        <w:pStyle w:val="40"/>
        <w:tabs>
          <w:tab w:val="right" w:leader="dot" w:pos="10080"/>
        </w:tabs>
      </w:pPr>
      <w:r>
        <w:fldChar w:fldCharType="begin"/>
      </w:r>
      <w:r>
        <w:instrText xml:space="preserve"> HYPERLINK \l _Toc1651 </w:instrText>
      </w:r>
      <w:r>
        <w:fldChar w:fldCharType="separate"/>
      </w:r>
      <w:r>
        <w:rPr>
          <w:rFonts w:hint="eastAsia"/>
          <w:iCs/>
          <w:lang w:eastAsia="zh-CN"/>
        </w:rPr>
        <w:t>第一部分  技术标部分</w:t>
      </w:r>
      <w:r>
        <w:tab/>
      </w:r>
      <w:r>
        <w:fldChar w:fldCharType="begin"/>
      </w:r>
      <w:r>
        <w:instrText xml:space="preserve"> PAGEREF _Toc1651 </w:instrText>
      </w:r>
      <w:r>
        <w:fldChar w:fldCharType="separate"/>
      </w:r>
      <w:r>
        <w:t>69</w:t>
      </w:r>
      <w:r>
        <w:fldChar w:fldCharType="end"/>
      </w:r>
      <w:r>
        <w:fldChar w:fldCharType="end"/>
      </w:r>
    </w:p>
    <w:p>
      <w:pPr>
        <w:pStyle w:val="40"/>
        <w:tabs>
          <w:tab w:val="right" w:leader="dot" w:pos="10080"/>
        </w:tabs>
      </w:pPr>
      <w:r>
        <w:fldChar w:fldCharType="begin"/>
      </w:r>
      <w:r>
        <w:instrText xml:space="preserve"> HYPERLINK \l _Toc9989 </w:instrText>
      </w:r>
      <w:r>
        <w:fldChar w:fldCharType="separate"/>
      </w:r>
      <w:r>
        <w:rPr>
          <w:rFonts w:hint="eastAsia"/>
          <w:iCs/>
          <w:lang w:eastAsia="zh-CN"/>
        </w:rPr>
        <w:t>第二部分  商务标部分</w:t>
      </w:r>
      <w:r>
        <w:tab/>
      </w:r>
      <w:r>
        <w:fldChar w:fldCharType="begin"/>
      </w:r>
      <w:r>
        <w:instrText xml:space="preserve"> PAGEREF _Toc9989 </w:instrText>
      </w:r>
      <w:r>
        <w:fldChar w:fldCharType="separate"/>
      </w:r>
      <w:r>
        <w:t>71</w:t>
      </w:r>
      <w:r>
        <w:fldChar w:fldCharType="end"/>
      </w:r>
      <w:r>
        <w:fldChar w:fldCharType="end"/>
      </w:r>
    </w:p>
    <w:p>
      <w:pPr>
        <w:pStyle w:val="25"/>
        <w:tabs>
          <w:tab w:val="right" w:leader="dot" w:pos="10080"/>
        </w:tabs>
      </w:pPr>
      <w:r>
        <w:fldChar w:fldCharType="begin"/>
      </w:r>
      <w:r>
        <w:instrText xml:space="preserve"> HYPERLINK \l _Toc23308 </w:instrText>
      </w:r>
      <w:r>
        <w:fldChar w:fldCharType="separate"/>
      </w:r>
      <w:r>
        <w:rPr>
          <w:rFonts w:hint="eastAsia" w:eastAsiaTheme="minorEastAsia"/>
          <w:lang w:eastAsia="zh-CN"/>
        </w:rPr>
        <w:t>一、投标函</w:t>
      </w:r>
      <w:r>
        <w:tab/>
      </w:r>
      <w:r>
        <w:fldChar w:fldCharType="begin"/>
      </w:r>
      <w:r>
        <w:instrText xml:space="preserve"> PAGEREF _Toc23308 </w:instrText>
      </w:r>
      <w:r>
        <w:fldChar w:fldCharType="separate"/>
      </w:r>
      <w:r>
        <w:t>71</w:t>
      </w:r>
      <w:r>
        <w:fldChar w:fldCharType="end"/>
      </w:r>
      <w:r>
        <w:fldChar w:fldCharType="end"/>
      </w:r>
    </w:p>
    <w:p>
      <w:pPr>
        <w:pStyle w:val="25"/>
        <w:tabs>
          <w:tab w:val="right" w:leader="dot" w:pos="10080"/>
        </w:tabs>
      </w:pPr>
      <w:r>
        <w:fldChar w:fldCharType="begin"/>
      </w:r>
      <w:r>
        <w:instrText xml:space="preserve"> HYPERLINK \l _Toc10037 </w:instrText>
      </w:r>
      <w:r>
        <w:fldChar w:fldCharType="separate"/>
      </w:r>
      <w:r>
        <w:rPr>
          <w:rFonts w:hint="eastAsia" w:eastAsiaTheme="minorEastAsia"/>
          <w:lang w:eastAsia="zh-CN"/>
        </w:rPr>
        <w:t>二、</w:t>
      </w:r>
      <w:r>
        <w:rPr>
          <w:rFonts w:hint="eastAsia" w:eastAsiaTheme="minorEastAsia"/>
        </w:rPr>
        <w:t>唱标单</w:t>
      </w:r>
      <w:r>
        <w:tab/>
      </w:r>
      <w:r>
        <w:fldChar w:fldCharType="begin"/>
      </w:r>
      <w:r>
        <w:instrText xml:space="preserve"> PAGEREF _Toc10037 </w:instrText>
      </w:r>
      <w:r>
        <w:fldChar w:fldCharType="separate"/>
      </w:r>
      <w:r>
        <w:t>72</w:t>
      </w:r>
      <w:r>
        <w:fldChar w:fldCharType="end"/>
      </w:r>
      <w:r>
        <w:fldChar w:fldCharType="end"/>
      </w:r>
    </w:p>
    <w:p>
      <w:pPr>
        <w:pStyle w:val="25"/>
        <w:tabs>
          <w:tab w:val="right" w:leader="dot" w:pos="10080"/>
        </w:tabs>
      </w:pPr>
      <w:r>
        <w:fldChar w:fldCharType="begin"/>
      </w:r>
      <w:r>
        <w:instrText xml:space="preserve"> HYPERLINK \l _Toc19890 </w:instrText>
      </w:r>
      <w:r>
        <w:fldChar w:fldCharType="separate"/>
      </w:r>
      <w:r>
        <w:rPr>
          <w:rFonts w:hint="eastAsia" w:eastAsiaTheme="minorEastAsia"/>
          <w:highlight w:val="none"/>
          <w:lang w:eastAsia="zh-CN"/>
        </w:rPr>
        <w:t>三、报价明细表</w:t>
      </w:r>
      <w:r>
        <w:tab/>
      </w:r>
      <w:r>
        <w:fldChar w:fldCharType="begin"/>
      </w:r>
      <w:r>
        <w:instrText xml:space="preserve"> PAGEREF _Toc19890 </w:instrText>
      </w:r>
      <w:r>
        <w:fldChar w:fldCharType="separate"/>
      </w:r>
      <w:r>
        <w:t>73</w:t>
      </w:r>
      <w:r>
        <w:fldChar w:fldCharType="end"/>
      </w:r>
      <w:r>
        <w:fldChar w:fldCharType="end"/>
      </w:r>
    </w:p>
    <w:p>
      <w:pPr>
        <w:pStyle w:val="25"/>
        <w:tabs>
          <w:tab w:val="right" w:leader="dot" w:pos="10080"/>
        </w:tabs>
      </w:pPr>
      <w:r>
        <w:fldChar w:fldCharType="begin"/>
      </w:r>
      <w:r>
        <w:instrText xml:space="preserve"> HYPERLINK \l _Toc11841 </w:instrText>
      </w:r>
      <w:r>
        <w:fldChar w:fldCharType="separate"/>
      </w:r>
      <w:r>
        <w:rPr>
          <w:rFonts w:hint="eastAsia" w:eastAsiaTheme="minorEastAsia"/>
          <w:lang w:eastAsia="zh-CN"/>
        </w:rPr>
        <w:t>四、法定代表人身份证明</w:t>
      </w:r>
      <w:r>
        <w:tab/>
      </w:r>
      <w:r>
        <w:fldChar w:fldCharType="begin"/>
      </w:r>
      <w:r>
        <w:instrText xml:space="preserve"> PAGEREF _Toc11841 </w:instrText>
      </w:r>
      <w:r>
        <w:fldChar w:fldCharType="separate"/>
      </w:r>
      <w:r>
        <w:t>75</w:t>
      </w:r>
      <w:r>
        <w:fldChar w:fldCharType="end"/>
      </w:r>
      <w:r>
        <w:fldChar w:fldCharType="end"/>
      </w:r>
    </w:p>
    <w:p>
      <w:pPr>
        <w:pStyle w:val="25"/>
        <w:tabs>
          <w:tab w:val="right" w:leader="dot" w:pos="10080"/>
        </w:tabs>
      </w:pPr>
      <w:r>
        <w:fldChar w:fldCharType="begin"/>
      </w:r>
      <w:r>
        <w:instrText xml:space="preserve"> HYPERLINK \l _Toc29105 </w:instrText>
      </w:r>
      <w:r>
        <w:fldChar w:fldCharType="separate"/>
      </w:r>
      <w:r>
        <w:rPr>
          <w:rFonts w:hint="eastAsia" w:eastAsiaTheme="minorEastAsia"/>
          <w:lang w:eastAsia="zh-CN"/>
        </w:rPr>
        <w:t>五、法定代表人授权委托书</w:t>
      </w:r>
      <w:r>
        <w:tab/>
      </w:r>
      <w:r>
        <w:fldChar w:fldCharType="begin"/>
      </w:r>
      <w:r>
        <w:instrText xml:space="preserve"> PAGEREF _Toc29105 </w:instrText>
      </w:r>
      <w:r>
        <w:fldChar w:fldCharType="separate"/>
      </w:r>
      <w:r>
        <w:t>76</w:t>
      </w:r>
      <w:r>
        <w:fldChar w:fldCharType="end"/>
      </w:r>
      <w:r>
        <w:fldChar w:fldCharType="end"/>
      </w:r>
    </w:p>
    <w:p>
      <w:pPr>
        <w:pStyle w:val="25"/>
        <w:tabs>
          <w:tab w:val="right" w:leader="dot" w:pos="10080"/>
        </w:tabs>
      </w:pPr>
      <w:r>
        <w:fldChar w:fldCharType="begin"/>
      </w:r>
      <w:r>
        <w:instrText xml:space="preserve"> HYPERLINK \l _Toc5242 </w:instrText>
      </w:r>
      <w:r>
        <w:fldChar w:fldCharType="separate"/>
      </w:r>
      <w:r>
        <w:rPr>
          <w:rFonts w:hint="eastAsia" w:eastAsiaTheme="minorEastAsia"/>
          <w:lang w:eastAsia="zh-CN"/>
        </w:rPr>
        <w:t>六、联合体协议书（如需要）</w:t>
      </w:r>
      <w:r>
        <w:tab/>
      </w:r>
      <w:r>
        <w:fldChar w:fldCharType="begin"/>
      </w:r>
      <w:r>
        <w:instrText xml:space="preserve"> PAGEREF _Toc5242 </w:instrText>
      </w:r>
      <w:r>
        <w:fldChar w:fldCharType="separate"/>
      </w:r>
      <w:r>
        <w:t>77</w:t>
      </w:r>
      <w:r>
        <w:fldChar w:fldCharType="end"/>
      </w:r>
      <w:r>
        <w:fldChar w:fldCharType="end"/>
      </w:r>
    </w:p>
    <w:p>
      <w:pPr>
        <w:pStyle w:val="25"/>
        <w:tabs>
          <w:tab w:val="right" w:leader="dot" w:pos="10080"/>
        </w:tabs>
      </w:pPr>
      <w:r>
        <w:fldChar w:fldCharType="begin"/>
      </w:r>
      <w:r>
        <w:instrText xml:space="preserve"> HYPERLINK \l _Toc20352 </w:instrText>
      </w:r>
      <w:r>
        <w:fldChar w:fldCharType="separate"/>
      </w:r>
      <w:r>
        <w:rPr>
          <w:rFonts w:hint="eastAsia" w:eastAsiaTheme="minorEastAsia"/>
          <w:lang w:eastAsia="zh-CN"/>
        </w:rPr>
        <w:t>七、投标保证金</w:t>
      </w:r>
      <w:r>
        <w:tab/>
      </w:r>
      <w:r>
        <w:fldChar w:fldCharType="begin"/>
      </w:r>
      <w:r>
        <w:instrText xml:space="preserve"> PAGEREF _Toc20352 </w:instrText>
      </w:r>
      <w:r>
        <w:fldChar w:fldCharType="separate"/>
      </w:r>
      <w:r>
        <w:t>78</w:t>
      </w:r>
      <w:r>
        <w:fldChar w:fldCharType="end"/>
      </w:r>
      <w:r>
        <w:fldChar w:fldCharType="end"/>
      </w:r>
    </w:p>
    <w:p>
      <w:pPr>
        <w:pStyle w:val="25"/>
        <w:tabs>
          <w:tab w:val="right" w:leader="dot" w:pos="10080"/>
        </w:tabs>
      </w:pPr>
      <w:r>
        <w:fldChar w:fldCharType="begin"/>
      </w:r>
      <w:r>
        <w:instrText xml:space="preserve"> HYPERLINK \l _Toc13376 </w:instrText>
      </w:r>
      <w:r>
        <w:fldChar w:fldCharType="separate"/>
      </w:r>
      <w:r>
        <w:rPr>
          <w:rFonts w:hint="eastAsia" w:eastAsiaTheme="minorEastAsia"/>
          <w:lang w:eastAsia="zh-CN"/>
        </w:rPr>
        <w:t>八、其他材料</w:t>
      </w:r>
      <w:r>
        <w:tab/>
      </w:r>
      <w:r>
        <w:fldChar w:fldCharType="begin"/>
      </w:r>
      <w:r>
        <w:instrText xml:space="preserve"> PAGEREF _Toc13376 </w:instrText>
      </w:r>
      <w:r>
        <w:fldChar w:fldCharType="separate"/>
      </w:r>
      <w:r>
        <w:t>79</w:t>
      </w:r>
      <w:r>
        <w:fldChar w:fldCharType="end"/>
      </w:r>
      <w:r>
        <w:fldChar w:fldCharType="end"/>
      </w:r>
    </w:p>
    <w:p>
      <w:pPr>
        <w:pStyle w:val="25"/>
        <w:tabs>
          <w:tab w:val="right" w:leader="dot" w:pos="10080"/>
        </w:tabs>
      </w:pPr>
      <w:r>
        <w:fldChar w:fldCharType="begin"/>
      </w:r>
      <w:r>
        <w:instrText xml:space="preserve"> HYPERLINK \l _Toc1207 </w:instrText>
      </w:r>
      <w:r>
        <w:fldChar w:fldCharType="separate"/>
      </w:r>
      <w:r>
        <w:rPr>
          <w:rFonts w:hint="eastAsia" w:ascii="宋体" w:hAnsi="宋体" w:cs="宋体"/>
          <w:i w:val="0"/>
          <w:szCs w:val="30"/>
          <w:lang w:eastAsia="zh-CN"/>
        </w:rPr>
        <w:t>第三部分  资信标</w:t>
      </w:r>
      <w:r>
        <w:tab/>
      </w:r>
      <w:r>
        <w:fldChar w:fldCharType="begin"/>
      </w:r>
      <w:r>
        <w:instrText xml:space="preserve"> PAGEREF _Toc1207 </w:instrText>
      </w:r>
      <w:r>
        <w:fldChar w:fldCharType="separate"/>
      </w:r>
      <w:r>
        <w:t>80</w:t>
      </w:r>
      <w:r>
        <w:fldChar w:fldCharType="end"/>
      </w:r>
      <w:r>
        <w:fldChar w:fldCharType="end"/>
      </w:r>
    </w:p>
    <w:p>
      <w:pPr>
        <w:pStyle w:val="25"/>
        <w:tabs>
          <w:tab w:val="right" w:leader="dot" w:pos="10080"/>
        </w:tabs>
      </w:pPr>
      <w:r>
        <w:fldChar w:fldCharType="begin"/>
      </w:r>
      <w:r>
        <w:instrText xml:space="preserve"> HYPERLINK \l _Toc5783 </w:instrText>
      </w:r>
      <w:r>
        <w:fldChar w:fldCharType="separate"/>
      </w:r>
      <w:r>
        <w:rPr>
          <w:rFonts w:hint="eastAsia" w:eastAsiaTheme="minorEastAsia"/>
          <w:iCs/>
          <w:lang w:eastAsia="zh-CN"/>
        </w:rPr>
        <w:t>一、投标人企业实力</w:t>
      </w:r>
      <w:r>
        <w:tab/>
      </w:r>
      <w:r>
        <w:fldChar w:fldCharType="begin"/>
      </w:r>
      <w:r>
        <w:instrText xml:space="preserve"> PAGEREF _Toc5783 </w:instrText>
      </w:r>
      <w:r>
        <w:fldChar w:fldCharType="separate"/>
      </w:r>
      <w:r>
        <w:t>80</w:t>
      </w:r>
      <w:r>
        <w:fldChar w:fldCharType="end"/>
      </w:r>
      <w:r>
        <w:fldChar w:fldCharType="end"/>
      </w:r>
    </w:p>
    <w:p>
      <w:pPr>
        <w:pStyle w:val="25"/>
        <w:tabs>
          <w:tab w:val="right" w:leader="dot" w:pos="10080"/>
        </w:tabs>
      </w:pPr>
      <w:r>
        <w:fldChar w:fldCharType="begin"/>
      </w:r>
      <w:r>
        <w:instrText xml:space="preserve"> HYPERLINK \l _Toc6361 </w:instrText>
      </w:r>
      <w:r>
        <w:fldChar w:fldCharType="separate"/>
      </w:r>
      <w:r>
        <w:rPr>
          <w:rFonts w:hint="eastAsia" w:eastAsiaTheme="minorEastAsia"/>
          <w:iCs/>
          <w:lang w:eastAsia="zh-CN"/>
        </w:rPr>
        <w:t>二、全过程工程咨询业务承担情况说明</w:t>
      </w:r>
      <w:r>
        <w:tab/>
      </w:r>
      <w:r>
        <w:fldChar w:fldCharType="begin"/>
      </w:r>
      <w:r>
        <w:instrText xml:space="preserve"> PAGEREF _Toc6361 </w:instrText>
      </w:r>
      <w:r>
        <w:fldChar w:fldCharType="separate"/>
      </w:r>
      <w:r>
        <w:t>81</w:t>
      </w:r>
      <w:r>
        <w:fldChar w:fldCharType="end"/>
      </w:r>
      <w:r>
        <w:fldChar w:fldCharType="end"/>
      </w:r>
    </w:p>
    <w:p>
      <w:pPr>
        <w:pStyle w:val="25"/>
        <w:tabs>
          <w:tab w:val="right" w:leader="dot" w:pos="10080"/>
        </w:tabs>
      </w:pPr>
      <w:r>
        <w:fldChar w:fldCharType="begin"/>
      </w:r>
      <w:r>
        <w:instrText xml:space="preserve"> HYPERLINK \l _Toc25951 </w:instrText>
      </w:r>
      <w:r>
        <w:fldChar w:fldCharType="separate"/>
      </w:r>
      <w:r>
        <w:rPr>
          <w:rFonts w:hint="eastAsia" w:eastAsiaTheme="minorEastAsia"/>
          <w:iCs/>
          <w:lang w:eastAsia="zh-CN"/>
        </w:rPr>
        <w:t>三、全过程工程咨询项目班子配备</w:t>
      </w:r>
      <w:r>
        <w:tab/>
      </w:r>
      <w:r>
        <w:fldChar w:fldCharType="begin"/>
      </w:r>
      <w:r>
        <w:instrText xml:space="preserve"> PAGEREF _Toc25951 </w:instrText>
      </w:r>
      <w:r>
        <w:fldChar w:fldCharType="separate"/>
      </w:r>
      <w:r>
        <w:t>82</w:t>
      </w:r>
      <w:r>
        <w:fldChar w:fldCharType="end"/>
      </w:r>
      <w:r>
        <w:fldChar w:fldCharType="end"/>
      </w:r>
    </w:p>
    <w:p>
      <w:pPr>
        <w:pStyle w:val="25"/>
        <w:tabs>
          <w:tab w:val="right" w:leader="dot" w:pos="10080"/>
        </w:tabs>
      </w:pPr>
      <w:r>
        <w:fldChar w:fldCharType="begin"/>
      </w:r>
      <w:r>
        <w:instrText xml:space="preserve"> HYPERLINK \l _Toc21791 </w:instrText>
      </w:r>
      <w:r>
        <w:fldChar w:fldCharType="separate"/>
      </w:r>
      <w:r>
        <w:rPr>
          <w:rFonts w:hint="eastAsia" w:cs="宋体" w:asciiTheme="minorEastAsia" w:hAnsiTheme="minorEastAsia" w:eastAsiaTheme="minorEastAsia"/>
          <w:i w:val="0"/>
          <w:szCs w:val="30"/>
          <w:lang w:eastAsia="zh-CN"/>
        </w:rPr>
        <w:t>1、组织机构图及管理制度</w:t>
      </w:r>
      <w:r>
        <w:tab/>
      </w:r>
      <w:r>
        <w:fldChar w:fldCharType="begin"/>
      </w:r>
      <w:r>
        <w:instrText xml:space="preserve"> PAGEREF _Toc21791 </w:instrText>
      </w:r>
      <w:r>
        <w:fldChar w:fldCharType="separate"/>
      </w:r>
      <w:r>
        <w:t>82</w:t>
      </w:r>
      <w:r>
        <w:fldChar w:fldCharType="end"/>
      </w:r>
      <w:r>
        <w:fldChar w:fldCharType="end"/>
      </w:r>
    </w:p>
    <w:p>
      <w:pPr>
        <w:pStyle w:val="25"/>
        <w:tabs>
          <w:tab w:val="right" w:leader="dot" w:pos="10080"/>
        </w:tabs>
      </w:pPr>
      <w:r>
        <w:fldChar w:fldCharType="begin"/>
      </w:r>
      <w:r>
        <w:instrText xml:space="preserve"> HYPERLINK \l _Toc22618 </w:instrText>
      </w:r>
      <w:r>
        <w:fldChar w:fldCharType="separate"/>
      </w:r>
      <w:r>
        <w:rPr>
          <w:rFonts w:hint="eastAsia" w:cs="宋体" w:asciiTheme="minorEastAsia" w:hAnsiTheme="minorEastAsia" w:eastAsiaTheme="minorEastAsia"/>
          <w:i w:val="0"/>
          <w:szCs w:val="24"/>
          <w:lang w:eastAsia="zh-CN"/>
        </w:rPr>
        <w:t>2、全过程工程咨询人员配备表</w:t>
      </w:r>
      <w:r>
        <w:tab/>
      </w:r>
      <w:r>
        <w:fldChar w:fldCharType="begin"/>
      </w:r>
      <w:r>
        <w:instrText xml:space="preserve"> PAGEREF _Toc22618 </w:instrText>
      </w:r>
      <w:r>
        <w:fldChar w:fldCharType="separate"/>
      </w:r>
      <w:r>
        <w:t>83</w:t>
      </w:r>
      <w:r>
        <w:fldChar w:fldCharType="end"/>
      </w:r>
      <w:r>
        <w:fldChar w:fldCharType="end"/>
      </w:r>
    </w:p>
    <w:p>
      <w:pPr>
        <w:pStyle w:val="25"/>
        <w:tabs>
          <w:tab w:val="right" w:leader="dot" w:pos="10080"/>
        </w:tabs>
      </w:pPr>
      <w:r>
        <w:fldChar w:fldCharType="begin"/>
      </w:r>
      <w:r>
        <w:instrText xml:space="preserve"> HYPERLINK \l _Toc8168 </w:instrText>
      </w:r>
      <w:r>
        <w:fldChar w:fldCharType="separate"/>
      </w:r>
      <w:r>
        <w:rPr>
          <w:rFonts w:hint="eastAsia" w:cs="宋体" w:asciiTheme="minorEastAsia" w:hAnsiTheme="minorEastAsia" w:eastAsiaTheme="minorEastAsia"/>
          <w:i w:val="0"/>
          <w:szCs w:val="24"/>
          <w:lang w:eastAsia="zh-CN"/>
        </w:rPr>
        <w:t>3、拟派项目主要人员简历表</w:t>
      </w:r>
      <w:r>
        <w:tab/>
      </w:r>
      <w:r>
        <w:fldChar w:fldCharType="begin"/>
      </w:r>
      <w:r>
        <w:instrText xml:space="preserve"> PAGEREF _Toc8168 </w:instrText>
      </w:r>
      <w:r>
        <w:fldChar w:fldCharType="separate"/>
      </w:r>
      <w:r>
        <w:t>84</w:t>
      </w:r>
      <w:r>
        <w:fldChar w:fldCharType="end"/>
      </w:r>
      <w:r>
        <w:fldChar w:fldCharType="end"/>
      </w:r>
    </w:p>
    <w:p>
      <w:pPr>
        <w:pStyle w:val="25"/>
        <w:tabs>
          <w:tab w:val="right" w:leader="dot" w:pos="10080"/>
        </w:tabs>
      </w:pPr>
      <w:r>
        <w:fldChar w:fldCharType="begin"/>
      </w:r>
      <w:r>
        <w:instrText xml:space="preserve"> HYPERLINK \l _Toc15211 </w:instrText>
      </w:r>
      <w:r>
        <w:fldChar w:fldCharType="separate"/>
      </w:r>
      <w:r>
        <w:rPr>
          <w:rFonts w:hint="eastAsia" w:eastAsiaTheme="minorEastAsia"/>
          <w:iCs/>
          <w:lang w:eastAsia="zh-CN"/>
        </w:rPr>
        <w:t>四、全过程工程咨询人员进场计划表</w:t>
      </w:r>
      <w:r>
        <w:tab/>
      </w:r>
      <w:r>
        <w:fldChar w:fldCharType="begin"/>
      </w:r>
      <w:r>
        <w:instrText xml:space="preserve"> PAGEREF _Toc15211 </w:instrText>
      </w:r>
      <w:r>
        <w:fldChar w:fldCharType="separate"/>
      </w:r>
      <w:r>
        <w:t>90</w:t>
      </w:r>
      <w:r>
        <w:fldChar w:fldCharType="end"/>
      </w:r>
      <w:r>
        <w:fldChar w:fldCharType="end"/>
      </w:r>
    </w:p>
    <w:p>
      <w:pPr>
        <w:pStyle w:val="25"/>
        <w:tabs>
          <w:tab w:val="right" w:leader="dot" w:pos="10080"/>
        </w:tabs>
      </w:pPr>
      <w:r>
        <w:fldChar w:fldCharType="begin"/>
      </w:r>
      <w:r>
        <w:instrText xml:space="preserve"> HYPERLINK \l _Toc8329 </w:instrText>
      </w:r>
      <w:r>
        <w:fldChar w:fldCharType="separate"/>
      </w:r>
      <w:r>
        <w:rPr>
          <w:rFonts w:hint="eastAsia" w:eastAsiaTheme="minorEastAsia"/>
          <w:iCs/>
          <w:lang w:eastAsia="zh-CN"/>
        </w:rPr>
        <w:t>五、信用评价结果</w:t>
      </w:r>
      <w:r>
        <w:tab/>
      </w:r>
      <w:r>
        <w:fldChar w:fldCharType="begin"/>
      </w:r>
      <w:r>
        <w:instrText xml:space="preserve"> PAGEREF _Toc8329 </w:instrText>
      </w:r>
      <w:r>
        <w:fldChar w:fldCharType="separate"/>
      </w:r>
      <w:r>
        <w:t>91</w:t>
      </w:r>
      <w:r>
        <w:fldChar w:fldCharType="end"/>
      </w:r>
      <w:r>
        <w:fldChar w:fldCharType="end"/>
      </w:r>
    </w:p>
    <w:p>
      <w:pPr>
        <w:pStyle w:val="25"/>
        <w:tabs>
          <w:tab w:val="right" w:leader="dot" w:pos="10080"/>
        </w:tabs>
      </w:pPr>
      <w:r>
        <w:fldChar w:fldCharType="begin"/>
      </w:r>
      <w:r>
        <w:instrText xml:space="preserve"> HYPERLINK \l _Toc24493 </w:instrText>
      </w:r>
      <w:r>
        <w:fldChar w:fldCharType="separate"/>
      </w:r>
      <w:r>
        <w:rPr>
          <w:rFonts w:hint="eastAsia" w:eastAsiaTheme="minorEastAsia"/>
          <w:iCs/>
          <w:lang w:eastAsia="zh-CN"/>
        </w:rPr>
        <w:t>六、企业资信情况一览表</w:t>
      </w:r>
      <w:r>
        <w:tab/>
      </w:r>
      <w:r>
        <w:fldChar w:fldCharType="begin"/>
      </w:r>
      <w:r>
        <w:instrText xml:space="preserve"> PAGEREF _Toc24493 </w:instrText>
      </w:r>
      <w:r>
        <w:fldChar w:fldCharType="separate"/>
      </w:r>
      <w:r>
        <w:t>92</w:t>
      </w:r>
      <w:r>
        <w:fldChar w:fldCharType="end"/>
      </w:r>
      <w:r>
        <w:fldChar w:fldCharType="end"/>
      </w:r>
    </w:p>
    <w:p>
      <w:pPr>
        <w:pStyle w:val="25"/>
        <w:tabs>
          <w:tab w:val="right" w:leader="dot" w:pos="10080"/>
        </w:tabs>
      </w:pPr>
      <w:r>
        <w:fldChar w:fldCharType="begin"/>
      </w:r>
      <w:r>
        <w:instrText xml:space="preserve"> HYPERLINK \l _Toc22139 </w:instrText>
      </w:r>
      <w:r>
        <w:fldChar w:fldCharType="separate"/>
      </w:r>
      <w:r>
        <w:rPr>
          <w:rFonts w:hint="eastAsia" w:eastAsiaTheme="minorEastAsia"/>
          <w:iCs/>
          <w:lang w:eastAsia="zh-CN"/>
        </w:rPr>
        <w:t>七、其他材料</w:t>
      </w:r>
      <w:r>
        <w:tab/>
      </w:r>
      <w:r>
        <w:fldChar w:fldCharType="begin"/>
      </w:r>
      <w:r>
        <w:instrText xml:space="preserve"> PAGEREF _Toc22139 </w:instrText>
      </w:r>
      <w:r>
        <w:fldChar w:fldCharType="separate"/>
      </w:r>
      <w:r>
        <w:t>93</w:t>
      </w:r>
      <w:r>
        <w:fldChar w:fldCharType="end"/>
      </w:r>
      <w:r>
        <w:fldChar w:fldCharType="end"/>
      </w:r>
    </w:p>
    <w:p>
      <w:pPr>
        <w:pStyle w:val="25"/>
        <w:tabs>
          <w:tab w:val="right" w:leader="dot" w:pos="10080"/>
        </w:tabs>
      </w:pPr>
      <w:r>
        <w:fldChar w:fldCharType="begin"/>
      </w:r>
      <w:r>
        <w:instrText xml:space="preserve"> HYPERLINK \l _Toc5711 </w:instrText>
      </w:r>
      <w:r>
        <w:fldChar w:fldCharType="separate"/>
      </w:r>
      <w:r>
        <w:rPr>
          <w:rFonts w:hint="eastAsia" w:eastAsiaTheme="minorEastAsia"/>
          <w:lang w:eastAsia="zh-CN"/>
        </w:rPr>
        <w:t>八、</w:t>
      </w:r>
      <w:r>
        <w:rPr>
          <w:rFonts w:eastAsiaTheme="minorEastAsia"/>
          <w:lang w:eastAsia="zh-CN"/>
        </w:rPr>
        <w:t>资格审查资料</w:t>
      </w:r>
      <w:r>
        <w:tab/>
      </w:r>
      <w:r>
        <w:fldChar w:fldCharType="begin"/>
      </w:r>
      <w:r>
        <w:instrText xml:space="preserve"> PAGEREF _Toc5711 </w:instrText>
      </w:r>
      <w:r>
        <w:fldChar w:fldCharType="separate"/>
      </w:r>
      <w:r>
        <w:t>94</w:t>
      </w:r>
      <w:r>
        <w:fldChar w:fldCharType="end"/>
      </w:r>
      <w:r>
        <w:fldChar w:fldCharType="end"/>
      </w:r>
    </w:p>
    <w:p>
      <w:pPr>
        <w:pStyle w:val="25"/>
        <w:tabs>
          <w:tab w:val="right" w:leader="dot" w:pos="10080"/>
        </w:tabs>
      </w:pPr>
      <w:r>
        <w:fldChar w:fldCharType="begin"/>
      </w:r>
      <w:r>
        <w:instrText xml:space="preserve"> HYPERLINK \l _Toc26443 </w:instrText>
      </w:r>
      <w:r>
        <w:fldChar w:fldCharType="separate"/>
      </w:r>
      <w:r>
        <w:rPr>
          <w:rFonts w:cs="Times New Roman" w:asciiTheme="minorEastAsia" w:hAnsiTheme="minorEastAsia" w:eastAsiaTheme="minorEastAsia"/>
          <w:kern w:val="2"/>
          <w:szCs w:val="28"/>
          <w:lang w:eastAsia="zh-CN"/>
        </w:rPr>
        <w:t>（一）基本情况表</w:t>
      </w:r>
      <w:r>
        <w:tab/>
      </w:r>
      <w:r>
        <w:fldChar w:fldCharType="begin"/>
      </w:r>
      <w:r>
        <w:instrText xml:space="preserve"> PAGEREF _Toc26443 </w:instrText>
      </w:r>
      <w:r>
        <w:fldChar w:fldCharType="separate"/>
      </w:r>
      <w:r>
        <w:t>94</w:t>
      </w:r>
      <w:r>
        <w:fldChar w:fldCharType="end"/>
      </w:r>
      <w:r>
        <w:fldChar w:fldCharType="end"/>
      </w:r>
    </w:p>
    <w:p>
      <w:pPr>
        <w:pStyle w:val="25"/>
        <w:tabs>
          <w:tab w:val="right" w:leader="dot" w:pos="10080"/>
        </w:tabs>
      </w:pPr>
      <w:r>
        <w:fldChar w:fldCharType="begin"/>
      </w:r>
      <w:r>
        <w:instrText xml:space="preserve"> HYPERLINK \l _Toc2912 </w:instrText>
      </w:r>
      <w:r>
        <w:fldChar w:fldCharType="separate"/>
      </w:r>
      <w:r>
        <w:rPr>
          <w:rFonts w:cs="Times New Roman" w:asciiTheme="minorEastAsia" w:hAnsiTheme="minorEastAsia" w:eastAsiaTheme="minorEastAsia"/>
          <w:kern w:val="2"/>
          <w:szCs w:val="28"/>
          <w:lang w:eastAsia="zh-CN"/>
        </w:rPr>
        <w:t>（二）近年财务状况表</w:t>
      </w:r>
      <w:r>
        <w:tab/>
      </w:r>
      <w:r>
        <w:fldChar w:fldCharType="begin"/>
      </w:r>
      <w:r>
        <w:instrText xml:space="preserve"> PAGEREF _Toc2912 </w:instrText>
      </w:r>
      <w:r>
        <w:fldChar w:fldCharType="separate"/>
      </w:r>
      <w:r>
        <w:t>95</w:t>
      </w:r>
      <w:r>
        <w:fldChar w:fldCharType="end"/>
      </w:r>
      <w:r>
        <w:fldChar w:fldCharType="end"/>
      </w:r>
    </w:p>
    <w:p>
      <w:pPr>
        <w:pStyle w:val="25"/>
        <w:tabs>
          <w:tab w:val="right" w:leader="dot" w:pos="10080"/>
        </w:tabs>
      </w:pPr>
      <w:r>
        <w:fldChar w:fldCharType="begin"/>
      </w:r>
      <w:r>
        <w:instrText xml:space="preserve"> HYPERLINK \l _Toc16565 </w:instrText>
      </w:r>
      <w:r>
        <w:fldChar w:fldCharType="separate"/>
      </w:r>
      <w:r>
        <w:rPr>
          <w:rFonts w:cs="Times New Roman" w:asciiTheme="minorEastAsia" w:hAnsiTheme="minorEastAsia" w:eastAsiaTheme="minorEastAsia"/>
          <w:kern w:val="2"/>
          <w:szCs w:val="28"/>
          <w:lang w:eastAsia="zh-CN"/>
        </w:rPr>
        <w:t>（三）近年完成的类似项目情况表</w:t>
      </w:r>
      <w:r>
        <w:tab/>
      </w:r>
      <w:r>
        <w:fldChar w:fldCharType="begin"/>
      </w:r>
      <w:r>
        <w:instrText xml:space="preserve"> PAGEREF _Toc16565 </w:instrText>
      </w:r>
      <w:r>
        <w:fldChar w:fldCharType="separate"/>
      </w:r>
      <w:r>
        <w:t>95</w:t>
      </w:r>
      <w:r>
        <w:fldChar w:fldCharType="end"/>
      </w:r>
      <w:r>
        <w:fldChar w:fldCharType="end"/>
      </w:r>
    </w:p>
    <w:p>
      <w:pPr>
        <w:pStyle w:val="25"/>
        <w:tabs>
          <w:tab w:val="right" w:leader="dot" w:pos="10080"/>
        </w:tabs>
      </w:pPr>
      <w:r>
        <w:fldChar w:fldCharType="begin"/>
      </w:r>
      <w:r>
        <w:instrText xml:space="preserve"> HYPERLINK \l _Toc18415 </w:instrText>
      </w:r>
      <w:r>
        <w:fldChar w:fldCharType="separate"/>
      </w:r>
      <w:r>
        <w:rPr>
          <w:rFonts w:cs="Times New Roman" w:asciiTheme="minorEastAsia" w:hAnsiTheme="minorEastAsia" w:eastAsiaTheme="minorEastAsia"/>
          <w:kern w:val="2"/>
          <w:szCs w:val="28"/>
          <w:lang w:eastAsia="zh-CN"/>
        </w:rPr>
        <w:t>（四）正在</w:t>
      </w:r>
      <w:r>
        <w:rPr>
          <w:rFonts w:hint="eastAsia" w:cs="Times New Roman" w:asciiTheme="minorEastAsia" w:hAnsiTheme="minorEastAsia" w:eastAsiaTheme="minorEastAsia"/>
          <w:kern w:val="2"/>
          <w:szCs w:val="28"/>
          <w:lang w:eastAsia="zh-CN"/>
        </w:rPr>
        <w:t>实施</w:t>
      </w:r>
      <w:r>
        <w:rPr>
          <w:rFonts w:cs="Times New Roman" w:asciiTheme="minorEastAsia" w:hAnsiTheme="minorEastAsia" w:eastAsiaTheme="minorEastAsia"/>
          <w:kern w:val="2"/>
          <w:szCs w:val="28"/>
          <w:lang w:eastAsia="zh-CN"/>
        </w:rPr>
        <w:t>和新承接的项目情况表</w:t>
      </w:r>
      <w:r>
        <w:tab/>
      </w:r>
      <w:r>
        <w:fldChar w:fldCharType="begin"/>
      </w:r>
      <w:r>
        <w:instrText xml:space="preserve"> PAGEREF _Toc18415 </w:instrText>
      </w:r>
      <w:r>
        <w:fldChar w:fldCharType="separate"/>
      </w:r>
      <w:r>
        <w:t>81</w:t>
      </w:r>
      <w:r>
        <w:fldChar w:fldCharType="end"/>
      </w:r>
      <w:r>
        <w:fldChar w:fldCharType="end"/>
      </w:r>
    </w:p>
    <w:p>
      <w:pPr>
        <w:pStyle w:val="25"/>
        <w:tabs>
          <w:tab w:val="right" w:leader="dot" w:pos="10080"/>
        </w:tabs>
      </w:pPr>
      <w:r>
        <w:fldChar w:fldCharType="begin"/>
      </w:r>
      <w:r>
        <w:instrText xml:space="preserve"> HYPERLINK \l _Toc22724 </w:instrText>
      </w:r>
      <w:r>
        <w:fldChar w:fldCharType="separate"/>
      </w:r>
      <w:r>
        <w:rPr>
          <w:rFonts w:cs="Times New Roman" w:asciiTheme="minorEastAsia" w:hAnsiTheme="minorEastAsia" w:eastAsiaTheme="minorEastAsia"/>
          <w:kern w:val="2"/>
          <w:szCs w:val="28"/>
          <w:lang w:eastAsia="zh-CN"/>
        </w:rPr>
        <w:t>（五）近年发生的诉讼及仲裁情况</w:t>
      </w:r>
      <w:r>
        <w:tab/>
      </w:r>
      <w:r>
        <w:fldChar w:fldCharType="begin"/>
      </w:r>
      <w:r>
        <w:instrText xml:space="preserve"> PAGEREF _Toc22724 </w:instrText>
      </w:r>
      <w:r>
        <w:fldChar w:fldCharType="separate"/>
      </w:r>
      <w:r>
        <w:t>82</w:t>
      </w:r>
      <w:r>
        <w:fldChar w:fldCharType="end"/>
      </w:r>
      <w:r>
        <w:fldChar w:fldCharType="end"/>
      </w:r>
    </w:p>
    <w:p>
      <w:pPr>
        <w:pStyle w:val="25"/>
        <w:tabs>
          <w:tab w:val="right" w:leader="dot" w:pos="10080"/>
        </w:tabs>
      </w:pPr>
      <w:r>
        <w:fldChar w:fldCharType="begin"/>
      </w:r>
      <w:r>
        <w:instrText xml:space="preserve"> HYPERLINK \l _Toc7720 </w:instrText>
      </w:r>
      <w:r>
        <w:fldChar w:fldCharType="separate"/>
      </w:r>
      <w:r>
        <w:rPr>
          <w:rFonts w:cs="Times New Roman" w:asciiTheme="minorEastAsia" w:hAnsiTheme="minorEastAsia" w:eastAsiaTheme="minorEastAsia"/>
          <w:kern w:val="2"/>
          <w:szCs w:val="28"/>
          <w:lang w:eastAsia="zh-CN"/>
        </w:rPr>
        <w:t>（六）拟委任的主要人员汇总表</w:t>
      </w:r>
      <w:r>
        <w:tab/>
      </w:r>
      <w:r>
        <w:fldChar w:fldCharType="begin"/>
      </w:r>
      <w:r>
        <w:instrText xml:space="preserve"> PAGEREF _Toc7720 </w:instrText>
      </w:r>
      <w:r>
        <w:fldChar w:fldCharType="separate"/>
      </w:r>
      <w:r>
        <w:t>83</w:t>
      </w:r>
      <w:r>
        <w:fldChar w:fldCharType="end"/>
      </w:r>
      <w:r>
        <w:fldChar w:fldCharType="end"/>
      </w:r>
    </w:p>
    <w:p>
      <w:pPr>
        <w:pStyle w:val="25"/>
        <w:tabs>
          <w:tab w:val="right" w:leader="dot" w:pos="10080"/>
        </w:tabs>
      </w:pPr>
      <w:r>
        <w:fldChar w:fldCharType="begin"/>
      </w:r>
      <w:r>
        <w:instrText xml:space="preserve"> HYPERLINK \l _Toc25602 </w:instrText>
      </w:r>
      <w:r>
        <w:fldChar w:fldCharType="separate"/>
      </w:r>
      <w:r>
        <w:rPr>
          <w:rFonts w:cs="Times New Roman" w:asciiTheme="minorEastAsia" w:hAnsiTheme="minorEastAsia" w:eastAsiaTheme="minorEastAsia"/>
          <w:kern w:val="2"/>
          <w:szCs w:val="28"/>
          <w:lang w:eastAsia="zh-CN"/>
        </w:rPr>
        <w:t>（七）主要人员简历表</w:t>
      </w:r>
      <w:r>
        <w:tab/>
      </w:r>
      <w:r>
        <w:fldChar w:fldCharType="begin"/>
      </w:r>
      <w:r>
        <w:instrText xml:space="preserve"> PAGEREF _Toc25602 </w:instrText>
      </w:r>
      <w:r>
        <w:fldChar w:fldCharType="separate"/>
      </w:r>
      <w:r>
        <w:t>84</w:t>
      </w:r>
      <w:r>
        <w:fldChar w:fldCharType="end"/>
      </w:r>
      <w:r>
        <w:fldChar w:fldCharType="end"/>
      </w:r>
    </w:p>
    <w:p>
      <w:pPr>
        <w:pStyle w:val="25"/>
        <w:tabs>
          <w:tab w:val="right" w:leader="dot" w:pos="10080"/>
        </w:tabs>
      </w:pPr>
      <w:r>
        <w:fldChar w:fldCharType="begin"/>
      </w:r>
      <w:r>
        <w:instrText xml:space="preserve"> HYPERLINK \l _Toc5971 </w:instrText>
      </w:r>
      <w:r>
        <w:fldChar w:fldCharType="separate"/>
      </w:r>
      <w:r>
        <w:rPr>
          <w:rFonts w:hint="eastAsia" w:cs="Times New Roman" w:asciiTheme="minorEastAsia" w:hAnsiTheme="minorEastAsia" w:eastAsiaTheme="minorEastAsia"/>
          <w:kern w:val="2"/>
          <w:szCs w:val="28"/>
          <w:lang w:eastAsia="zh-CN"/>
        </w:rPr>
        <w:t>（八）企业信誉及行贿犯罪情况</w:t>
      </w:r>
      <w:r>
        <w:tab/>
      </w:r>
      <w:r>
        <w:fldChar w:fldCharType="begin"/>
      </w:r>
      <w:r>
        <w:instrText xml:space="preserve"> PAGEREF _Toc5971 </w:instrText>
      </w:r>
      <w:r>
        <w:fldChar w:fldCharType="separate"/>
      </w:r>
      <w:r>
        <w:t>85</w:t>
      </w:r>
      <w:r>
        <w:fldChar w:fldCharType="end"/>
      </w:r>
      <w:r>
        <w:fldChar w:fldCharType="end"/>
      </w:r>
    </w:p>
    <w:p>
      <w:pPr>
        <w:spacing w:line="358" w:lineRule="exact"/>
        <w:jc w:val="center"/>
        <w:rPr>
          <w:rFonts w:ascii="宋体" w:hAnsi="宋体" w:eastAsia="宋体" w:cs="宋体"/>
          <w:sz w:val="28"/>
          <w:szCs w:val="28"/>
          <w:lang w:eastAsia="zh-CN"/>
        </w:rPr>
        <w:sectPr>
          <w:footerReference r:id="rId4" w:type="default"/>
          <w:pgSz w:w="12240" w:h="15840"/>
          <w:pgMar w:top="1440" w:right="1080" w:bottom="1440" w:left="1080" w:header="720" w:footer="720" w:gutter="0"/>
          <w:cols w:space="720" w:num="1"/>
        </w:sectPr>
      </w:pPr>
      <w:r>
        <w:fldChar w:fldCharType="end"/>
      </w:r>
    </w:p>
    <w:p>
      <w:pPr>
        <w:rPr>
          <w:rFonts w:ascii="Calibri" w:hAnsi="Calibri" w:eastAsia="Calibri" w:cs="Calibri"/>
          <w:sz w:val="44"/>
          <w:szCs w:val="44"/>
          <w:lang w:eastAsia="zh-CN"/>
        </w:rPr>
      </w:pPr>
    </w:p>
    <w:p>
      <w:pPr>
        <w:rPr>
          <w:rFonts w:ascii="Calibri" w:hAnsi="Calibri" w:eastAsia="Calibri" w:cs="Calibri"/>
          <w:sz w:val="44"/>
          <w:szCs w:val="44"/>
          <w:lang w:eastAsia="zh-CN"/>
        </w:rPr>
      </w:pPr>
    </w:p>
    <w:p>
      <w:pPr>
        <w:spacing w:before="10"/>
        <w:rPr>
          <w:rFonts w:ascii="Calibri" w:hAnsi="Calibri" w:eastAsia="Calibri" w:cs="Calibri"/>
          <w:sz w:val="44"/>
          <w:szCs w:val="44"/>
          <w:lang w:eastAsia="zh-CN"/>
        </w:rPr>
      </w:pPr>
    </w:p>
    <w:p>
      <w:pPr>
        <w:pStyle w:val="4"/>
        <w:ind w:right="1"/>
        <w:jc w:val="center"/>
        <w:rPr>
          <w:rFonts w:asciiTheme="minorEastAsia" w:hAnsiTheme="minorEastAsia" w:eastAsiaTheme="minorEastAsia"/>
          <w:b w:val="0"/>
          <w:bCs w:val="0"/>
          <w:lang w:eastAsia="zh-CN"/>
        </w:rPr>
      </w:pPr>
      <w:bookmarkStart w:id="0" w:name="_bookmark0"/>
      <w:bookmarkEnd w:id="0"/>
      <w:bookmarkStart w:id="1" w:name="_Toc7731"/>
      <w:r>
        <w:rPr>
          <w:rFonts w:asciiTheme="minorEastAsia" w:hAnsiTheme="minorEastAsia" w:eastAsiaTheme="minorEastAsia"/>
          <w:spacing w:val="2"/>
          <w:lang w:eastAsia="zh-CN"/>
        </w:rPr>
        <w:t>第一卷</w:t>
      </w:r>
      <w:bookmarkEnd w:id="1"/>
    </w:p>
    <w:p>
      <w:pPr>
        <w:jc w:val="center"/>
        <w:rPr>
          <w:lang w:eastAsia="zh-CN"/>
        </w:rPr>
        <w:sectPr>
          <w:footerReference r:id="rId5" w:type="default"/>
          <w:pgSz w:w="12240" w:h="15840"/>
          <w:pgMar w:top="1440" w:right="1080" w:bottom="1440" w:left="1080" w:header="0" w:footer="901" w:gutter="0"/>
          <w:pgNumType w:start="8"/>
          <w:cols w:space="720" w:num="1"/>
        </w:sectPr>
      </w:pPr>
    </w:p>
    <w:p>
      <w:pPr>
        <w:pStyle w:val="4"/>
        <w:spacing w:line="589" w:lineRule="exact"/>
        <w:ind w:right="175"/>
        <w:jc w:val="center"/>
        <w:rPr>
          <w:rFonts w:asciiTheme="minorEastAsia" w:hAnsiTheme="minorEastAsia" w:eastAsiaTheme="minorEastAsia"/>
          <w:lang w:eastAsia="zh-CN"/>
        </w:rPr>
      </w:pPr>
      <w:bookmarkStart w:id="2" w:name="_bookmark1"/>
      <w:bookmarkEnd w:id="2"/>
      <w:bookmarkStart w:id="3" w:name="_Toc300834928"/>
      <w:bookmarkStart w:id="4" w:name="_Toc247527534"/>
      <w:bookmarkStart w:id="5" w:name="_Toc247513933"/>
      <w:bookmarkStart w:id="6" w:name="_Toc36630651"/>
      <w:bookmarkStart w:id="7" w:name="_Toc3167"/>
      <w:r>
        <w:rPr>
          <w:rFonts w:hint="eastAsia" w:asciiTheme="minorEastAsia" w:hAnsiTheme="minorEastAsia" w:eastAsiaTheme="minorEastAsia"/>
          <w:lang w:eastAsia="zh-CN"/>
        </w:rPr>
        <w:t>第一章 资格预审公告</w:t>
      </w:r>
      <w:bookmarkEnd w:id="3"/>
      <w:bookmarkEnd w:id="4"/>
      <w:bookmarkEnd w:id="5"/>
      <w:r>
        <w:rPr>
          <w:rFonts w:hint="eastAsia" w:asciiTheme="minorEastAsia" w:hAnsiTheme="minorEastAsia" w:eastAsiaTheme="minorEastAsia"/>
          <w:lang w:eastAsia="zh-CN"/>
        </w:rPr>
        <w:t>（代招标公告）</w:t>
      </w:r>
      <w:bookmarkEnd w:id="6"/>
      <w:r>
        <w:rPr>
          <w:rFonts w:hint="eastAsia" w:asciiTheme="minorEastAsia" w:hAnsiTheme="minorEastAsia" w:eastAsiaTheme="minorEastAsia"/>
          <w:lang w:eastAsia="zh-CN"/>
        </w:rPr>
        <w:t>/招标公告</w:t>
      </w:r>
      <w:bookmarkEnd w:id="7"/>
    </w:p>
    <w:p>
      <w:pPr>
        <w:rPr>
          <w:lang w:eastAsia="zh-CN"/>
        </w:rPr>
      </w:pPr>
    </w:p>
    <w:p>
      <w:pPr>
        <w:widowControl/>
        <w:spacing w:line="480" w:lineRule="atLeast"/>
        <w:jc w:val="center"/>
        <w:rPr>
          <w:rFonts w:ascii="宋体" w:hAnsi="宋体" w:eastAsia="宋体" w:cs="宋体"/>
          <w:b/>
          <w:color w:val="CC0000"/>
          <w:sz w:val="36"/>
          <w:szCs w:val="36"/>
          <w:lang w:eastAsia="zh-CN"/>
        </w:rPr>
      </w:pPr>
      <w:r>
        <w:rPr>
          <w:rFonts w:hint="eastAsia" w:ascii="Times New Roman" w:hAnsi="Times New Roman" w:eastAsia="黑体" w:cs="Times New Roman"/>
          <w:kern w:val="2"/>
          <w:sz w:val="28"/>
          <w:szCs w:val="28"/>
          <w:u w:val="single"/>
          <w:lang w:eastAsia="zh-CN"/>
        </w:rPr>
        <w:t xml:space="preserve">                         </w:t>
      </w:r>
      <w:r>
        <w:rPr>
          <w:rFonts w:hint="eastAsia" w:ascii="宋体" w:hAnsi="宋体" w:eastAsia="宋体" w:cs="宋体"/>
          <w:b/>
          <w:color w:val="CC0000"/>
          <w:sz w:val="36"/>
          <w:szCs w:val="36"/>
          <w:lang w:eastAsia="zh-CN"/>
        </w:rPr>
        <w:t>项目全过程工程咨询资格预审公告</w:t>
      </w:r>
    </w:p>
    <w:p>
      <w:pPr>
        <w:widowControl/>
        <w:spacing w:line="480" w:lineRule="atLeast"/>
        <w:jc w:val="center"/>
        <w:rPr>
          <w:rFonts w:hint="eastAsia" w:ascii="宋体" w:hAnsi="宋体" w:eastAsia="宋体" w:cs="宋体"/>
          <w:b/>
          <w:color w:val="CC0000"/>
          <w:sz w:val="36"/>
          <w:szCs w:val="36"/>
          <w:lang w:eastAsia="zh-CN"/>
        </w:rPr>
      </w:pPr>
      <w:r>
        <w:rPr>
          <w:rFonts w:hint="eastAsia" w:ascii="宋体" w:hAnsi="宋体" w:eastAsia="宋体" w:cs="宋体"/>
          <w:b/>
          <w:color w:val="CC0000"/>
          <w:sz w:val="36"/>
          <w:szCs w:val="36"/>
          <w:lang w:eastAsia="zh-CN"/>
        </w:rPr>
        <w:t>（代</w:t>
      </w:r>
      <w:r>
        <w:rPr>
          <w:rFonts w:ascii="宋体" w:hAnsi="宋体" w:eastAsia="宋体" w:cs="宋体"/>
          <w:b/>
          <w:color w:val="CC0000"/>
          <w:sz w:val="36"/>
          <w:szCs w:val="36"/>
          <w:lang w:eastAsia="zh-CN"/>
        </w:rPr>
        <w:t>招标公告</w:t>
      </w:r>
      <w:r>
        <w:rPr>
          <w:rFonts w:hint="eastAsia" w:ascii="宋体" w:hAnsi="宋体" w:eastAsia="宋体" w:cs="宋体"/>
          <w:b/>
          <w:color w:val="CC0000"/>
          <w:sz w:val="36"/>
          <w:szCs w:val="36"/>
          <w:lang w:eastAsia="zh-CN"/>
        </w:rPr>
        <w:t>）/招标公告</w:t>
      </w:r>
    </w:p>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威招审（  ）号</w:t>
      </w:r>
    </w:p>
    <w:tbl>
      <w:tblPr>
        <w:tblStyle w:val="56"/>
        <w:tblW w:w="10320" w:type="dxa"/>
        <w:jc w:val="center"/>
        <w:tblInd w:w="0" w:type="dxa"/>
        <w:tblLayout w:type="fixed"/>
        <w:tblCellMar>
          <w:top w:w="0" w:type="dxa"/>
          <w:left w:w="0" w:type="dxa"/>
          <w:bottom w:w="0" w:type="dxa"/>
          <w:right w:w="0" w:type="dxa"/>
        </w:tblCellMar>
      </w:tblPr>
      <w:tblGrid>
        <w:gridCol w:w="2004"/>
        <w:gridCol w:w="3259"/>
        <w:gridCol w:w="1858"/>
        <w:gridCol w:w="3199"/>
      </w:tblGrid>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Fonts w:ascii="宋体" w:hAnsi="宋体" w:eastAsia="宋体" w:cs="宋体"/>
                <w:sz w:val="18"/>
                <w:szCs w:val="21"/>
              </w:rPr>
            </w:pPr>
            <w:r>
              <w:rPr>
                <w:rStyle w:val="49"/>
                <w:rFonts w:hint="eastAsia" w:ascii="宋体" w:hAnsi="宋体" w:eastAsia="宋体" w:cs="宋体"/>
                <w:sz w:val="18"/>
                <w:szCs w:val="21"/>
                <w:lang w:val="en-US" w:eastAsia="zh-CN"/>
              </w:rPr>
              <w:t>工程名称</w:t>
            </w:r>
          </w:p>
        </w:tc>
        <w:tc>
          <w:tcPr>
            <w:tcW w:w="8316" w:type="dxa"/>
            <w:gridSpan w:val="3"/>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tabs>
                <w:tab w:val="center" w:pos="1539"/>
              </w:tabs>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项目专业</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招标方式</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tabs>
                <w:tab w:val="center" w:pos="1539"/>
              </w:tabs>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建设地点</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eastAsia" w:ascii="宋体" w:hAnsi="宋体" w:eastAsia="宋体" w:cs="宋体"/>
                <w:sz w:val="18"/>
                <w:szCs w:val="21"/>
                <w:lang w:val="en-US" w:eastAsia="zh-CN"/>
              </w:rPr>
            </w:pPr>
            <w:r>
              <w:rPr>
                <w:rStyle w:val="49"/>
                <w:rFonts w:hint="eastAsia" w:ascii="宋体" w:hAnsi="宋体" w:eastAsia="宋体" w:cs="宋体"/>
                <w:sz w:val="18"/>
                <w:szCs w:val="21"/>
                <w:lang w:val="en-US" w:eastAsia="zh-CN"/>
              </w:rPr>
              <w:t>建设规模</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tabs>
                <w:tab w:val="center" w:pos="1539"/>
              </w:tabs>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结构类型</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发包方式</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tabs>
                <w:tab w:val="center" w:pos="1539"/>
              </w:tabs>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立项批文号</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图纸审查意见书编号</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tabs>
                <w:tab w:val="center" w:pos="1539"/>
              </w:tabs>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用地规划许可证号</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工程规划许可证号</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tabs>
                <w:tab w:val="center" w:pos="1539"/>
              </w:tabs>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Fonts w:hint="eastAsia" w:ascii="宋体" w:hAnsi="宋体" w:eastAsia="宋体" w:cs="宋体"/>
                <w:sz w:val="18"/>
                <w:szCs w:val="21"/>
                <w:lang w:val="en-US" w:eastAsia="zh-CN"/>
              </w:rPr>
            </w:pPr>
            <w:r>
              <w:rPr>
                <w:rStyle w:val="49"/>
                <w:rFonts w:hint="eastAsia" w:ascii="宋体" w:hAnsi="宋体" w:eastAsia="宋体" w:cs="宋体"/>
                <w:sz w:val="18"/>
                <w:szCs w:val="21"/>
                <w:lang w:val="en-US" w:eastAsia="zh-CN"/>
              </w:rPr>
              <w:t>计划投资（元）</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合同估算价（元）</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Fonts w:hint="eastAsia" w:ascii="宋体" w:hAnsi="宋体" w:eastAsia="宋体" w:cs="宋体"/>
                <w:sz w:val="18"/>
                <w:szCs w:val="21"/>
                <w:lang w:val="en-US" w:eastAsia="zh-CN"/>
              </w:rPr>
            </w:pPr>
            <w:r>
              <w:rPr>
                <w:rStyle w:val="49"/>
                <w:rFonts w:hint="eastAsia" w:ascii="宋体" w:hAnsi="宋体" w:eastAsia="宋体" w:cs="宋体"/>
                <w:sz w:val="18"/>
                <w:szCs w:val="21"/>
                <w:lang w:val="en-US" w:eastAsia="zh-CN"/>
              </w:rPr>
              <w:t>资金来源</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出资比例</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lang w:eastAsia="zh-CN"/>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要求投标单位资质等级</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计划工期（天）</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lang w:eastAsia="zh-CN"/>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高度</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层数</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lang w:eastAsia="zh-CN"/>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地上层数</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地下层数</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lang w:eastAsia="zh-CN"/>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工程招标范围</w:t>
            </w:r>
          </w:p>
        </w:tc>
        <w:tc>
          <w:tcPr>
            <w:tcW w:w="8316" w:type="dxa"/>
            <w:gridSpan w:val="3"/>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lang w:eastAsia="zh-CN"/>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招标单位</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建设单位</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eastAsia" w:ascii="宋体" w:hAnsi="宋体" w:eastAsia="宋体" w:cs="宋体"/>
                <w:sz w:val="18"/>
                <w:szCs w:val="21"/>
                <w:lang w:val="en-US" w:eastAsia="zh-CN"/>
              </w:rPr>
            </w:pPr>
            <w:r>
              <w:rPr>
                <w:rStyle w:val="49"/>
                <w:rFonts w:hint="eastAsia" w:ascii="宋体" w:hAnsi="宋体" w:eastAsia="宋体" w:cs="宋体"/>
                <w:sz w:val="18"/>
                <w:szCs w:val="21"/>
                <w:lang w:val="en-US" w:eastAsia="zh-CN"/>
              </w:rPr>
              <w:t>联系人</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eastAsia" w:ascii="宋体" w:hAnsi="宋体" w:eastAsia="宋体" w:cs="宋体"/>
                <w:sz w:val="18"/>
                <w:szCs w:val="21"/>
                <w:lang w:val="en-US" w:eastAsia="zh-CN"/>
              </w:rPr>
            </w:pPr>
            <w:r>
              <w:rPr>
                <w:rStyle w:val="49"/>
                <w:rFonts w:hint="eastAsia" w:ascii="宋体" w:hAnsi="宋体" w:eastAsia="宋体" w:cs="宋体"/>
                <w:sz w:val="18"/>
                <w:szCs w:val="21"/>
                <w:lang w:val="en-US" w:eastAsia="zh-CN"/>
              </w:rPr>
              <w:t>电话</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代理单位</w:t>
            </w:r>
          </w:p>
        </w:tc>
        <w:tc>
          <w:tcPr>
            <w:tcW w:w="8316" w:type="dxa"/>
            <w:gridSpan w:val="3"/>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eastAsia" w:ascii="宋体" w:hAnsi="宋体" w:eastAsia="宋体" w:cs="宋体"/>
                <w:sz w:val="18"/>
                <w:szCs w:val="21"/>
                <w:lang w:val="en-US" w:eastAsia="zh-CN"/>
              </w:rPr>
            </w:pPr>
            <w:r>
              <w:rPr>
                <w:rStyle w:val="49"/>
                <w:rFonts w:hint="eastAsia" w:ascii="宋体" w:hAnsi="宋体" w:eastAsia="宋体" w:cs="宋体"/>
                <w:sz w:val="18"/>
                <w:szCs w:val="21"/>
                <w:lang w:val="en-US" w:eastAsia="zh-CN"/>
              </w:rPr>
              <w:t>联系人</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Fonts w:hint="eastAsia" w:ascii="宋体" w:hAnsi="宋体" w:eastAsia="宋体" w:cs="宋体"/>
                <w:sz w:val="18"/>
                <w:szCs w:val="21"/>
                <w:lang w:val="en-US" w:eastAsia="zh-CN"/>
              </w:rPr>
            </w:pPr>
            <w:r>
              <w:rPr>
                <w:rStyle w:val="49"/>
                <w:rFonts w:hint="eastAsia" w:ascii="宋体" w:hAnsi="宋体" w:eastAsia="宋体" w:cs="宋体"/>
                <w:sz w:val="18"/>
                <w:szCs w:val="21"/>
                <w:lang w:val="en-US" w:eastAsia="zh-CN"/>
              </w:rPr>
              <w:t>电话</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参与人员组成</w:t>
            </w:r>
          </w:p>
        </w:tc>
        <w:tc>
          <w:tcPr>
            <w:tcW w:w="8316" w:type="dxa"/>
            <w:gridSpan w:val="3"/>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r>
      <w:tr>
        <w:tblPrEx>
          <w:tblLayout w:type="fixed"/>
          <w:tblCellMar>
            <w:top w:w="0" w:type="dxa"/>
            <w:left w:w="0" w:type="dxa"/>
            <w:bottom w:w="0" w:type="dxa"/>
            <w:right w:w="0" w:type="dxa"/>
          </w:tblCellMar>
        </w:tblPrEx>
        <w:trPr>
          <w:jc w:val="center"/>
        </w:trPr>
        <w:tc>
          <w:tcPr>
            <w:tcW w:w="2004"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Style w:val="49"/>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勘察单位</w:t>
            </w:r>
          </w:p>
        </w:tc>
        <w:tc>
          <w:tcPr>
            <w:tcW w:w="325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c>
          <w:tcPr>
            <w:tcW w:w="1858" w:type="dxa"/>
            <w:tcBorders>
              <w:top w:val="single" w:color="ACB1B7" w:sz="4" w:space="0"/>
              <w:left w:val="single" w:color="ACB1B7" w:sz="4" w:space="0"/>
              <w:bottom w:val="single" w:color="ACB1B7" w:sz="4" w:space="0"/>
              <w:right w:val="single" w:color="ACB1B7" w:sz="4" w:space="0"/>
            </w:tcBorders>
            <w:shd w:val="clear" w:color="auto" w:fill="E5F2F8"/>
            <w:tcMar>
              <w:top w:w="60" w:type="dxa"/>
              <w:left w:w="60" w:type="dxa"/>
              <w:bottom w:w="60" w:type="dxa"/>
              <w:right w:w="60" w:type="dxa"/>
            </w:tcMar>
            <w:vAlign w:val="center"/>
          </w:tcPr>
          <w:p>
            <w:pPr>
              <w:widowControl/>
              <w:wordWrap w:val="0"/>
              <w:rPr>
                <w:rFonts w:hint="default" w:ascii="宋体" w:hAnsi="宋体" w:eastAsia="宋体" w:cs="宋体"/>
                <w:sz w:val="18"/>
                <w:szCs w:val="21"/>
                <w:lang w:val="en-US" w:eastAsia="zh-CN"/>
              </w:rPr>
            </w:pPr>
            <w:r>
              <w:rPr>
                <w:rStyle w:val="49"/>
                <w:rFonts w:hint="eastAsia" w:ascii="宋体" w:hAnsi="宋体" w:eastAsia="宋体" w:cs="宋体"/>
                <w:sz w:val="18"/>
                <w:szCs w:val="21"/>
                <w:lang w:val="en-US" w:eastAsia="zh-CN"/>
              </w:rPr>
              <w:t>设计单位</w:t>
            </w:r>
          </w:p>
        </w:tc>
        <w:tc>
          <w:tcPr>
            <w:tcW w:w="3199" w:type="dxa"/>
            <w:tcBorders>
              <w:top w:val="single" w:color="ACB1B7" w:sz="4" w:space="0"/>
              <w:left w:val="single" w:color="ACB1B7" w:sz="4" w:space="0"/>
              <w:bottom w:val="single" w:color="ACB1B7" w:sz="4" w:space="0"/>
              <w:right w:val="single" w:color="ACB1B7" w:sz="4" w:space="0"/>
            </w:tcBorders>
            <w:shd w:val="clear" w:color="auto" w:fill="auto"/>
            <w:tcMar>
              <w:top w:w="60" w:type="dxa"/>
              <w:left w:w="60" w:type="dxa"/>
              <w:bottom w:w="60" w:type="dxa"/>
              <w:right w:w="60" w:type="dxa"/>
            </w:tcMar>
            <w:vAlign w:val="center"/>
          </w:tcPr>
          <w:p>
            <w:pPr>
              <w:widowControl/>
              <w:wordWrap w:val="0"/>
              <w:rPr>
                <w:rFonts w:ascii="宋体" w:hAnsi="宋体" w:eastAsia="宋体" w:cs="宋体"/>
                <w:sz w:val="18"/>
                <w:szCs w:val="21"/>
              </w:rPr>
            </w:pPr>
          </w:p>
        </w:tc>
      </w:tr>
    </w:tbl>
    <w:p>
      <w:pPr>
        <w:rPr>
          <w:vanish/>
          <w:sz w:val="24"/>
        </w:rPr>
      </w:pPr>
    </w:p>
    <w:p>
      <w:pPr>
        <w:rPr>
          <w:lang w:eastAsia="zh-CN"/>
        </w:rPr>
      </w:pPr>
    </w:p>
    <w:p>
      <w:pPr>
        <w:pStyle w:val="2"/>
        <w:rPr>
          <w:lang w:eastAsia="zh-CN"/>
        </w:rPr>
      </w:pPr>
    </w:p>
    <w:p>
      <w:pPr>
        <w:pStyle w:val="5"/>
        <w:keepNext/>
        <w:keepLines/>
        <w:spacing w:before="260" w:beforeLines="0" w:after="260" w:afterLines="0" w:line="415" w:lineRule="auto"/>
        <w:ind w:left="0"/>
        <w:jc w:val="both"/>
        <w:rPr>
          <w:rFonts w:ascii="Arial" w:hAnsi="Arial" w:eastAsia="黑体" w:cs="Times New Roman"/>
          <w:b/>
          <w:bCs/>
          <w:kern w:val="2"/>
          <w:sz w:val="32"/>
          <w:szCs w:val="32"/>
          <w:lang w:eastAsia="zh-CN"/>
        </w:rPr>
      </w:pPr>
      <w:bookmarkStart w:id="8" w:name="_bookmark18"/>
      <w:bookmarkEnd w:id="8"/>
      <w:bookmarkStart w:id="9" w:name="_Toc152042288"/>
      <w:bookmarkStart w:id="10" w:name="_Toc144974480"/>
      <w:bookmarkStart w:id="11" w:name="_Toc247085672"/>
      <w:bookmarkStart w:id="12" w:name="_Toc246996901"/>
      <w:bookmarkStart w:id="13" w:name="_Toc51924296"/>
      <w:bookmarkStart w:id="14" w:name="_Toc179632528"/>
      <w:bookmarkStart w:id="15" w:name="_Toc152045512"/>
      <w:bookmarkStart w:id="16" w:name="_Toc246996158"/>
      <w:bookmarkStart w:id="17" w:name="_Toc18725"/>
      <w:r>
        <w:rPr>
          <w:rFonts w:ascii="Arial" w:hAnsi="Arial" w:eastAsia="黑体" w:cs="Times New Roman"/>
          <w:b/>
          <w:bCs/>
          <w:kern w:val="2"/>
          <w:sz w:val="32"/>
          <w:szCs w:val="32"/>
          <w:lang w:eastAsia="zh-CN"/>
        </w:rPr>
        <w:t>1. 招标条件</w:t>
      </w:r>
      <w:bookmarkEnd w:id="9"/>
      <w:bookmarkEnd w:id="10"/>
      <w:bookmarkEnd w:id="11"/>
      <w:bookmarkEnd w:id="12"/>
      <w:bookmarkEnd w:id="13"/>
      <w:bookmarkEnd w:id="14"/>
      <w:bookmarkEnd w:id="15"/>
      <w:bookmarkEnd w:id="16"/>
    </w:p>
    <w:p>
      <w:pPr>
        <w:spacing w:line="400" w:lineRule="exact"/>
        <w:rPr>
          <w:rFonts w:hint="eastAsia"/>
          <w:szCs w:val="21"/>
        </w:rPr>
      </w:pPr>
      <w:r>
        <w:rPr>
          <w:szCs w:val="21"/>
        </w:rPr>
        <w:t>　　本招标项目</w:t>
      </w:r>
      <w:r>
        <w:rPr>
          <w:szCs w:val="21"/>
          <w:u w:val="single"/>
        </w:rPr>
        <w:t xml:space="preserve">           </w:t>
      </w:r>
      <w:r>
        <w:rPr>
          <w:szCs w:val="21"/>
        </w:rPr>
        <w:t>（项目名称）已由</w:t>
      </w:r>
      <w:r>
        <w:rPr>
          <w:szCs w:val="21"/>
          <w:u w:val="single"/>
        </w:rPr>
        <w:t xml:space="preserve">       </w:t>
      </w:r>
      <w:r>
        <w:rPr>
          <w:rFonts w:hint="eastAsia"/>
          <w:szCs w:val="21"/>
          <w:u w:val="single"/>
        </w:rPr>
        <w:t xml:space="preserve"> </w:t>
      </w:r>
      <w:r>
        <w:rPr>
          <w:szCs w:val="21"/>
          <w:u w:val="single"/>
        </w:rPr>
        <w:t xml:space="preserve">   </w:t>
      </w:r>
      <w:r>
        <w:rPr>
          <w:szCs w:val="21"/>
        </w:rPr>
        <w:t>（项目审批、核准或备案机关名称）以</w:t>
      </w:r>
      <w:r>
        <w:rPr>
          <w:szCs w:val="21"/>
          <w:u w:val="single"/>
        </w:rPr>
        <w:t xml:space="preserve">              </w:t>
      </w:r>
      <w:r>
        <w:rPr>
          <w:szCs w:val="21"/>
        </w:rPr>
        <w:t>（批文名称及编号）批准建设，项目业主为</w:t>
      </w:r>
      <w:r>
        <w:rPr>
          <w:szCs w:val="21"/>
          <w:u w:val="single"/>
        </w:rPr>
        <w:t xml:space="preserve">           </w:t>
      </w:r>
      <w:r>
        <w:rPr>
          <w:szCs w:val="21"/>
        </w:rPr>
        <w:t>，建设资金来自</w:t>
      </w:r>
      <w:r>
        <w:rPr>
          <w:szCs w:val="21"/>
          <w:u w:val="single"/>
        </w:rPr>
        <w:t xml:space="preserve">              </w:t>
      </w:r>
      <w:r>
        <w:rPr>
          <w:szCs w:val="21"/>
        </w:rPr>
        <w:t>（资金来源），项目出资比例为</w:t>
      </w:r>
      <w:r>
        <w:rPr>
          <w:szCs w:val="21"/>
          <w:u w:val="single"/>
        </w:rPr>
        <w:t xml:space="preserve">          </w:t>
      </w:r>
      <w:r>
        <w:rPr>
          <w:szCs w:val="21"/>
        </w:rPr>
        <w:t>，招标人为</w:t>
      </w:r>
      <w:r>
        <w:rPr>
          <w:szCs w:val="21"/>
          <w:u w:val="single"/>
        </w:rPr>
        <w:t xml:space="preserve">  </w:t>
      </w:r>
      <w:r>
        <w:rPr>
          <w:rFonts w:hint="eastAsia"/>
          <w:szCs w:val="21"/>
          <w:u w:val="single"/>
        </w:rPr>
        <w:t xml:space="preserve">     </w:t>
      </w:r>
      <w:r>
        <w:rPr>
          <w:szCs w:val="21"/>
          <w:u w:val="single"/>
        </w:rPr>
        <w:t xml:space="preserve">   </w:t>
      </w:r>
      <w:r>
        <w:rPr>
          <w:szCs w:val="21"/>
        </w:rPr>
        <w:t>。项目已具备招标条件，现对该项目</w:t>
      </w:r>
      <w:r>
        <w:rPr>
          <w:rFonts w:hint="eastAsia"/>
          <w:szCs w:val="21"/>
          <w:lang w:val="en-US" w:eastAsia="zh-CN"/>
        </w:rPr>
        <w:t>全过程工程咨询</w:t>
      </w:r>
      <w:r>
        <w:rPr>
          <w:szCs w:val="21"/>
        </w:rPr>
        <w:t>进行公开招标。</w:t>
      </w:r>
    </w:p>
    <w:p>
      <w:pPr>
        <w:pStyle w:val="5"/>
        <w:keepNext/>
        <w:keepLines/>
        <w:spacing w:before="260" w:beforeLines="0" w:after="260" w:afterLines="0" w:line="415" w:lineRule="auto"/>
        <w:ind w:left="0"/>
        <w:jc w:val="both"/>
        <w:rPr>
          <w:rFonts w:ascii="Arial" w:hAnsi="Arial" w:eastAsia="黑体" w:cs="Times New Roman"/>
          <w:b/>
          <w:bCs/>
          <w:kern w:val="2"/>
          <w:sz w:val="32"/>
          <w:szCs w:val="32"/>
          <w:lang w:eastAsia="zh-CN"/>
        </w:rPr>
      </w:pPr>
      <w:bookmarkStart w:id="18" w:name="_Toc51924297"/>
      <w:bookmarkStart w:id="19" w:name="_Toc247085673"/>
      <w:bookmarkStart w:id="20" w:name="_Toc152045513"/>
      <w:bookmarkStart w:id="21" w:name="_Toc179632529"/>
      <w:bookmarkStart w:id="22" w:name="_Toc144974481"/>
      <w:bookmarkStart w:id="23" w:name="_Toc246996902"/>
      <w:bookmarkStart w:id="24" w:name="_Toc152042289"/>
      <w:bookmarkStart w:id="25" w:name="_Toc246996159"/>
      <w:r>
        <w:rPr>
          <w:rFonts w:ascii="Arial" w:hAnsi="Arial" w:eastAsia="黑体" w:cs="Times New Roman"/>
          <w:b/>
          <w:bCs/>
          <w:kern w:val="2"/>
          <w:sz w:val="32"/>
          <w:szCs w:val="32"/>
          <w:lang w:eastAsia="zh-CN"/>
        </w:rPr>
        <w:t>2. 项目概况与招标范围</w:t>
      </w:r>
      <w:bookmarkEnd w:id="18"/>
      <w:bookmarkEnd w:id="19"/>
      <w:bookmarkEnd w:id="20"/>
      <w:bookmarkEnd w:id="21"/>
      <w:bookmarkEnd w:id="22"/>
      <w:bookmarkEnd w:id="23"/>
      <w:bookmarkEnd w:id="24"/>
      <w:bookmarkEnd w:id="25"/>
    </w:p>
    <w:p>
      <w:pPr>
        <w:spacing w:line="400" w:lineRule="exact"/>
        <w:rPr>
          <w:rFonts w:hint="eastAsia"/>
          <w:szCs w:val="21"/>
        </w:rPr>
      </w:pPr>
      <w:r>
        <w:rPr>
          <w:szCs w:val="21"/>
        </w:rPr>
        <w:t>　　</w:t>
      </w:r>
      <w:r>
        <w:rPr>
          <w:szCs w:val="21"/>
          <w:u w:val="single"/>
        </w:rPr>
        <w:t xml:space="preserve">    </w:t>
      </w:r>
      <w:r>
        <w:rPr>
          <w:rFonts w:hint="eastAsia"/>
          <w:szCs w:val="21"/>
          <w:u w:val="single"/>
        </w:rPr>
        <w:t xml:space="preserve">   </w:t>
      </w:r>
      <w:r>
        <w:rPr>
          <w:szCs w:val="21"/>
          <w:u w:val="single"/>
        </w:rPr>
        <w:t xml:space="preserve">  </w:t>
      </w:r>
      <w:r>
        <w:rPr>
          <w:szCs w:val="21"/>
        </w:rPr>
        <w:t>（说明本次招标项目的建设地点、规模、计划工期、招标范围等）。</w:t>
      </w:r>
    </w:p>
    <w:p>
      <w:pPr>
        <w:pStyle w:val="5"/>
        <w:keepNext/>
        <w:keepLines/>
        <w:spacing w:before="260" w:beforeLines="0" w:after="260" w:afterLines="0" w:line="415" w:lineRule="auto"/>
        <w:ind w:left="0"/>
        <w:jc w:val="both"/>
        <w:rPr>
          <w:rFonts w:ascii="Arial" w:hAnsi="Arial" w:eastAsia="黑体" w:cs="Times New Roman"/>
          <w:b/>
          <w:bCs/>
          <w:kern w:val="2"/>
          <w:sz w:val="32"/>
          <w:szCs w:val="32"/>
          <w:lang w:eastAsia="zh-CN"/>
        </w:rPr>
      </w:pPr>
      <w:bookmarkStart w:id="26" w:name="_Toc152045514"/>
      <w:bookmarkStart w:id="27" w:name="_Toc51924298"/>
      <w:bookmarkStart w:id="28" w:name="_Toc247085674"/>
      <w:bookmarkStart w:id="29" w:name="_Toc144974482"/>
      <w:bookmarkStart w:id="30" w:name="_Toc179632530"/>
      <w:bookmarkStart w:id="31" w:name="_Toc246996903"/>
      <w:bookmarkStart w:id="32" w:name="_Toc246996160"/>
      <w:bookmarkStart w:id="33" w:name="_Toc152042290"/>
      <w:r>
        <w:rPr>
          <w:rFonts w:ascii="Arial" w:hAnsi="Arial" w:eastAsia="黑体" w:cs="Times New Roman"/>
          <w:b/>
          <w:bCs/>
          <w:kern w:val="2"/>
          <w:sz w:val="32"/>
          <w:szCs w:val="32"/>
          <w:lang w:eastAsia="zh-CN"/>
        </w:rPr>
        <w:t>3. 投标人资格要求</w:t>
      </w:r>
      <w:bookmarkEnd w:id="26"/>
      <w:bookmarkEnd w:id="27"/>
      <w:bookmarkEnd w:id="28"/>
      <w:bookmarkEnd w:id="29"/>
      <w:bookmarkEnd w:id="30"/>
      <w:bookmarkEnd w:id="31"/>
      <w:bookmarkEnd w:id="32"/>
      <w:bookmarkEnd w:id="33"/>
    </w:p>
    <w:p>
      <w:pPr>
        <w:spacing w:line="400" w:lineRule="exact"/>
        <w:ind w:firstLine="440" w:firstLineChars="200"/>
        <w:rPr>
          <w:rFonts w:hint="eastAsia"/>
        </w:rPr>
      </w:pPr>
      <w:r>
        <w:rPr>
          <w:szCs w:val="21"/>
        </w:rPr>
        <w:t>本次招标要求投标人须具备</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rPr>
        <w:t>资质</w:t>
      </w:r>
      <w:r>
        <w:rPr>
          <w:rFonts w:hint="eastAsia"/>
          <w:szCs w:val="21"/>
        </w:rPr>
        <w:t>，并</w:t>
      </w:r>
      <w:r>
        <w:rPr>
          <w:szCs w:val="21"/>
        </w:rPr>
        <w:t>在人员、设备、资金等方面具有相应的能力。</w:t>
      </w:r>
      <w:bookmarkStart w:id="34" w:name="_Toc152045515"/>
      <w:bookmarkStart w:id="35" w:name="_Toc247085675"/>
      <w:bookmarkStart w:id="36" w:name="_Toc144974483"/>
      <w:bookmarkStart w:id="37" w:name="_Toc246996161"/>
      <w:bookmarkStart w:id="38" w:name="_Toc179632531"/>
      <w:bookmarkStart w:id="39" w:name="_Toc152042291"/>
      <w:bookmarkStart w:id="40" w:name="_Toc246996904"/>
    </w:p>
    <w:p>
      <w:pPr>
        <w:pStyle w:val="5"/>
        <w:keepNext/>
        <w:keepLines/>
        <w:spacing w:before="260" w:beforeLines="0" w:after="260" w:afterLines="0" w:line="415" w:lineRule="auto"/>
        <w:ind w:left="0"/>
        <w:jc w:val="both"/>
        <w:rPr>
          <w:rFonts w:ascii="Arial" w:hAnsi="Arial" w:eastAsia="黑体" w:cs="Times New Roman"/>
          <w:b/>
          <w:bCs/>
          <w:kern w:val="2"/>
          <w:sz w:val="32"/>
          <w:szCs w:val="32"/>
          <w:lang w:eastAsia="zh-CN"/>
        </w:rPr>
      </w:pPr>
      <w:bookmarkStart w:id="41" w:name="_Toc51924299"/>
      <w:r>
        <w:rPr>
          <w:rFonts w:ascii="Arial" w:hAnsi="Arial" w:eastAsia="黑体" w:cs="Times New Roman"/>
          <w:b/>
          <w:bCs/>
          <w:kern w:val="2"/>
          <w:sz w:val="32"/>
          <w:szCs w:val="32"/>
          <w:lang w:eastAsia="zh-CN"/>
        </w:rPr>
        <w:t>4. 招标文件的获取</w:t>
      </w:r>
      <w:bookmarkEnd w:id="34"/>
      <w:bookmarkEnd w:id="35"/>
      <w:bookmarkEnd w:id="36"/>
      <w:bookmarkEnd w:id="37"/>
      <w:bookmarkEnd w:id="38"/>
      <w:bookmarkEnd w:id="39"/>
      <w:bookmarkEnd w:id="40"/>
      <w:bookmarkEnd w:id="41"/>
    </w:p>
    <w:p>
      <w:pPr>
        <w:pStyle w:val="59"/>
        <w:wordWrap w:val="0"/>
        <w:spacing w:line="400" w:lineRule="exact"/>
        <w:ind w:firstLine="477" w:firstLineChars="217"/>
        <w:rPr>
          <w:rFonts w:ascii="宋体" w:hAnsi="宋体"/>
          <w:szCs w:val="21"/>
        </w:rPr>
      </w:pPr>
      <w:r>
        <w:rPr>
          <w:rFonts w:hint="eastAsia" w:ascii="宋体" w:hAnsi="宋体"/>
          <w:szCs w:val="21"/>
        </w:rPr>
        <w:t>【</w:t>
      </w:r>
      <w:r>
        <w:rPr>
          <w:rFonts w:ascii="宋体" w:hAnsi="宋体"/>
          <w:szCs w:val="21"/>
        </w:rPr>
        <w:t>ztb格式文件下载开始时间：</w:t>
      </w:r>
      <w:r>
        <w:rPr>
          <w:rFonts w:hint="eastAsia" w:ascii="宋体" w:hAnsi="宋体"/>
          <w:szCs w:val="21"/>
        </w:rPr>
        <w:t xml:space="preserve">  </w:t>
      </w:r>
      <w:r>
        <w:rPr>
          <w:rFonts w:ascii="宋体" w:hAnsi="宋体"/>
          <w:szCs w:val="21"/>
        </w:rPr>
        <w:t>- -     :  :00;下载截止时间：</w:t>
      </w:r>
      <w:r>
        <w:rPr>
          <w:rFonts w:hint="eastAsia" w:ascii="宋体" w:hAnsi="宋体"/>
          <w:szCs w:val="21"/>
        </w:rPr>
        <w:t xml:space="preserve">  </w:t>
      </w:r>
      <w:r>
        <w:rPr>
          <w:rFonts w:ascii="宋体" w:hAnsi="宋体"/>
          <w:szCs w:val="21"/>
        </w:rPr>
        <w:t xml:space="preserve">-  -     :  :00 下载地址：威海市建设工程电子交易系统（http://60.212.191.165:10006/Pages/Login/SSOLoginWH.aspx?appid=104&amp;backurl=1）本项目公告页面。有关情况的变更请及时关注“威海市建设工程电子交易系统”本项目公告页面。】 </w:t>
      </w:r>
    </w:p>
    <w:p>
      <w:pPr>
        <w:pStyle w:val="59"/>
        <w:wordWrap w:val="0"/>
        <w:spacing w:line="400" w:lineRule="exact"/>
        <w:ind w:firstLine="477" w:firstLineChars="217"/>
        <w:rPr>
          <w:rFonts w:ascii="宋体" w:hAnsi="宋体"/>
          <w:szCs w:val="21"/>
        </w:rPr>
      </w:pPr>
      <w:r>
        <w:rPr>
          <w:rFonts w:hint="eastAsia" w:ascii="宋体" w:hAnsi="宋体"/>
          <w:szCs w:val="21"/>
        </w:rPr>
        <w:t>4.1</w:t>
      </w:r>
      <w:r>
        <w:rPr>
          <w:rFonts w:ascii="宋体" w:hAnsi="宋体"/>
          <w:szCs w:val="21"/>
        </w:rPr>
        <w:t>威海市建设工程电子交易系统（http://60.212.191.165:10000/PortalQDManage/PortalQD/Index）共发布两个版本的招标文件，一个是pdf格式，另一个是ztb格式。其中电子pdf格式的招标文件，任何人都可随时随地查看和下载；电子ztb格式的招标文件，只有符合资格条件的潜在投标人在规定时间内通过CA数字证书[CA证书办理流程详见威海市公共资源交易网的办事指南-工程建设专区-数字证书办理流程，办理地址为威海市公共资源交易中心一楼服务窗口（威海市海滨中路28号，外运</w:t>
      </w:r>
      <w:r>
        <w:rPr>
          <w:rFonts w:hint="eastAsia" w:ascii="宋体" w:hAnsi="宋体"/>
          <w:szCs w:val="21"/>
        </w:rPr>
        <w:t>大厦附楼一楼大厅建设工程</w:t>
      </w:r>
      <w:r>
        <w:rPr>
          <w:rFonts w:ascii="宋体" w:hAnsi="宋体"/>
          <w:szCs w:val="21"/>
        </w:rPr>
        <w:t>CA窗口），电话0631-5819292</w:t>
      </w:r>
      <w:r>
        <w:rPr>
          <w:rFonts w:hint="eastAsia" w:ascii="宋体" w:hAnsi="宋体"/>
          <w:szCs w:val="21"/>
        </w:rPr>
        <w:t>。</w:t>
      </w:r>
      <w:r>
        <w:rPr>
          <w:rFonts w:ascii="宋体" w:hAnsi="宋体"/>
          <w:szCs w:val="21"/>
        </w:rPr>
        <w:t>]才能下载。只有下载过电子ztb格式招标文件的潜在投标人才能参加投标（多标段的项目，潜在投标人应对参加的标段分别进行下载电子ztb格式的招标文件，否则视为投标无效）。</w:t>
      </w:r>
    </w:p>
    <w:p>
      <w:pPr>
        <w:pStyle w:val="59"/>
        <w:spacing w:line="400" w:lineRule="exact"/>
        <w:ind w:firstLine="477" w:firstLineChars="217"/>
        <w:rPr>
          <w:rFonts w:ascii="宋体" w:hAnsi="宋体"/>
          <w:szCs w:val="21"/>
        </w:rPr>
      </w:pPr>
      <w:r>
        <w:rPr>
          <w:rFonts w:hint="eastAsia" w:ascii="宋体" w:hAnsi="宋体"/>
          <w:szCs w:val="21"/>
        </w:rPr>
        <w:t>4.2</w:t>
      </w:r>
      <w:r>
        <w:rPr>
          <w:rFonts w:ascii="宋体" w:hAnsi="宋体"/>
          <w:szCs w:val="21"/>
        </w:rPr>
        <w:t>潜在投标人查看招标文件澄清与修改的时间和方式：请潜在投标人在投标截止时间前随时关注本项目招标公告页面下方的澄清与修改信息。澄清与修改一经发布，视为潜在投标人已收到，招标人不再另行通知。</w:t>
      </w:r>
    </w:p>
    <w:p>
      <w:pPr>
        <w:pStyle w:val="59"/>
        <w:spacing w:line="400" w:lineRule="exact"/>
        <w:ind w:firstLine="477" w:firstLineChars="217"/>
        <w:rPr>
          <w:rFonts w:ascii="宋体" w:hAnsi="宋体"/>
          <w:szCs w:val="21"/>
        </w:rPr>
      </w:pPr>
      <w:r>
        <w:rPr>
          <w:rFonts w:hint="eastAsia" w:ascii="宋体" w:hAnsi="宋体"/>
          <w:szCs w:val="21"/>
        </w:rPr>
        <w:t>4.3</w:t>
      </w:r>
      <w:r>
        <w:rPr>
          <w:rFonts w:ascii="宋体" w:hAnsi="宋体"/>
          <w:szCs w:val="21"/>
        </w:rPr>
        <w:t>潜在投标人对招标文件提出异议的时间和方式：请在招标文件规定的期限内，使用CA数字证书在招标公告下方的“提出疑问”按钮对本项目提出问题。</w:t>
      </w:r>
    </w:p>
    <w:p>
      <w:pPr>
        <w:pStyle w:val="59"/>
        <w:spacing w:line="400" w:lineRule="exact"/>
        <w:ind w:firstLine="477" w:firstLineChars="217"/>
        <w:rPr>
          <w:rFonts w:hint="eastAsia"/>
          <w:szCs w:val="21"/>
        </w:rPr>
      </w:pPr>
      <w:r>
        <w:rPr>
          <w:rFonts w:hint="eastAsia" w:ascii="宋体" w:hAnsi="宋体"/>
          <w:szCs w:val="21"/>
        </w:rPr>
        <w:t>4.4</w:t>
      </w:r>
      <w:r>
        <w:rPr>
          <w:rFonts w:ascii="宋体" w:hAnsi="宋体"/>
          <w:szCs w:val="21"/>
        </w:rPr>
        <w:t>电子招标文件不收取费用</w:t>
      </w:r>
      <w:r>
        <w:rPr>
          <w:szCs w:val="21"/>
        </w:rPr>
        <w:t>。</w:t>
      </w:r>
    </w:p>
    <w:p>
      <w:pPr>
        <w:pStyle w:val="5"/>
        <w:keepNext/>
        <w:keepLines/>
        <w:spacing w:before="260" w:beforeLines="0" w:after="260" w:afterLines="0" w:line="415" w:lineRule="auto"/>
        <w:ind w:left="0"/>
        <w:jc w:val="both"/>
        <w:rPr>
          <w:rFonts w:ascii="Arial" w:hAnsi="Arial" w:eastAsia="黑体" w:cs="Times New Roman"/>
          <w:b/>
          <w:bCs/>
          <w:kern w:val="2"/>
          <w:sz w:val="32"/>
          <w:szCs w:val="32"/>
          <w:lang w:eastAsia="zh-CN"/>
        </w:rPr>
      </w:pPr>
      <w:bookmarkStart w:id="42" w:name="_Toc152045516"/>
      <w:bookmarkStart w:id="43" w:name="_Toc152042292"/>
      <w:bookmarkStart w:id="44" w:name="_Toc246996162"/>
      <w:bookmarkStart w:id="45" w:name="_Toc51924300"/>
      <w:bookmarkStart w:id="46" w:name="_Toc144974484"/>
      <w:bookmarkStart w:id="47" w:name="_Toc247085676"/>
      <w:bookmarkStart w:id="48" w:name="_Toc246996905"/>
      <w:bookmarkStart w:id="49" w:name="_Toc179632532"/>
      <w:r>
        <w:rPr>
          <w:rFonts w:ascii="Arial" w:hAnsi="Arial" w:eastAsia="黑体" w:cs="Times New Roman"/>
          <w:b/>
          <w:bCs/>
          <w:kern w:val="2"/>
          <w:sz w:val="32"/>
          <w:szCs w:val="32"/>
          <w:lang w:eastAsia="zh-CN"/>
        </w:rPr>
        <w:t>5. 投标文件的递交</w:t>
      </w:r>
      <w:bookmarkEnd w:id="42"/>
      <w:bookmarkEnd w:id="43"/>
      <w:bookmarkEnd w:id="44"/>
      <w:bookmarkEnd w:id="45"/>
      <w:bookmarkEnd w:id="46"/>
      <w:bookmarkEnd w:id="47"/>
      <w:bookmarkEnd w:id="48"/>
      <w:bookmarkEnd w:id="49"/>
    </w:p>
    <w:p>
      <w:pPr>
        <w:spacing w:line="400" w:lineRule="exact"/>
        <w:ind w:firstLine="440" w:firstLineChars="200"/>
        <w:rPr>
          <w:rFonts w:ascii="宋体" w:hAnsi="宋体"/>
          <w:szCs w:val="21"/>
        </w:rPr>
      </w:pPr>
      <w:r>
        <w:rPr>
          <w:rFonts w:hint="eastAsia" w:ascii="宋体" w:hAnsi="宋体"/>
          <w:szCs w:val="21"/>
        </w:rPr>
        <w:t>开标地点：</w:t>
      </w:r>
      <w:r>
        <w:rPr>
          <w:rFonts w:ascii="宋体" w:hAnsi="宋体"/>
          <w:szCs w:val="21"/>
        </w:rPr>
        <w:t xml:space="preserve"> </w:t>
      </w:r>
      <w:r>
        <w:rPr>
          <w:rFonts w:hint="eastAsia" w:ascii="宋体" w:hAnsi="宋体"/>
          <w:szCs w:val="21"/>
        </w:rPr>
        <w:t>开标地点：</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公共资源交易中心</w:t>
      </w:r>
    </w:p>
    <w:p>
      <w:pPr>
        <w:spacing w:line="400" w:lineRule="exact"/>
        <w:ind w:firstLine="1540" w:firstLineChars="700"/>
        <w:rPr>
          <w:rFonts w:ascii="宋体" w:hAnsi="宋体"/>
          <w:szCs w:val="21"/>
        </w:rPr>
      </w:pPr>
      <w:r>
        <w:rPr>
          <w:rFonts w:hint="eastAsia" w:ascii="宋体" w:hAnsi="宋体"/>
          <w:szCs w:val="21"/>
        </w:rPr>
        <w:t>【第  开标厅</w:t>
      </w:r>
      <w:r>
        <w:rPr>
          <w:rFonts w:ascii="宋体" w:hAnsi="宋体"/>
          <w:szCs w:val="21"/>
        </w:rPr>
        <w:t>】</w:t>
      </w:r>
    </w:p>
    <w:p>
      <w:pPr>
        <w:spacing w:line="400" w:lineRule="exact"/>
        <w:ind w:firstLine="440" w:firstLineChars="200"/>
        <w:rPr>
          <w:rFonts w:ascii="宋体" w:hAnsi="宋体"/>
          <w:szCs w:val="21"/>
        </w:rPr>
      </w:pPr>
      <w:r>
        <w:rPr>
          <w:rFonts w:hint="eastAsia" w:ascii="宋体" w:hAnsi="宋体"/>
          <w:szCs w:val="21"/>
        </w:rPr>
        <w:t xml:space="preserve">投标截止时间、开标时间：   </w:t>
      </w:r>
      <w:r>
        <w:rPr>
          <w:rFonts w:ascii="宋体" w:hAnsi="宋体"/>
          <w:szCs w:val="21"/>
        </w:rPr>
        <w:t>年 月 日 时 分</w:t>
      </w:r>
      <w:r>
        <w:rPr>
          <w:rFonts w:hint="eastAsia" w:ascii="宋体" w:hAnsi="宋体"/>
          <w:szCs w:val="21"/>
        </w:rPr>
        <w:t>。</w:t>
      </w:r>
    </w:p>
    <w:p>
      <w:pPr>
        <w:pStyle w:val="5"/>
        <w:keepNext/>
        <w:keepLines/>
        <w:spacing w:before="260" w:beforeLines="0" w:after="260" w:afterLines="0" w:line="415" w:lineRule="auto"/>
        <w:ind w:left="0"/>
        <w:jc w:val="both"/>
        <w:rPr>
          <w:rFonts w:hint="eastAsia" w:ascii="Arial" w:hAnsi="Arial" w:eastAsia="黑体" w:cs="Times New Roman"/>
          <w:b/>
          <w:bCs/>
          <w:kern w:val="2"/>
          <w:sz w:val="32"/>
          <w:szCs w:val="32"/>
          <w:lang w:eastAsia="zh-CN"/>
        </w:rPr>
      </w:pPr>
      <w:bookmarkStart w:id="50" w:name="_Toc246996906"/>
      <w:bookmarkStart w:id="51" w:name="_Toc157499355"/>
      <w:bookmarkStart w:id="52" w:name="_Toc247085677"/>
      <w:bookmarkStart w:id="53" w:name="_Toc246996163"/>
      <w:bookmarkStart w:id="54" w:name="_Toc179632533"/>
      <w:bookmarkStart w:id="55" w:name="_Toc51924301"/>
      <w:r>
        <w:rPr>
          <w:rFonts w:hint="eastAsia" w:ascii="Arial" w:hAnsi="Arial" w:eastAsia="黑体" w:cs="Times New Roman"/>
          <w:b/>
          <w:bCs/>
          <w:kern w:val="2"/>
          <w:sz w:val="32"/>
          <w:szCs w:val="32"/>
          <w:lang w:eastAsia="zh-CN"/>
        </w:rPr>
        <w:t>6. 发布公告的媒介</w:t>
      </w:r>
      <w:bookmarkEnd w:id="50"/>
      <w:bookmarkEnd w:id="51"/>
      <w:bookmarkEnd w:id="52"/>
      <w:bookmarkEnd w:id="53"/>
      <w:bookmarkEnd w:id="54"/>
      <w:bookmarkEnd w:id="55"/>
    </w:p>
    <w:p>
      <w:pPr>
        <w:spacing w:line="400" w:lineRule="exact"/>
        <w:ind w:firstLine="440" w:firstLineChars="200"/>
        <w:rPr>
          <w:rFonts w:hint="eastAsia"/>
        </w:rPr>
      </w:pPr>
      <w:r>
        <w:rPr>
          <w:rFonts w:hint="eastAsia"/>
        </w:rPr>
        <w:t>本次招标公告同时在</w:t>
      </w:r>
      <w:r>
        <w:rPr>
          <w:rFonts w:hint="eastAsia"/>
          <w:u w:val="single"/>
        </w:rPr>
        <w:t xml:space="preserve">            </w:t>
      </w:r>
      <w:r>
        <w:rPr>
          <w:rFonts w:hint="eastAsia"/>
        </w:rPr>
        <w:t>（发布公告的媒介名称）上发布。</w:t>
      </w:r>
    </w:p>
    <w:p>
      <w:pPr>
        <w:pStyle w:val="5"/>
        <w:keepNext/>
        <w:keepLines/>
        <w:spacing w:before="260" w:beforeLines="0" w:after="260" w:afterLines="0" w:line="415" w:lineRule="auto"/>
        <w:ind w:left="0"/>
        <w:jc w:val="both"/>
        <w:rPr>
          <w:rFonts w:hint="eastAsia" w:ascii="Arial" w:hAnsi="Arial" w:eastAsia="黑体" w:cs="Times New Roman"/>
          <w:b/>
          <w:bCs/>
          <w:kern w:val="2"/>
          <w:sz w:val="32"/>
          <w:szCs w:val="32"/>
          <w:lang w:eastAsia="zh-CN"/>
        </w:rPr>
      </w:pPr>
      <w:bookmarkStart w:id="56" w:name="_Toc152045517"/>
      <w:bookmarkStart w:id="57" w:name="_Toc144974485"/>
      <w:bookmarkStart w:id="58" w:name="_Toc179632534"/>
      <w:bookmarkStart w:id="59" w:name="_Toc246996907"/>
      <w:bookmarkStart w:id="60" w:name="_Toc246996164"/>
      <w:bookmarkStart w:id="61" w:name="_Toc152042293"/>
      <w:bookmarkStart w:id="62" w:name="_Toc51924302"/>
      <w:bookmarkStart w:id="63" w:name="_Toc247085678"/>
      <w:r>
        <w:rPr>
          <w:rFonts w:hint="eastAsia" w:ascii="Arial" w:hAnsi="Arial" w:eastAsia="黑体" w:cs="Times New Roman"/>
          <w:b/>
          <w:bCs/>
          <w:kern w:val="2"/>
          <w:sz w:val="32"/>
          <w:szCs w:val="32"/>
          <w:lang w:eastAsia="zh-CN"/>
        </w:rPr>
        <w:t>7. 联系方式</w:t>
      </w:r>
      <w:bookmarkEnd w:id="56"/>
      <w:bookmarkEnd w:id="57"/>
      <w:bookmarkEnd w:id="58"/>
      <w:bookmarkEnd w:id="59"/>
      <w:bookmarkEnd w:id="60"/>
      <w:bookmarkEnd w:id="61"/>
      <w:bookmarkEnd w:id="62"/>
      <w:bookmarkEnd w:id="63"/>
    </w:p>
    <w:p>
      <w:pPr>
        <w:topLinePunct/>
        <w:spacing w:line="400" w:lineRule="exact"/>
        <w:ind w:firstLine="440" w:firstLineChars="200"/>
        <w:rPr>
          <w:szCs w:val="21"/>
        </w:rPr>
      </w:pPr>
      <w:r>
        <w:rPr>
          <w:szCs w:val="21"/>
        </w:rPr>
        <w:t>招 标 人：</w:t>
      </w:r>
      <w:r>
        <w:rPr>
          <w:szCs w:val="21"/>
          <w:u w:val="single"/>
        </w:rPr>
        <w:t xml:space="preserve">                         </w:t>
      </w:r>
      <w:r>
        <w:rPr>
          <w:szCs w:val="21"/>
        </w:rPr>
        <w:t xml:space="preserve">         招标代理机构：</w:t>
      </w:r>
      <w:r>
        <w:rPr>
          <w:szCs w:val="21"/>
          <w:u w:val="single"/>
        </w:rPr>
        <w:t xml:space="preserve">                    </w:t>
      </w:r>
    </w:p>
    <w:p>
      <w:pPr>
        <w:topLinePunct/>
        <w:spacing w:line="400" w:lineRule="exact"/>
        <w:ind w:firstLine="440" w:firstLineChars="200"/>
        <w:rPr>
          <w:szCs w:val="21"/>
        </w:rPr>
      </w:pPr>
      <w:r>
        <w:rPr>
          <w:szCs w:val="21"/>
        </w:rPr>
        <w:t>地    址：</w:t>
      </w:r>
      <w:r>
        <w:rPr>
          <w:szCs w:val="21"/>
          <w:u w:val="single"/>
        </w:rPr>
        <w:t xml:space="preserve">                         </w:t>
      </w:r>
      <w:r>
        <w:rPr>
          <w:szCs w:val="21"/>
        </w:rPr>
        <w:t xml:space="preserve">  </w:t>
      </w:r>
      <w:r>
        <w:rPr>
          <w:szCs w:val="21"/>
        </w:rPr>
        <w:tab/>
      </w:r>
      <w:r>
        <w:rPr>
          <w:szCs w:val="21"/>
        </w:rPr>
        <w:t xml:space="preserve">    地    址：</w:t>
      </w:r>
      <w:r>
        <w:rPr>
          <w:szCs w:val="21"/>
          <w:u w:val="single"/>
        </w:rPr>
        <w:t xml:space="preserve">                        </w:t>
      </w:r>
    </w:p>
    <w:p>
      <w:pPr>
        <w:topLinePunct/>
        <w:spacing w:line="400" w:lineRule="exact"/>
        <w:ind w:firstLine="440" w:firstLineChars="200"/>
        <w:rPr>
          <w:szCs w:val="21"/>
        </w:rPr>
      </w:pPr>
      <w:r>
        <w:rPr>
          <w:szCs w:val="21"/>
        </w:rPr>
        <w:t>邮    编：</w:t>
      </w:r>
      <w:r>
        <w:rPr>
          <w:szCs w:val="21"/>
          <w:u w:val="single"/>
        </w:rPr>
        <w:t xml:space="preserve">                         </w:t>
      </w:r>
      <w:r>
        <w:rPr>
          <w:szCs w:val="21"/>
        </w:rPr>
        <w:t xml:space="preserve">         邮    编：</w:t>
      </w:r>
      <w:r>
        <w:rPr>
          <w:szCs w:val="21"/>
          <w:u w:val="single"/>
        </w:rPr>
        <w:t xml:space="preserve">                        </w:t>
      </w:r>
    </w:p>
    <w:p>
      <w:pPr>
        <w:topLinePunct/>
        <w:spacing w:line="400" w:lineRule="exact"/>
        <w:ind w:firstLine="440" w:firstLineChars="200"/>
        <w:rPr>
          <w:szCs w:val="21"/>
        </w:rPr>
      </w:pPr>
      <w:r>
        <w:rPr>
          <w:szCs w:val="21"/>
        </w:rPr>
        <w:t>联 系 人：</w:t>
      </w:r>
      <w:r>
        <w:rPr>
          <w:szCs w:val="21"/>
          <w:u w:val="single"/>
        </w:rPr>
        <w:t xml:space="preserve">                         </w:t>
      </w:r>
      <w:r>
        <w:rPr>
          <w:szCs w:val="21"/>
        </w:rPr>
        <w:t xml:space="preserve">         联 系 人：</w:t>
      </w:r>
      <w:r>
        <w:rPr>
          <w:szCs w:val="21"/>
          <w:u w:val="single"/>
        </w:rPr>
        <w:t xml:space="preserve">                        </w:t>
      </w:r>
    </w:p>
    <w:p>
      <w:pPr>
        <w:topLinePunct/>
        <w:spacing w:line="400" w:lineRule="exact"/>
        <w:ind w:firstLine="440" w:firstLineChars="200"/>
        <w:rPr>
          <w:szCs w:val="21"/>
        </w:rPr>
      </w:pPr>
      <w:r>
        <w:rPr>
          <w:szCs w:val="21"/>
        </w:rPr>
        <w:t>电    话：</w:t>
      </w:r>
      <w:r>
        <w:rPr>
          <w:szCs w:val="21"/>
          <w:u w:val="single"/>
        </w:rPr>
        <w:t xml:space="preserve">                         </w:t>
      </w:r>
      <w:r>
        <w:rPr>
          <w:szCs w:val="21"/>
        </w:rPr>
        <w:t xml:space="preserve">         电    话：</w:t>
      </w:r>
      <w:r>
        <w:rPr>
          <w:szCs w:val="21"/>
          <w:u w:val="single"/>
        </w:rPr>
        <w:t xml:space="preserve">                        </w:t>
      </w:r>
    </w:p>
    <w:p>
      <w:pPr>
        <w:topLinePunct/>
        <w:spacing w:line="400" w:lineRule="exact"/>
        <w:ind w:firstLine="440" w:firstLineChars="200"/>
        <w:rPr>
          <w:szCs w:val="21"/>
        </w:rPr>
      </w:pPr>
      <w:r>
        <w:rPr>
          <w:szCs w:val="21"/>
        </w:rPr>
        <w:t>传    真：</w:t>
      </w:r>
      <w:r>
        <w:rPr>
          <w:szCs w:val="21"/>
          <w:u w:val="single"/>
        </w:rPr>
        <w:t xml:space="preserve">                         </w:t>
      </w:r>
      <w:r>
        <w:rPr>
          <w:szCs w:val="21"/>
        </w:rPr>
        <w:t xml:space="preserve">         传    真：</w:t>
      </w:r>
      <w:r>
        <w:rPr>
          <w:szCs w:val="21"/>
          <w:u w:val="single"/>
        </w:rPr>
        <w:t xml:space="preserve">                        </w:t>
      </w:r>
    </w:p>
    <w:p>
      <w:pPr>
        <w:topLinePunct/>
        <w:spacing w:line="400" w:lineRule="exact"/>
        <w:ind w:firstLine="440" w:firstLineChars="200"/>
        <w:rPr>
          <w:szCs w:val="21"/>
        </w:rPr>
      </w:pPr>
      <w:r>
        <w:rPr>
          <w:szCs w:val="21"/>
        </w:rPr>
        <w:t>电子邮件：</w:t>
      </w:r>
      <w:r>
        <w:rPr>
          <w:szCs w:val="21"/>
          <w:u w:val="single"/>
        </w:rPr>
        <w:t xml:space="preserve">                         </w:t>
      </w:r>
      <w:r>
        <w:rPr>
          <w:szCs w:val="21"/>
        </w:rPr>
        <w:t xml:space="preserve">         电子邮件：</w:t>
      </w:r>
      <w:r>
        <w:rPr>
          <w:szCs w:val="21"/>
          <w:u w:val="single"/>
        </w:rPr>
        <w:t xml:space="preserve">                        </w:t>
      </w:r>
    </w:p>
    <w:p>
      <w:pPr>
        <w:topLinePunct/>
        <w:spacing w:line="400" w:lineRule="exact"/>
        <w:ind w:firstLine="440" w:firstLineChars="200"/>
        <w:rPr>
          <w:szCs w:val="21"/>
        </w:rPr>
      </w:pPr>
      <w:r>
        <w:rPr>
          <w:szCs w:val="21"/>
        </w:rPr>
        <w:t>网    址：</w:t>
      </w:r>
      <w:r>
        <w:rPr>
          <w:szCs w:val="21"/>
          <w:u w:val="single"/>
        </w:rPr>
        <w:t xml:space="preserve">                         </w:t>
      </w:r>
      <w:r>
        <w:rPr>
          <w:szCs w:val="21"/>
        </w:rPr>
        <w:t xml:space="preserve">         网    址：</w:t>
      </w:r>
      <w:r>
        <w:rPr>
          <w:szCs w:val="21"/>
          <w:u w:val="single"/>
        </w:rPr>
        <w:t xml:space="preserve">                        </w:t>
      </w:r>
    </w:p>
    <w:p>
      <w:pPr>
        <w:topLinePunct/>
        <w:spacing w:line="400" w:lineRule="exact"/>
        <w:ind w:firstLine="440" w:firstLineChars="200"/>
        <w:rPr>
          <w:szCs w:val="21"/>
        </w:rPr>
      </w:pPr>
      <w:r>
        <w:rPr>
          <w:szCs w:val="21"/>
        </w:rPr>
        <w:t>开户银行：</w:t>
      </w:r>
      <w:r>
        <w:rPr>
          <w:szCs w:val="21"/>
          <w:u w:val="single"/>
        </w:rPr>
        <w:t xml:space="preserve">                         </w:t>
      </w:r>
      <w:r>
        <w:rPr>
          <w:szCs w:val="21"/>
        </w:rPr>
        <w:t xml:space="preserve">         开户银行：</w:t>
      </w:r>
      <w:r>
        <w:rPr>
          <w:szCs w:val="21"/>
          <w:u w:val="single"/>
        </w:rPr>
        <w:t xml:space="preserve">                        </w:t>
      </w:r>
    </w:p>
    <w:p>
      <w:pPr>
        <w:spacing w:line="400" w:lineRule="exact"/>
        <w:ind w:firstLine="440" w:firstLineChars="200"/>
        <w:rPr>
          <w:szCs w:val="21"/>
        </w:rPr>
      </w:pPr>
      <w:r>
        <w:rPr>
          <w:rFonts w:hint="eastAsia"/>
          <w:szCs w:val="21"/>
        </w:rPr>
        <w:t>账</w:t>
      </w:r>
      <w:r>
        <w:rPr>
          <w:szCs w:val="21"/>
        </w:rPr>
        <w:t xml:space="preserve">    号：</w:t>
      </w:r>
      <w:r>
        <w:rPr>
          <w:szCs w:val="21"/>
          <w:u w:val="single"/>
        </w:rPr>
        <w:t xml:space="preserve">                         </w:t>
      </w:r>
      <w:r>
        <w:rPr>
          <w:szCs w:val="21"/>
        </w:rPr>
        <w:t xml:space="preserve">         </w:t>
      </w:r>
      <w:r>
        <w:rPr>
          <w:rFonts w:hint="eastAsia"/>
          <w:szCs w:val="21"/>
        </w:rPr>
        <w:t>账</w:t>
      </w:r>
      <w:r>
        <w:rPr>
          <w:szCs w:val="21"/>
        </w:rPr>
        <w:t xml:space="preserve">    号：</w:t>
      </w:r>
      <w:r>
        <w:rPr>
          <w:szCs w:val="21"/>
          <w:u w:val="single"/>
        </w:rPr>
        <w:t xml:space="preserve">                        </w:t>
      </w:r>
    </w:p>
    <w:p>
      <w:pPr>
        <w:spacing w:line="400" w:lineRule="exact"/>
        <w:rPr>
          <w:szCs w:val="21"/>
        </w:rPr>
      </w:pPr>
      <w:r>
        <w:rPr>
          <w:szCs w:val="21"/>
        </w:rPr>
        <w:t xml:space="preserve">                                             </w:t>
      </w:r>
    </w:p>
    <w:p>
      <w:pPr>
        <w:spacing w:line="400" w:lineRule="exact"/>
        <w:rPr>
          <w:szCs w:val="21"/>
        </w:rPr>
      </w:pPr>
      <w:r>
        <w:rPr>
          <w:szCs w:val="21"/>
        </w:rPr>
        <w:t xml:space="preserve">                                             </w:t>
      </w:r>
    </w:p>
    <w:p>
      <w:pPr>
        <w:spacing w:line="400" w:lineRule="exact"/>
        <w:rPr>
          <w:szCs w:val="21"/>
        </w:rPr>
      </w:pPr>
      <w:r>
        <w:rPr>
          <w:szCs w:val="21"/>
        </w:rPr>
        <w:t>　　　　　　　　　　　　　　　　　　　　　　　　　</w:t>
      </w:r>
      <w:r>
        <w:rPr>
          <w:szCs w:val="21"/>
          <w:u w:val="single"/>
        </w:rPr>
        <w:t xml:space="preserve">      </w:t>
      </w:r>
      <w:r>
        <w:rPr>
          <w:szCs w:val="21"/>
        </w:rPr>
        <w:t xml:space="preserve">年 </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w:t>
      </w:r>
    </w:p>
    <w:p>
      <w:pPr>
        <w:spacing w:line="400" w:lineRule="exact"/>
        <w:rPr>
          <w:rFonts w:hint="eastAsia"/>
        </w:rPr>
      </w:pPr>
      <w:r>
        <w:br w:type="page"/>
      </w:r>
    </w:p>
    <w:p>
      <w:pPr>
        <w:pStyle w:val="4"/>
        <w:jc w:val="center"/>
        <w:rPr>
          <w:rFonts w:hint="eastAsia"/>
        </w:rPr>
      </w:pPr>
      <w:bookmarkStart w:id="64" w:name="_Toc152045518"/>
      <w:bookmarkStart w:id="65" w:name="_Toc246996908"/>
      <w:bookmarkStart w:id="66" w:name="_Toc179632535"/>
      <w:bookmarkStart w:id="67" w:name="_Toc152042294"/>
      <w:bookmarkStart w:id="68" w:name="_Toc144974486"/>
      <w:bookmarkStart w:id="69" w:name="_Toc247085679"/>
      <w:bookmarkStart w:id="70" w:name="_Toc246996165"/>
      <w:bookmarkStart w:id="71" w:name="_Toc51924303"/>
      <w:r>
        <w:rPr>
          <w:rFonts w:hint="eastAsia"/>
        </w:rPr>
        <w:t>第一章 投标邀请书（适用于邀请招标）</w:t>
      </w:r>
      <w:bookmarkEnd w:id="64"/>
      <w:bookmarkEnd w:id="65"/>
      <w:bookmarkEnd w:id="66"/>
      <w:bookmarkEnd w:id="67"/>
      <w:bookmarkEnd w:id="68"/>
      <w:bookmarkEnd w:id="69"/>
      <w:bookmarkEnd w:id="70"/>
      <w:bookmarkEnd w:id="71"/>
    </w:p>
    <w:p>
      <w:pPr>
        <w:spacing w:line="440" w:lineRule="exact"/>
        <w:jc w:val="center"/>
        <w:rPr>
          <w:rFonts w:eastAsia="黑体"/>
          <w:sz w:val="20"/>
          <w:szCs w:val="20"/>
        </w:rPr>
      </w:pPr>
    </w:p>
    <w:p>
      <w:pPr>
        <w:spacing w:line="440" w:lineRule="exact"/>
        <w:jc w:val="center"/>
        <w:rPr>
          <w:rFonts w:eastAsia="黑体"/>
          <w:sz w:val="28"/>
          <w:szCs w:val="28"/>
        </w:rPr>
      </w:pPr>
      <w:r>
        <w:rPr>
          <w:rFonts w:hint="eastAsia" w:eastAsia="黑体"/>
          <w:sz w:val="28"/>
          <w:szCs w:val="28"/>
          <w:u w:val="single"/>
        </w:rPr>
        <w:t xml:space="preserve">            </w:t>
      </w:r>
      <w:r>
        <w:rPr>
          <w:rFonts w:eastAsia="黑体"/>
          <w:sz w:val="28"/>
          <w:szCs w:val="28"/>
        </w:rPr>
        <w:t>（项目名称）</w:t>
      </w:r>
      <w:r>
        <w:rPr>
          <w:rFonts w:hint="eastAsia" w:eastAsia="黑体"/>
          <w:sz w:val="28"/>
          <w:szCs w:val="28"/>
          <w:lang w:val="en-US" w:eastAsia="zh-CN"/>
        </w:rPr>
        <w:t>全过程工程咨询</w:t>
      </w:r>
      <w:r>
        <w:rPr>
          <w:rFonts w:eastAsia="黑体"/>
          <w:sz w:val="28"/>
          <w:szCs w:val="28"/>
        </w:rPr>
        <w:t>投标邀请书</w:t>
      </w:r>
    </w:p>
    <w:p>
      <w:pPr>
        <w:spacing w:line="400" w:lineRule="exact"/>
        <w:rPr>
          <w:szCs w:val="21"/>
        </w:rPr>
      </w:pPr>
      <w:r>
        <w:rPr>
          <w:szCs w:val="21"/>
          <w:u w:val="single"/>
        </w:rPr>
        <w:t xml:space="preserve">               </w:t>
      </w:r>
      <w:r>
        <w:rPr>
          <w:szCs w:val="21"/>
        </w:rPr>
        <w:t>（被邀请单位名称）：</w:t>
      </w:r>
    </w:p>
    <w:p>
      <w:pPr>
        <w:pStyle w:val="5"/>
        <w:keepNext/>
        <w:keepLines/>
        <w:spacing w:before="260" w:beforeLines="0" w:after="260" w:afterLines="0" w:line="415" w:lineRule="auto"/>
        <w:ind w:left="0"/>
        <w:jc w:val="both"/>
        <w:rPr>
          <w:rFonts w:hint="eastAsia" w:ascii="Arial" w:hAnsi="Arial" w:eastAsia="黑体" w:cs="Times New Roman"/>
          <w:b/>
          <w:bCs/>
          <w:kern w:val="2"/>
          <w:sz w:val="32"/>
          <w:szCs w:val="32"/>
          <w:lang w:eastAsia="zh-CN"/>
        </w:rPr>
      </w:pPr>
      <w:bookmarkStart w:id="72" w:name="_Toc246996166"/>
      <w:bookmarkStart w:id="73" w:name="_Toc246996909"/>
      <w:bookmarkStart w:id="74" w:name="_Toc51924304"/>
      <w:bookmarkStart w:id="75" w:name="_Toc179632536"/>
      <w:bookmarkStart w:id="76" w:name="_Toc247085680"/>
      <w:r>
        <w:rPr>
          <w:rFonts w:hint="eastAsia" w:ascii="Arial" w:hAnsi="Arial" w:eastAsia="黑体" w:cs="Times New Roman"/>
          <w:b/>
          <w:bCs/>
          <w:kern w:val="2"/>
          <w:sz w:val="32"/>
          <w:szCs w:val="32"/>
          <w:lang w:eastAsia="zh-CN"/>
        </w:rPr>
        <w:t>1. 招标条件</w:t>
      </w:r>
      <w:bookmarkEnd w:id="72"/>
      <w:bookmarkEnd w:id="73"/>
      <w:bookmarkEnd w:id="74"/>
      <w:bookmarkEnd w:id="75"/>
      <w:bookmarkEnd w:id="76"/>
    </w:p>
    <w:p>
      <w:pPr>
        <w:spacing w:line="400" w:lineRule="exact"/>
        <w:ind w:firstLine="420"/>
        <w:rPr>
          <w:rFonts w:hint="eastAsia"/>
          <w:szCs w:val="21"/>
        </w:rPr>
      </w:pPr>
      <w:r>
        <w:rPr>
          <w:szCs w:val="21"/>
        </w:rPr>
        <w:t>本招标项目</w:t>
      </w:r>
      <w:r>
        <w:rPr>
          <w:szCs w:val="21"/>
          <w:u w:val="single"/>
        </w:rPr>
        <w:t xml:space="preserve">                 </w:t>
      </w:r>
      <w:r>
        <w:rPr>
          <w:szCs w:val="21"/>
        </w:rPr>
        <w:t>（项目名称）已由</w:t>
      </w:r>
      <w:r>
        <w:rPr>
          <w:szCs w:val="21"/>
          <w:u w:val="single"/>
        </w:rPr>
        <w:t xml:space="preserve">   </w:t>
      </w:r>
      <w:r>
        <w:rPr>
          <w:rFonts w:hint="eastAsia"/>
          <w:szCs w:val="21"/>
          <w:u w:val="single"/>
        </w:rPr>
        <w:t xml:space="preserve"> </w:t>
      </w:r>
      <w:r>
        <w:rPr>
          <w:szCs w:val="21"/>
          <w:u w:val="single"/>
        </w:rPr>
        <w:t xml:space="preserve">          </w:t>
      </w:r>
      <w:r>
        <w:rPr>
          <w:szCs w:val="21"/>
        </w:rPr>
        <w:t>（项目审批、核准或备案机关名称）以</w:t>
      </w:r>
      <w:r>
        <w:rPr>
          <w:szCs w:val="21"/>
          <w:u w:val="single"/>
        </w:rPr>
        <w:t xml:space="preserve">                  </w:t>
      </w:r>
      <w:r>
        <w:rPr>
          <w:szCs w:val="21"/>
        </w:rPr>
        <w:t>（批文名称及编号）批准建设，</w:t>
      </w:r>
      <w:r>
        <w:rPr>
          <w:rFonts w:hint="eastAsia"/>
          <w:szCs w:val="21"/>
        </w:rPr>
        <w:t>项目业主为</w:t>
      </w:r>
      <w:r>
        <w:rPr>
          <w:szCs w:val="21"/>
          <w:u w:val="single"/>
        </w:rPr>
        <w:t xml:space="preserve">           </w:t>
      </w:r>
      <w:r>
        <w:rPr>
          <w:rFonts w:hint="eastAsia"/>
          <w:szCs w:val="21"/>
        </w:rPr>
        <w:t>，</w:t>
      </w:r>
      <w:r>
        <w:rPr>
          <w:szCs w:val="21"/>
        </w:rPr>
        <w:t>建设资金来自</w:t>
      </w:r>
      <w:r>
        <w:rPr>
          <w:szCs w:val="21"/>
          <w:u w:val="single"/>
        </w:rPr>
        <w:t xml:space="preserve">           </w:t>
      </w:r>
      <w:r>
        <w:rPr>
          <w:szCs w:val="21"/>
        </w:rPr>
        <w:t>（资金来源），出资比例为</w:t>
      </w:r>
      <w:r>
        <w:rPr>
          <w:szCs w:val="21"/>
          <w:u w:val="single"/>
        </w:rPr>
        <w:t xml:space="preserve">           </w:t>
      </w:r>
      <w:r>
        <w:rPr>
          <w:szCs w:val="21"/>
        </w:rPr>
        <w:t>，招标人为</w:t>
      </w:r>
      <w:r>
        <w:rPr>
          <w:szCs w:val="21"/>
          <w:u w:val="single"/>
        </w:rPr>
        <w:t xml:space="preserve">           </w:t>
      </w:r>
      <w:r>
        <w:rPr>
          <w:szCs w:val="21"/>
        </w:rPr>
        <w:t>。项目已具备招标条件，现邀请你单位参加</w:t>
      </w:r>
      <w:r>
        <w:rPr>
          <w:rFonts w:hint="eastAsia"/>
          <w:szCs w:val="21"/>
        </w:rPr>
        <w:t>该项目</w:t>
      </w:r>
      <w:r>
        <w:rPr>
          <w:rFonts w:hint="eastAsia"/>
          <w:szCs w:val="21"/>
          <w:lang w:val="en-US" w:eastAsia="zh-CN"/>
        </w:rPr>
        <w:t>全过程工程咨询</w:t>
      </w:r>
      <w:r>
        <w:rPr>
          <w:szCs w:val="21"/>
        </w:rPr>
        <w:t>投标。</w:t>
      </w:r>
    </w:p>
    <w:p>
      <w:pPr>
        <w:pStyle w:val="5"/>
        <w:keepNext/>
        <w:keepLines/>
        <w:spacing w:before="260" w:beforeLines="0" w:after="260" w:afterLines="0" w:line="415" w:lineRule="auto"/>
        <w:ind w:left="0"/>
        <w:jc w:val="both"/>
        <w:rPr>
          <w:rFonts w:hint="eastAsia" w:ascii="Arial" w:hAnsi="Arial" w:eastAsia="黑体" w:cs="Times New Roman"/>
          <w:b/>
          <w:bCs/>
          <w:kern w:val="2"/>
          <w:sz w:val="32"/>
          <w:szCs w:val="32"/>
          <w:lang w:eastAsia="zh-CN"/>
        </w:rPr>
      </w:pPr>
      <w:bookmarkStart w:id="77" w:name="_Toc246996910"/>
      <w:bookmarkStart w:id="78" w:name="_Toc51924305"/>
      <w:bookmarkStart w:id="79" w:name="_Toc247085681"/>
      <w:bookmarkStart w:id="80" w:name="_Toc179632537"/>
      <w:bookmarkStart w:id="81" w:name="_Toc246996167"/>
      <w:r>
        <w:rPr>
          <w:rFonts w:hint="eastAsia" w:ascii="Arial" w:hAnsi="Arial" w:eastAsia="黑体" w:cs="Times New Roman"/>
          <w:b/>
          <w:bCs/>
          <w:kern w:val="2"/>
          <w:sz w:val="32"/>
          <w:szCs w:val="32"/>
          <w:lang w:eastAsia="zh-CN"/>
        </w:rPr>
        <w:t>2. 项目概况与招标范围</w:t>
      </w:r>
      <w:bookmarkEnd w:id="77"/>
      <w:bookmarkEnd w:id="78"/>
      <w:bookmarkEnd w:id="79"/>
      <w:bookmarkEnd w:id="80"/>
      <w:bookmarkEnd w:id="81"/>
    </w:p>
    <w:p>
      <w:pPr>
        <w:spacing w:line="400" w:lineRule="exact"/>
        <w:rPr>
          <w:rFonts w:hint="eastAsia"/>
          <w:szCs w:val="21"/>
        </w:rPr>
      </w:pPr>
      <w:r>
        <w:rPr>
          <w:szCs w:val="21"/>
        </w:rPr>
        <w:t>　　</w:t>
      </w:r>
      <w:r>
        <w:rPr>
          <w:szCs w:val="21"/>
          <w:u w:val="single"/>
        </w:rPr>
        <w:t xml:space="preserve">    </w:t>
      </w:r>
      <w:r>
        <w:rPr>
          <w:rFonts w:hint="eastAsia"/>
          <w:szCs w:val="21"/>
          <w:u w:val="single"/>
        </w:rPr>
        <w:t xml:space="preserve">        </w:t>
      </w:r>
      <w:r>
        <w:rPr>
          <w:szCs w:val="21"/>
          <w:u w:val="single"/>
        </w:rPr>
        <w:t xml:space="preserve">  </w:t>
      </w:r>
      <w:r>
        <w:rPr>
          <w:szCs w:val="21"/>
        </w:rPr>
        <w:t>（说明本次招标项目的建设地点、规模</w:t>
      </w:r>
      <w:r>
        <w:rPr>
          <w:rFonts w:hint="eastAsia"/>
          <w:szCs w:val="21"/>
        </w:rPr>
        <w:t>、</w:t>
      </w:r>
      <w:r>
        <w:rPr>
          <w:szCs w:val="21"/>
        </w:rPr>
        <w:t>计划工期、招标范围等）。</w:t>
      </w:r>
    </w:p>
    <w:p>
      <w:pPr>
        <w:pStyle w:val="5"/>
        <w:keepNext/>
        <w:keepLines/>
        <w:spacing w:before="260" w:beforeLines="0" w:after="260" w:afterLines="0" w:line="415" w:lineRule="auto"/>
        <w:ind w:left="0"/>
        <w:jc w:val="both"/>
        <w:rPr>
          <w:rFonts w:hint="eastAsia" w:ascii="Arial" w:hAnsi="Arial" w:eastAsia="黑体" w:cs="Times New Roman"/>
          <w:b/>
          <w:bCs/>
          <w:kern w:val="2"/>
          <w:sz w:val="32"/>
          <w:szCs w:val="32"/>
          <w:lang w:eastAsia="zh-CN"/>
        </w:rPr>
      </w:pPr>
      <w:bookmarkStart w:id="82" w:name="_Toc179632538"/>
      <w:bookmarkStart w:id="83" w:name="_Toc246996168"/>
      <w:bookmarkStart w:id="84" w:name="_Toc247085682"/>
      <w:bookmarkStart w:id="85" w:name="_Toc246996911"/>
      <w:bookmarkStart w:id="86" w:name="_Toc51924306"/>
      <w:r>
        <w:rPr>
          <w:rFonts w:hint="eastAsia" w:ascii="Arial" w:hAnsi="Arial" w:eastAsia="黑体" w:cs="Times New Roman"/>
          <w:b/>
          <w:bCs/>
          <w:kern w:val="2"/>
          <w:sz w:val="32"/>
          <w:szCs w:val="32"/>
          <w:lang w:eastAsia="zh-CN"/>
        </w:rPr>
        <w:t>3. 投标人资格要求</w:t>
      </w:r>
      <w:bookmarkEnd w:id="82"/>
      <w:bookmarkEnd w:id="83"/>
      <w:bookmarkEnd w:id="84"/>
      <w:bookmarkEnd w:id="85"/>
      <w:bookmarkEnd w:id="86"/>
    </w:p>
    <w:p>
      <w:pPr>
        <w:spacing w:line="400" w:lineRule="exact"/>
        <w:ind w:firstLine="440" w:firstLineChars="200"/>
        <w:rPr>
          <w:rFonts w:hint="eastAsia"/>
          <w:szCs w:val="21"/>
        </w:rPr>
      </w:pPr>
      <w:r>
        <w:rPr>
          <w:szCs w:val="21"/>
        </w:rPr>
        <w:t>本次招标要求投标人具备</w:t>
      </w:r>
      <w:r>
        <w:rPr>
          <w:szCs w:val="21"/>
          <w:u w:val="single"/>
        </w:rPr>
        <w:t xml:space="preserve">  </w:t>
      </w:r>
      <w:r>
        <w:rPr>
          <w:rFonts w:hint="eastAsia"/>
          <w:szCs w:val="21"/>
          <w:u w:val="single"/>
        </w:rPr>
        <w:t xml:space="preserve"> </w:t>
      </w:r>
      <w:r>
        <w:rPr>
          <w:szCs w:val="21"/>
          <w:u w:val="single"/>
        </w:rPr>
        <w:t xml:space="preserve"> </w:t>
      </w:r>
      <w:r>
        <w:rPr>
          <w:szCs w:val="21"/>
        </w:rPr>
        <w:t>资质</w:t>
      </w:r>
      <w:r>
        <w:rPr>
          <w:rFonts w:hint="eastAsia"/>
          <w:szCs w:val="21"/>
        </w:rPr>
        <w:t>，并</w:t>
      </w:r>
      <w:r>
        <w:rPr>
          <w:szCs w:val="21"/>
        </w:rPr>
        <w:t>在人员、设备、资金等方面具有</w:t>
      </w:r>
      <w:r>
        <w:rPr>
          <w:rFonts w:hint="eastAsia"/>
          <w:szCs w:val="21"/>
        </w:rPr>
        <w:t>相应的</w:t>
      </w:r>
      <w:r>
        <w:rPr>
          <w:szCs w:val="21"/>
        </w:rPr>
        <w:t>能力。</w:t>
      </w:r>
    </w:p>
    <w:p>
      <w:pPr>
        <w:pStyle w:val="5"/>
        <w:keepNext/>
        <w:keepLines/>
        <w:spacing w:before="260" w:beforeLines="0" w:after="260" w:afterLines="0" w:line="415" w:lineRule="auto"/>
        <w:ind w:left="0"/>
        <w:jc w:val="both"/>
        <w:rPr>
          <w:rFonts w:hint="eastAsia" w:ascii="Arial" w:hAnsi="Arial" w:eastAsia="黑体" w:cs="Times New Roman"/>
          <w:b/>
          <w:bCs/>
          <w:kern w:val="2"/>
          <w:sz w:val="32"/>
          <w:szCs w:val="32"/>
          <w:lang w:eastAsia="zh-CN"/>
        </w:rPr>
      </w:pPr>
      <w:bookmarkStart w:id="87" w:name="_Toc247085683"/>
      <w:bookmarkStart w:id="88" w:name="_Toc246996169"/>
      <w:bookmarkStart w:id="89" w:name="_Toc179632539"/>
      <w:bookmarkStart w:id="90" w:name="_Toc51924307"/>
      <w:bookmarkStart w:id="91" w:name="_Toc246996912"/>
      <w:r>
        <w:rPr>
          <w:rFonts w:hint="eastAsia" w:ascii="Arial" w:hAnsi="Arial" w:eastAsia="黑体" w:cs="Times New Roman"/>
          <w:b/>
          <w:bCs/>
          <w:kern w:val="2"/>
          <w:sz w:val="32"/>
          <w:szCs w:val="32"/>
          <w:lang w:eastAsia="zh-CN"/>
        </w:rPr>
        <w:t>4. 招标文件的获取</w:t>
      </w:r>
      <w:bookmarkEnd w:id="87"/>
      <w:bookmarkEnd w:id="88"/>
      <w:bookmarkEnd w:id="89"/>
      <w:bookmarkEnd w:id="90"/>
      <w:bookmarkEnd w:id="91"/>
    </w:p>
    <w:p>
      <w:pPr>
        <w:pStyle w:val="59"/>
        <w:spacing w:line="400" w:lineRule="exact"/>
        <w:ind w:firstLine="477" w:firstLineChars="217"/>
        <w:rPr>
          <w:rFonts w:hint="eastAsia"/>
          <w:szCs w:val="21"/>
        </w:rPr>
      </w:pPr>
      <w:r>
        <w:rPr>
          <w:rFonts w:ascii="宋体" w:hAnsi="宋体"/>
          <w:szCs w:val="21"/>
        </w:rPr>
        <w:t>电子招标文件不收取费用</w:t>
      </w:r>
      <w:r>
        <w:rPr>
          <w:szCs w:val="21"/>
        </w:rPr>
        <w:t>。</w:t>
      </w:r>
    </w:p>
    <w:p>
      <w:pPr>
        <w:pStyle w:val="5"/>
        <w:keepNext/>
        <w:keepLines/>
        <w:spacing w:before="260" w:beforeLines="0" w:after="260" w:afterLines="0" w:line="415" w:lineRule="auto"/>
        <w:ind w:left="0"/>
        <w:jc w:val="both"/>
        <w:rPr>
          <w:rFonts w:hint="eastAsia" w:ascii="Arial" w:hAnsi="Arial" w:eastAsia="黑体" w:cs="Times New Roman"/>
          <w:b/>
          <w:bCs/>
          <w:kern w:val="2"/>
          <w:sz w:val="32"/>
          <w:szCs w:val="32"/>
          <w:lang w:eastAsia="zh-CN"/>
        </w:rPr>
      </w:pPr>
      <w:bookmarkStart w:id="92" w:name="_Toc51924308"/>
      <w:bookmarkStart w:id="93" w:name="_Toc179632540"/>
      <w:bookmarkStart w:id="94" w:name="_Toc246996170"/>
      <w:bookmarkStart w:id="95" w:name="_Toc247085684"/>
      <w:bookmarkStart w:id="96" w:name="_Toc246996913"/>
      <w:r>
        <w:rPr>
          <w:rFonts w:hint="eastAsia" w:ascii="Arial" w:hAnsi="Arial" w:eastAsia="黑体" w:cs="Times New Roman"/>
          <w:b/>
          <w:bCs/>
          <w:kern w:val="2"/>
          <w:sz w:val="32"/>
          <w:szCs w:val="32"/>
          <w:lang w:eastAsia="zh-CN"/>
        </w:rPr>
        <w:t>5. 投标文件的递交</w:t>
      </w:r>
      <w:bookmarkEnd w:id="92"/>
      <w:bookmarkEnd w:id="93"/>
      <w:bookmarkEnd w:id="94"/>
      <w:bookmarkEnd w:id="95"/>
      <w:bookmarkEnd w:id="96"/>
    </w:p>
    <w:p>
      <w:pPr>
        <w:spacing w:line="400" w:lineRule="exact"/>
        <w:ind w:firstLine="440" w:firstLineChars="200"/>
        <w:rPr>
          <w:rFonts w:ascii="宋体" w:hAnsi="宋体"/>
          <w:szCs w:val="21"/>
        </w:rPr>
      </w:pPr>
      <w:r>
        <w:rPr>
          <w:rFonts w:hint="eastAsia" w:ascii="宋体" w:hAnsi="宋体"/>
          <w:szCs w:val="21"/>
        </w:rPr>
        <w:t>开标地点：</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公共资源交易中心</w:t>
      </w:r>
      <w:r>
        <w:rPr>
          <w:rFonts w:hint="eastAsia" w:ascii="宋体" w:hAnsi="宋体"/>
          <w:szCs w:val="21"/>
        </w:rPr>
        <w:t xml:space="preserve">     【第  开标厅</w:t>
      </w:r>
      <w:r>
        <w:rPr>
          <w:rFonts w:ascii="宋体" w:hAnsi="宋体"/>
          <w:szCs w:val="21"/>
        </w:rPr>
        <w:t>】</w:t>
      </w:r>
    </w:p>
    <w:p>
      <w:pPr>
        <w:spacing w:line="400" w:lineRule="exact"/>
        <w:ind w:firstLine="440" w:firstLineChars="200"/>
        <w:rPr>
          <w:rFonts w:ascii="宋体" w:hAnsi="宋体"/>
          <w:szCs w:val="21"/>
        </w:rPr>
      </w:pPr>
      <w:r>
        <w:rPr>
          <w:rFonts w:hint="eastAsia" w:ascii="宋体" w:hAnsi="宋体"/>
          <w:szCs w:val="21"/>
        </w:rPr>
        <w:t>投标截止时间、开标时间：</w:t>
      </w:r>
      <w:r>
        <w:rPr>
          <w:rFonts w:ascii="宋体" w:hAnsi="宋体"/>
          <w:szCs w:val="21"/>
        </w:rPr>
        <w:t xml:space="preserve"> </w:t>
      </w:r>
      <w:r>
        <w:rPr>
          <w:rFonts w:hint="eastAsia" w:ascii="宋体" w:hAnsi="宋体"/>
          <w:szCs w:val="21"/>
        </w:rPr>
        <w:t xml:space="preserve">  </w:t>
      </w:r>
      <w:r>
        <w:rPr>
          <w:rFonts w:ascii="宋体" w:hAnsi="宋体"/>
          <w:szCs w:val="21"/>
        </w:rPr>
        <w:t xml:space="preserve"> 年 月 日 时 分</w:t>
      </w:r>
      <w:r>
        <w:rPr>
          <w:rFonts w:hint="eastAsia" w:ascii="宋体" w:hAnsi="宋体"/>
          <w:szCs w:val="21"/>
        </w:rPr>
        <w:t>。</w:t>
      </w:r>
    </w:p>
    <w:p>
      <w:pPr>
        <w:pStyle w:val="5"/>
        <w:keepNext/>
        <w:keepLines/>
        <w:spacing w:before="260" w:beforeLines="0" w:after="260" w:afterLines="0" w:line="415" w:lineRule="auto"/>
        <w:ind w:left="0"/>
        <w:jc w:val="both"/>
        <w:rPr>
          <w:rFonts w:hint="eastAsia" w:ascii="Arial" w:hAnsi="Arial" w:eastAsia="黑体" w:cs="Times New Roman"/>
          <w:b/>
          <w:bCs/>
          <w:kern w:val="2"/>
          <w:sz w:val="32"/>
          <w:szCs w:val="32"/>
          <w:lang w:eastAsia="zh-CN"/>
        </w:rPr>
      </w:pPr>
      <w:bookmarkStart w:id="97" w:name="_Toc179632541"/>
      <w:bookmarkStart w:id="98" w:name="_Toc51924309"/>
      <w:bookmarkStart w:id="99" w:name="_Toc246996914"/>
      <w:bookmarkStart w:id="100" w:name="_Toc246996171"/>
      <w:bookmarkStart w:id="101" w:name="_Toc247085685"/>
      <w:r>
        <w:rPr>
          <w:rFonts w:hint="eastAsia" w:ascii="Arial" w:hAnsi="Arial" w:eastAsia="黑体" w:cs="Times New Roman"/>
          <w:b/>
          <w:bCs/>
          <w:kern w:val="2"/>
          <w:sz w:val="32"/>
          <w:szCs w:val="32"/>
          <w:lang w:eastAsia="zh-CN"/>
        </w:rPr>
        <w:t>6. 确认</w:t>
      </w:r>
      <w:bookmarkEnd w:id="97"/>
      <w:bookmarkEnd w:id="98"/>
      <w:bookmarkEnd w:id="99"/>
      <w:bookmarkEnd w:id="100"/>
      <w:bookmarkEnd w:id="101"/>
    </w:p>
    <w:p>
      <w:pPr>
        <w:spacing w:line="400" w:lineRule="exact"/>
        <w:rPr>
          <w:szCs w:val="21"/>
        </w:rPr>
      </w:pPr>
      <w:r>
        <w:rPr>
          <w:szCs w:val="21"/>
        </w:rPr>
        <w:t xml:space="preserve">   </w:t>
      </w:r>
      <w:r>
        <w:rPr>
          <w:rFonts w:hint="eastAsia"/>
          <w:szCs w:val="21"/>
        </w:rPr>
        <w:t xml:space="preserve"> </w:t>
      </w:r>
      <w:r>
        <w:rPr>
          <w:szCs w:val="21"/>
        </w:rPr>
        <w:t>你单位收到本</w:t>
      </w:r>
      <w:r>
        <w:rPr>
          <w:rFonts w:hint="eastAsia"/>
          <w:szCs w:val="21"/>
        </w:rPr>
        <w:t>投标</w:t>
      </w:r>
      <w:r>
        <w:rPr>
          <w:szCs w:val="21"/>
        </w:rPr>
        <w:t>邀请书后，请于</w:t>
      </w:r>
      <w:r>
        <w:rPr>
          <w:szCs w:val="21"/>
          <w:u w:val="single"/>
        </w:rPr>
        <w:t xml:space="preserve">        </w:t>
      </w:r>
      <w:r>
        <w:rPr>
          <w:szCs w:val="21"/>
        </w:rPr>
        <w:t xml:space="preserve"> （具体时间）前以传真或快递方式予以确认</w:t>
      </w:r>
      <w:r>
        <w:rPr>
          <w:rFonts w:hint="eastAsia"/>
          <w:szCs w:val="21"/>
        </w:rPr>
        <w:t>是否参加投标</w:t>
      </w:r>
      <w:r>
        <w:rPr>
          <w:szCs w:val="21"/>
        </w:rPr>
        <w:t>。</w:t>
      </w:r>
    </w:p>
    <w:p>
      <w:pPr>
        <w:pStyle w:val="5"/>
        <w:keepNext/>
        <w:keepLines/>
        <w:spacing w:before="260" w:beforeLines="0" w:after="260" w:afterLines="0" w:line="415" w:lineRule="auto"/>
        <w:ind w:left="0"/>
        <w:jc w:val="both"/>
        <w:rPr>
          <w:rFonts w:hint="eastAsia" w:ascii="Arial" w:hAnsi="Arial" w:eastAsia="黑体" w:cs="Times New Roman"/>
          <w:b/>
          <w:bCs/>
          <w:kern w:val="2"/>
          <w:sz w:val="32"/>
          <w:szCs w:val="32"/>
          <w:lang w:eastAsia="zh-CN"/>
        </w:rPr>
      </w:pPr>
      <w:bookmarkStart w:id="102" w:name="_Toc51924310"/>
      <w:bookmarkStart w:id="103" w:name="_Toc247085686"/>
      <w:bookmarkStart w:id="104" w:name="_Toc246996915"/>
      <w:bookmarkStart w:id="105" w:name="_Toc179632542"/>
      <w:bookmarkStart w:id="106" w:name="_Toc246996172"/>
      <w:r>
        <w:rPr>
          <w:rFonts w:hint="eastAsia" w:ascii="Arial" w:hAnsi="Arial" w:eastAsia="黑体" w:cs="Times New Roman"/>
          <w:b/>
          <w:bCs/>
          <w:kern w:val="2"/>
          <w:sz w:val="32"/>
          <w:szCs w:val="32"/>
          <w:lang w:eastAsia="zh-CN"/>
        </w:rPr>
        <w:t>7. 联系方式</w:t>
      </w:r>
      <w:bookmarkEnd w:id="102"/>
      <w:bookmarkEnd w:id="103"/>
      <w:bookmarkEnd w:id="104"/>
      <w:bookmarkEnd w:id="105"/>
      <w:bookmarkEnd w:id="106"/>
    </w:p>
    <w:p>
      <w:pPr>
        <w:topLinePunct/>
        <w:spacing w:line="400" w:lineRule="exact"/>
        <w:ind w:firstLine="440" w:firstLineChars="200"/>
        <w:rPr>
          <w:szCs w:val="21"/>
        </w:rPr>
      </w:pPr>
      <w:r>
        <w:rPr>
          <w:szCs w:val="21"/>
        </w:rPr>
        <w:t>招 标 人：</w:t>
      </w:r>
      <w:r>
        <w:rPr>
          <w:szCs w:val="21"/>
          <w:u w:val="single"/>
        </w:rPr>
        <w:t xml:space="preserve">                         </w:t>
      </w:r>
      <w:r>
        <w:rPr>
          <w:szCs w:val="21"/>
        </w:rPr>
        <w:t xml:space="preserve">         招标代理机构：</w:t>
      </w:r>
      <w:r>
        <w:rPr>
          <w:szCs w:val="21"/>
          <w:u w:val="single"/>
        </w:rPr>
        <w:t xml:space="preserve">                    </w:t>
      </w:r>
    </w:p>
    <w:p>
      <w:pPr>
        <w:topLinePunct/>
        <w:spacing w:line="400" w:lineRule="exact"/>
        <w:ind w:firstLine="440" w:firstLineChars="200"/>
        <w:rPr>
          <w:szCs w:val="21"/>
        </w:rPr>
      </w:pPr>
      <w:r>
        <w:rPr>
          <w:szCs w:val="21"/>
        </w:rPr>
        <w:t>地    址：</w:t>
      </w:r>
      <w:r>
        <w:rPr>
          <w:szCs w:val="21"/>
          <w:u w:val="single"/>
        </w:rPr>
        <w:t xml:space="preserve">                         </w:t>
      </w:r>
      <w:r>
        <w:rPr>
          <w:szCs w:val="21"/>
        </w:rPr>
        <w:t xml:space="preserve">  </w:t>
      </w:r>
      <w:r>
        <w:rPr>
          <w:szCs w:val="21"/>
        </w:rPr>
        <w:tab/>
      </w:r>
      <w:r>
        <w:rPr>
          <w:szCs w:val="21"/>
        </w:rPr>
        <w:t xml:space="preserve">    地    址：</w:t>
      </w:r>
      <w:r>
        <w:rPr>
          <w:szCs w:val="21"/>
          <w:u w:val="single"/>
        </w:rPr>
        <w:t xml:space="preserve">                        </w:t>
      </w:r>
    </w:p>
    <w:p>
      <w:pPr>
        <w:topLinePunct/>
        <w:spacing w:line="400" w:lineRule="exact"/>
        <w:ind w:firstLine="440" w:firstLineChars="200"/>
        <w:rPr>
          <w:szCs w:val="21"/>
        </w:rPr>
      </w:pPr>
      <w:r>
        <w:rPr>
          <w:szCs w:val="21"/>
        </w:rPr>
        <w:t>邮    编：</w:t>
      </w:r>
      <w:r>
        <w:rPr>
          <w:szCs w:val="21"/>
          <w:u w:val="single"/>
        </w:rPr>
        <w:t xml:space="preserve">                         </w:t>
      </w:r>
      <w:r>
        <w:rPr>
          <w:szCs w:val="21"/>
        </w:rPr>
        <w:t xml:space="preserve">         邮    编：</w:t>
      </w:r>
      <w:r>
        <w:rPr>
          <w:szCs w:val="21"/>
          <w:u w:val="single"/>
        </w:rPr>
        <w:t xml:space="preserve">                        </w:t>
      </w:r>
    </w:p>
    <w:p>
      <w:pPr>
        <w:topLinePunct/>
        <w:spacing w:line="400" w:lineRule="exact"/>
        <w:ind w:firstLine="440" w:firstLineChars="200"/>
        <w:rPr>
          <w:szCs w:val="21"/>
        </w:rPr>
      </w:pPr>
      <w:r>
        <w:rPr>
          <w:szCs w:val="21"/>
        </w:rPr>
        <w:t>联 系 人：</w:t>
      </w:r>
      <w:r>
        <w:rPr>
          <w:szCs w:val="21"/>
          <w:u w:val="single"/>
        </w:rPr>
        <w:t xml:space="preserve">                         </w:t>
      </w:r>
      <w:r>
        <w:rPr>
          <w:szCs w:val="21"/>
        </w:rPr>
        <w:t xml:space="preserve">         联 系 人：</w:t>
      </w:r>
      <w:r>
        <w:rPr>
          <w:szCs w:val="21"/>
          <w:u w:val="single"/>
        </w:rPr>
        <w:t xml:space="preserve">                        </w:t>
      </w:r>
    </w:p>
    <w:p>
      <w:pPr>
        <w:topLinePunct/>
        <w:spacing w:line="400" w:lineRule="exact"/>
        <w:ind w:firstLine="440" w:firstLineChars="200"/>
        <w:rPr>
          <w:szCs w:val="21"/>
        </w:rPr>
      </w:pPr>
      <w:r>
        <w:rPr>
          <w:szCs w:val="21"/>
        </w:rPr>
        <w:t>电    话：</w:t>
      </w:r>
      <w:r>
        <w:rPr>
          <w:szCs w:val="21"/>
          <w:u w:val="single"/>
        </w:rPr>
        <w:t xml:space="preserve">                         </w:t>
      </w:r>
      <w:r>
        <w:rPr>
          <w:szCs w:val="21"/>
        </w:rPr>
        <w:t xml:space="preserve">         电    话：</w:t>
      </w:r>
      <w:r>
        <w:rPr>
          <w:szCs w:val="21"/>
          <w:u w:val="single"/>
        </w:rPr>
        <w:t xml:space="preserve">                       </w:t>
      </w:r>
    </w:p>
    <w:p>
      <w:pPr>
        <w:topLinePunct/>
        <w:spacing w:line="400" w:lineRule="exact"/>
        <w:ind w:firstLine="440" w:firstLineChars="200"/>
        <w:rPr>
          <w:szCs w:val="21"/>
        </w:rPr>
      </w:pPr>
      <w:r>
        <w:rPr>
          <w:szCs w:val="21"/>
        </w:rPr>
        <w:t>传    真：</w:t>
      </w:r>
      <w:r>
        <w:rPr>
          <w:szCs w:val="21"/>
          <w:u w:val="single"/>
        </w:rPr>
        <w:t xml:space="preserve">                         </w:t>
      </w:r>
      <w:r>
        <w:rPr>
          <w:szCs w:val="21"/>
        </w:rPr>
        <w:t xml:space="preserve">         传    真：</w:t>
      </w:r>
      <w:r>
        <w:rPr>
          <w:szCs w:val="21"/>
          <w:u w:val="single"/>
        </w:rPr>
        <w:t xml:space="preserve">                        </w:t>
      </w:r>
    </w:p>
    <w:p>
      <w:pPr>
        <w:topLinePunct/>
        <w:spacing w:line="400" w:lineRule="exact"/>
        <w:ind w:firstLine="440" w:firstLineChars="200"/>
        <w:rPr>
          <w:szCs w:val="21"/>
        </w:rPr>
      </w:pPr>
      <w:r>
        <w:rPr>
          <w:szCs w:val="21"/>
        </w:rPr>
        <w:t>电子邮件：</w:t>
      </w:r>
      <w:r>
        <w:rPr>
          <w:szCs w:val="21"/>
          <w:u w:val="single"/>
        </w:rPr>
        <w:t xml:space="preserve">                         </w:t>
      </w:r>
      <w:r>
        <w:rPr>
          <w:szCs w:val="21"/>
        </w:rPr>
        <w:t xml:space="preserve">         电子邮件：</w:t>
      </w:r>
      <w:r>
        <w:rPr>
          <w:szCs w:val="21"/>
          <w:u w:val="single"/>
        </w:rPr>
        <w:t xml:space="preserve">                        </w:t>
      </w:r>
    </w:p>
    <w:p>
      <w:pPr>
        <w:topLinePunct/>
        <w:spacing w:line="400" w:lineRule="exact"/>
        <w:ind w:firstLine="440" w:firstLineChars="200"/>
        <w:rPr>
          <w:szCs w:val="21"/>
        </w:rPr>
      </w:pPr>
      <w:r>
        <w:rPr>
          <w:szCs w:val="21"/>
        </w:rPr>
        <w:t>网    址：</w:t>
      </w:r>
      <w:r>
        <w:rPr>
          <w:szCs w:val="21"/>
          <w:u w:val="single"/>
        </w:rPr>
        <w:t xml:space="preserve">                         </w:t>
      </w:r>
      <w:r>
        <w:rPr>
          <w:szCs w:val="21"/>
        </w:rPr>
        <w:t xml:space="preserve">         网    址：</w:t>
      </w:r>
      <w:r>
        <w:rPr>
          <w:szCs w:val="21"/>
          <w:u w:val="single"/>
        </w:rPr>
        <w:t xml:space="preserve">                        </w:t>
      </w:r>
    </w:p>
    <w:p>
      <w:pPr>
        <w:topLinePunct/>
        <w:spacing w:line="400" w:lineRule="exact"/>
        <w:ind w:firstLine="440" w:firstLineChars="200"/>
        <w:rPr>
          <w:szCs w:val="21"/>
        </w:rPr>
      </w:pPr>
      <w:r>
        <w:rPr>
          <w:szCs w:val="21"/>
        </w:rPr>
        <w:t>开户银行：</w:t>
      </w:r>
      <w:r>
        <w:rPr>
          <w:szCs w:val="21"/>
          <w:u w:val="single"/>
        </w:rPr>
        <w:t xml:space="preserve">                         </w:t>
      </w:r>
      <w:r>
        <w:rPr>
          <w:szCs w:val="21"/>
        </w:rPr>
        <w:t xml:space="preserve">         开户银行：</w:t>
      </w:r>
      <w:r>
        <w:rPr>
          <w:szCs w:val="21"/>
          <w:u w:val="single"/>
        </w:rPr>
        <w:t xml:space="preserve">                        </w:t>
      </w:r>
    </w:p>
    <w:p>
      <w:pPr>
        <w:spacing w:line="400" w:lineRule="exact"/>
        <w:ind w:firstLine="440" w:firstLineChars="200"/>
        <w:rPr>
          <w:szCs w:val="21"/>
        </w:rPr>
      </w:pPr>
      <w:r>
        <w:rPr>
          <w:rFonts w:hint="eastAsia"/>
          <w:szCs w:val="21"/>
        </w:rPr>
        <w:t>账</w:t>
      </w:r>
      <w:r>
        <w:rPr>
          <w:szCs w:val="21"/>
        </w:rPr>
        <w:t xml:space="preserve">    号：</w:t>
      </w:r>
      <w:r>
        <w:rPr>
          <w:szCs w:val="21"/>
          <w:u w:val="single"/>
        </w:rPr>
        <w:t xml:space="preserve">                         </w:t>
      </w:r>
      <w:r>
        <w:rPr>
          <w:szCs w:val="21"/>
        </w:rPr>
        <w:t xml:space="preserve">         </w:t>
      </w:r>
      <w:r>
        <w:rPr>
          <w:rFonts w:hint="eastAsia"/>
          <w:szCs w:val="21"/>
        </w:rPr>
        <w:t>账</w:t>
      </w:r>
      <w:r>
        <w:rPr>
          <w:szCs w:val="21"/>
        </w:rPr>
        <w:t xml:space="preserve">    号：</w:t>
      </w:r>
      <w:r>
        <w:rPr>
          <w:szCs w:val="21"/>
          <w:u w:val="single"/>
        </w:rPr>
        <w:t xml:space="preserve">                        </w:t>
      </w:r>
      <w:r>
        <w:rPr>
          <w:szCs w:val="21"/>
        </w:rPr>
        <w:t xml:space="preserve">                                         </w:t>
      </w:r>
    </w:p>
    <w:p>
      <w:pPr>
        <w:spacing w:line="400" w:lineRule="exact"/>
        <w:rPr>
          <w:szCs w:val="21"/>
        </w:rPr>
      </w:pPr>
      <w:r>
        <w:rPr>
          <w:szCs w:val="21"/>
        </w:rPr>
        <w:t xml:space="preserve">                                             </w:t>
      </w:r>
    </w:p>
    <w:p>
      <w:pPr>
        <w:spacing w:line="400" w:lineRule="exact"/>
        <w:rPr>
          <w:rFonts w:hint="eastAsia"/>
          <w:szCs w:val="21"/>
        </w:rPr>
      </w:pPr>
      <w:r>
        <w:rPr>
          <w:szCs w:val="21"/>
        </w:rPr>
        <w:t>　　　　　　　　　　　　　　　　　　　　　　　　　</w:t>
      </w:r>
      <w:r>
        <w:rPr>
          <w:szCs w:val="21"/>
          <w:u w:val="single"/>
        </w:rPr>
        <w:t xml:space="preserve">      </w:t>
      </w:r>
      <w:r>
        <w:rPr>
          <w:szCs w:val="21"/>
        </w:rPr>
        <w:t xml:space="preserve">年 </w:t>
      </w:r>
      <w:r>
        <w:rPr>
          <w:szCs w:val="21"/>
          <w:u w:val="single"/>
        </w:rPr>
        <w:t xml:space="preserve">   </w:t>
      </w:r>
      <w:r>
        <w:rPr>
          <w:rFonts w:hint="eastAsia"/>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w:t>
      </w:r>
    </w:p>
    <w:bookmarkEnd w:id="17"/>
    <w:p>
      <w:pPr>
        <w:spacing w:line="400" w:lineRule="exact"/>
        <w:jc w:val="both"/>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 xml:space="preserve">                                             </w:t>
      </w:r>
    </w:p>
    <w:p>
      <w:pPr>
        <w:spacing w:line="400" w:lineRule="exact"/>
        <w:jc w:val="both"/>
        <w:rPr>
          <w:rFonts w:ascii="Times New Roman" w:hAnsi="Times New Roman" w:eastAsia="宋体" w:cs="Times New Roman"/>
          <w:kern w:val="2"/>
          <w:sz w:val="21"/>
          <w:szCs w:val="21"/>
          <w:lang w:eastAsia="zh-CN"/>
        </w:rPr>
      </w:pPr>
      <w:r>
        <w:rPr>
          <w:rFonts w:ascii="Times New Roman" w:hAnsi="Times New Roman" w:eastAsia="宋体" w:cs="Times New Roman"/>
          <w:kern w:val="2"/>
          <w:sz w:val="21"/>
          <w:szCs w:val="21"/>
          <w:lang w:eastAsia="zh-CN"/>
        </w:rPr>
        <w:t>　　　　　　　　　　　　　　　　　　　　　　　　</w:t>
      </w:r>
    </w:p>
    <w:p>
      <w:pPr>
        <w:rPr>
          <w:lang w:eastAsia="zh-CN"/>
        </w:rPr>
        <w:sectPr>
          <w:pgSz w:w="12240" w:h="15840"/>
          <w:pgMar w:top="1440" w:right="1080" w:bottom="1440" w:left="1080" w:header="0" w:footer="901" w:gutter="0"/>
          <w:cols w:space="720" w:num="1"/>
        </w:sectPr>
      </w:pPr>
    </w:p>
    <w:p>
      <w:pPr>
        <w:pStyle w:val="4"/>
        <w:spacing w:line="589" w:lineRule="exact"/>
        <w:ind w:left="2634" w:right="175"/>
        <w:rPr>
          <w:rFonts w:asciiTheme="minorEastAsia" w:hAnsiTheme="minorEastAsia" w:eastAsiaTheme="minorEastAsia"/>
          <w:lang w:eastAsia="zh-CN"/>
        </w:rPr>
      </w:pPr>
      <w:bookmarkStart w:id="107" w:name="_Toc16126"/>
      <w:r>
        <w:rPr>
          <w:rFonts w:asciiTheme="minorEastAsia" w:hAnsiTheme="minorEastAsia" w:eastAsiaTheme="minorEastAsia"/>
          <w:lang w:eastAsia="zh-CN"/>
        </w:rPr>
        <w:t>第二章</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投标人须知</w:t>
      </w:r>
      <w:bookmarkEnd w:id="107"/>
    </w:p>
    <w:p>
      <w:pPr>
        <w:pStyle w:val="5"/>
        <w:keepNext/>
        <w:keepLines/>
        <w:spacing w:before="260" w:after="260" w:line="360" w:lineRule="auto"/>
        <w:ind w:left="0"/>
        <w:jc w:val="center"/>
        <w:rPr>
          <w:rFonts w:ascii="Arial" w:hAnsi="Arial" w:eastAsia="黑体" w:cs="Times New Roman"/>
          <w:iCs/>
          <w:kern w:val="2"/>
          <w:sz w:val="32"/>
          <w:szCs w:val="32"/>
          <w:lang w:eastAsia="zh-CN"/>
        </w:rPr>
      </w:pPr>
      <w:bookmarkStart w:id="108" w:name="_bookmark19"/>
      <w:bookmarkEnd w:id="108"/>
      <w:bookmarkStart w:id="109" w:name="_Toc5184"/>
      <w:r>
        <w:rPr>
          <w:rFonts w:ascii="Arial" w:hAnsi="Arial" w:eastAsia="黑体" w:cs="Times New Roman"/>
          <w:iCs/>
          <w:kern w:val="2"/>
          <w:sz w:val="32"/>
          <w:szCs w:val="32"/>
          <w:lang w:eastAsia="zh-CN"/>
        </w:rPr>
        <w:t>投标人须知前附表</w:t>
      </w:r>
      <w:bookmarkEnd w:id="109"/>
    </w:p>
    <w:tbl>
      <w:tblPr>
        <w:tblStyle w:val="56"/>
        <w:tblW w:w="9855" w:type="dxa"/>
        <w:jc w:val="center"/>
        <w:tblInd w:w="0" w:type="dxa"/>
        <w:tblLayout w:type="fixed"/>
        <w:tblCellMar>
          <w:top w:w="0" w:type="dxa"/>
          <w:left w:w="108" w:type="dxa"/>
          <w:bottom w:w="0" w:type="dxa"/>
          <w:right w:w="108" w:type="dxa"/>
        </w:tblCellMar>
      </w:tblPr>
      <w:tblGrid>
        <w:gridCol w:w="1165"/>
        <w:gridCol w:w="3197"/>
        <w:gridCol w:w="5493"/>
      </w:tblGrid>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b/>
                <w:color w:val="auto"/>
                <w:sz w:val="21"/>
                <w:szCs w:val="21"/>
                <w:highlight w:val="none"/>
              </w:rPr>
            </w:pPr>
            <w:r>
              <w:rPr>
                <w:rFonts w:asciiTheme="minorEastAsia" w:hAnsiTheme="minorEastAsia"/>
                <w:b/>
                <w:color w:val="auto"/>
                <w:sz w:val="21"/>
                <w:szCs w:val="21"/>
                <w:highlight w:val="none"/>
              </w:rPr>
              <w:t>条款号</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b/>
                <w:color w:val="auto"/>
                <w:sz w:val="21"/>
                <w:szCs w:val="21"/>
                <w:highlight w:val="none"/>
              </w:rPr>
            </w:pPr>
            <w:r>
              <w:rPr>
                <w:rFonts w:asciiTheme="minorEastAsia" w:hAnsiTheme="minorEastAsia"/>
                <w:b/>
                <w:color w:val="auto"/>
                <w:sz w:val="21"/>
                <w:szCs w:val="21"/>
                <w:highlight w:val="none"/>
              </w:rPr>
              <w:t>条  款  名  称</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b/>
                <w:color w:val="auto"/>
                <w:sz w:val="21"/>
                <w:szCs w:val="21"/>
                <w:highlight w:val="none"/>
              </w:rPr>
            </w:pPr>
            <w:r>
              <w:rPr>
                <w:rFonts w:asciiTheme="minorEastAsia" w:hAnsiTheme="minorEastAsia"/>
                <w:b/>
                <w:color w:val="auto"/>
                <w:sz w:val="21"/>
                <w:szCs w:val="21"/>
                <w:highlight w:val="none"/>
              </w:rPr>
              <w:t>编  列  内  容</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1.1.2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招标人</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名称：</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地址：</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联系人：</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电话：</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1.1.3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招标代理机构</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名称：</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地址：</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联系人：</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电话</w:t>
            </w:r>
            <w:r>
              <w:rPr>
                <w:rFonts w:hint="eastAsia" w:asciiTheme="minorEastAsia" w:hAnsiTheme="minorEastAsia"/>
                <w:color w:val="auto"/>
                <w:sz w:val="21"/>
                <w:szCs w:val="21"/>
                <w:highlight w:val="none"/>
                <w:lang w:eastAsia="zh-CN"/>
              </w:rPr>
              <w:t>（手机）</w:t>
            </w:r>
            <w:r>
              <w:rPr>
                <w:rFonts w:asciiTheme="minorEastAsia" w:hAnsiTheme="minorEastAsia"/>
                <w:color w:val="auto"/>
                <w:sz w:val="21"/>
                <w:szCs w:val="21"/>
                <w:highlight w:val="none"/>
                <w:lang w:eastAsia="zh-CN"/>
              </w:rPr>
              <w:t>：</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电子邮件：</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1.1.4</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项目名称</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5A5A5" w:themeColor="background1" w:themeShade="A6"/>
                <w:sz w:val="21"/>
                <w:szCs w:val="21"/>
                <w:highlight w:val="none"/>
              </w:rPr>
            </w:pPr>
            <w:r>
              <w:rPr>
                <w:rFonts w:hint="eastAsia" w:asciiTheme="minorEastAsia" w:hAnsiTheme="minorEastAsia"/>
                <w:color w:val="A5A5A5" w:themeColor="background1" w:themeShade="A6"/>
                <w:sz w:val="21"/>
                <w:szCs w:val="21"/>
                <w:highlight w:val="none"/>
                <w:lang w:eastAsia="zh-CN"/>
              </w:rPr>
              <w:t>【关联招标公告】</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1.1.5</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建设地点</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5A5A5" w:themeColor="background1" w:themeShade="A6"/>
                <w:sz w:val="21"/>
                <w:szCs w:val="21"/>
                <w:highlight w:val="none"/>
              </w:rPr>
            </w:pPr>
            <w:r>
              <w:rPr>
                <w:rFonts w:hint="eastAsia" w:asciiTheme="minorEastAsia" w:hAnsiTheme="minorEastAsia"/>
                <w:color w:val="A5A5A5" w:themeColor="background1" w:themeShade="A6"/>
                <w:sz w:val="21"/>
                <w:szCs w:val="21"/>
                <w:highlight w:val="none"/>
                <w:lang w:eastAsia="zh-CN"/>
              </w:rPr>
              <w:t>【关联招标公告】</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1.1.6</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项目建设规模</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both"/>
              <w:textAlignment w:val="auto"/>
              <w:rPr>
                <w:rFonts w:ascii="宋体" w:hAnsi="宋体" w:eastAsia="宋体" w:cs="Times New Roman"/>
                <w:color w:val="auto"/>
                <w:kern w:val="2"/>
                <w:sz w:val="21"/>
                <w:szCs w:val="21"/>
                <w:highlight w:val="none"/>
                <w:lang w:eastAsia="zh-CN"/>
              </w:rPr>
            </w:pPr>
            <w:bookmarkStart w:id="110" w:name="c__5064004_"/>
            <w:r>
              <w:rPr>
                <w:rFonts w:hint="eastAsia" w:ascii="宋体" w:hAnsi="宋体" w:eastAsia="宋体" w:cs="Times New Roman"/>
                <w:color w:val="auto"/>
                <w:kern w:val="2"/>
                <w:sz w:val="21"/>
                <w:szCs w:val="21"/>
                <w:highlight w:val="none"/>
                <w:lang w:eastAsia="zh-CN"/>
              </w:rPr>
              <w:t>房屋建筑工程：建筑面积为</w:t>
            </w:r>
            <w:r>
              <w:rPr>
                <w:rFonts w:hint="eastAsia" w:ascii="宋体" w:hAnsi="宋体" w:eastAsia="宋体" w:cs="Times New Roman"/>
                <w:color w:val="auto"/>
                <w:kern w:val="2"/>
                <w:sz w:val="21"/>
                <w:szCs w:val="21"/>
                <w:highlight w:val="none"/>
                <w:u w:val="single"/>
                <w:lang w:eastAsia="zh-CN"/>
              </w:rPr>
              <w:t xml:space="preserve">   </w:t>
            </w:r>
            <w:r>
              <w:rPr>
                <w:rFonts w:hint="eastAsia" w:ascii="宋体" w:hAnsi="宋体" w:eastAsia="宋体" w:cs="Times New Roman"/>
                <w:color w:val="auto"/>
                <w:kern w:val="2"/>
                <w:sz w:val="21"/>
                <w:szCs w:val="21"/>
                <w:highlight w:val="none"/>
                <w:lang w:eastAsia="zh-CN"/>
              </w:rPr>
              <w:t>平方米，总投资</w:t>
            </w:r>
            <w:r>
              <w:rPr>
                <w:rFonts w:hint="eastAsia" w:ascii="宋体" w:hAnsi="宋体" w:eastAsia="宋体" w:cs="Times New Roman"/>
                <w:color w:val="auto"/>
                <w:kern w:val="2"/>
                <w:sz w:val="21"/>
                <w:szCs w:val="21"/>
                <w:highlight w:val="none"/>
                <w:u w:val="single"/>
                <w:lang w:eastAsia="zh-CN"/>
              </w:rPr>
              <w:t xml:space="preserve">   </w:t>
            </w:r>
            <w:r>
              <w:rPr>
                <w:rFonts w:hint="eastAsia" w:ascii="宋体" w:hAnsi="宋体" w:eastAsia="宋体" w:cs="Times New Roman"/>
                <w:color w:val="auto"/>
                <w:kern w:val="2"/>
                <w:sz w:val="21"/>
                <w:szCs w:val="21"/>
                <w:highlight w:val="none"/>
                <w:lang w:eastAsia="zh-CN"/>
              </w:rPr>
              <w:t>万元</w:t>
            </w:r>
            <w:bookmarkEnd w:id="110"/>
            <w:r>
              <w:rPr>
                <w:rFonts w:hint="eastAsia" w:ascii="宋体" w:hAnsi="宋体" w:eastAsia="宋体" w:cs="Times New Roman"/>
                <w:color w:val="auto"/>
                <w:kern w:val="2"/>
                <w:sz w:val="21"/>
                <w:szCs w:val="21"/>
                <w:highlight w:val="none"/>
                <w:lang w:eastAsia="zh-CN"/>
              </w:rPr>
              <w:t>；</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both"/>
              <w:textAlignment w:val="auto"/>
              <w:rPr>
                <w:rFonts w:ascii="宋体" w:hAnsi="宋体" w:eastAsia="宋体" w:cs="Times New Roman"/>
                <w:color w:val="auto"/>
                <w:kern w:val="2"/>
                <w:sz w:val="21"/>
                <w:szCs w:val="21"/>
                <w:highlight w:val="none"/>
                <w:lang w:eastAsia="zh-CN"/>
              </w:rPr>
            </w:pPr>
            <w:r>
              <w:rPr>
                <w:rFonts w:hint="eastAsia" w:ascii="宋体" w:hAnsi="宋体" w:eastAsia="宋体" w:cs="Times New Roman"/>
                <w:color w:val="auto"/>
                <w:kern w:val="2"/>
                <w:sz w:val="21"/>
                <w:szCs w:val="21"/>
                <w:highlight w:val="none"/>
                <w:lang w:eastAsia="zh-CN"/>
              </w:rPr>
              <w:t>市政工程：</w:t>
            </w:r>
            <w:r>
              <w:rPr>
                <w:rFonts w:hint="eastAsia" w:ascii="宋体" w:hAnsi="宋体" w:eastAsia="宋体" w:cs="Times New Roman"/>
                <w:color w:val="auto"/>
                <w:kern w:val="2"/>
                <w:sz w:val="21"/>
                <w:szCs w:val="21"/>
                <w:highlight w:val="none"/>
                <w:u w:val="single"/>
                <w:lang w:eastAsia="zh-CN"/>
              </w:rPr>
              <w:t xml:space="preserve">    </w:t>
            </w:r>
            <w:r>
              <w:rPr>
                <w:rFonts w:hint="eastAsia" w:ascii="宋体" w:hAnsi="宋体" w:eastAsia="宋体" w:cs="Times New Roman"/>
                <w:color w:val="auto"/>
                <w:kern w:val="2"/>
                <w:sz w:val="21"/>
                <w:szCs w:val="21"/>
                <w:highlight w:val="none"/>
                <w:lang w:eastAsia="zh-CN"/>
              </w:rPr>
              <w:t>公里/平方米，总投资</w:t>
            </w:r>
            <w:r>
              <w:rPr>
                <w:rFonts w:hint="eastAsia" w:ascii="宋体" w:hAnsi="宋体" w:eastAsia="宋体" w:cs="Times New Roman"/>
                <w:color w:val="auto"/>
                <w:kern w:val="2"/>
                <w:sz w:val="21"/>
                <w:szCs w:val="21"/>
                <w:highlight w:val="none"/>
                <w:u w:val="single"/>
                <w:lang w:eastAsia="zh-CN"/>
              </w:rPr>
              <w:t xml:space="preserve">     </w:t>
            </w:r>
            <w:r>
              <w:rPr>
                <w:rFonts w:hint="eastAsia" w:ascii="宋体" w:hAnsi="宋体" w:eastAsia="宋体" w:cs="Times New Roman"/>
                <w:color w:val="auto"/>
                <w:kern w:val="2"/>
                <w:sz w:val="21"/>
                <w:szCs w:val="21"/>
                <w:highlight w:val="none"/>
                <w:lang w:eastAsia="zh-CN"/>
              </w:rPr>
              <w:t>万元；</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宋体" w:hAnsi="宋体" w:eastAsia="宋体" w:cs="Times New Roman"/>
                <w:color w:val="auto"/>
                <w:kern w:val="2"/>
                <w:sz w:val="21"/>
                <w:szCs w:val="21"/>
                <w:highlight w:val="none"/>
                <w:lang w:eastAsia="zh-CN"/>
              </w:rPr>
              <w:t>园林绿化工程：面积为</w:t>
            </w:r>
            <w:r>
              <w:rPr>
                <w:rFonts w:hint="eastAsia" w:ascii="宋体" w:hAnsi="宋体" w:eastAsia="宋体" w:cs="Times New Roman"/>
                <w:color w:val="auto"/>
                <w:kern w:val="2"/>
                <w:sz w:val="21"/>
                <w:szCs w:val="21"/>
                <w:highlight w:val="none"/>
                <w:u w:val="single"/>
                <w:lang w:eastAsia="zh-CN"/>
              </w:rPr>
              <w:t xml:space="preserve">      </w:t>
            </w:r>
            <w:r>
              <w:rPr>
                <w:rFonts w:hint="eastAsia" w:ascii="宋体" w:hAnsi="宋体" w:eastAsia="宋体" w:cs="Times New Roman"/>
                <w:color w:val="auto"/>
                <w:kern w:val="2"/>
                <w:sz w:val="21"/>
                <w:szCs w:val="21"/>
                <w:highlight w:val="none"/>
                <w:lang w:eastAsia="zh-CN"/>
              </w:rPr>
              <w:t>，总投资</w:t>
            </w:r>
            <w:r>
              <w:rPr>
                <w:rFonts w:hint="eastAsia" w:ascii="宋体" w:hAnsi="宋体" w:eastAsia="宋体" w:cs="Times New Roman"/>
                <w:color w:val="auto"/>
                <w:kern w:val="2"/>
                <w:sz w:val="21"/>
                <w:szCs w:val="21"/>
                <w:highlight w:val="none"/>
                <w:u w:val="single"/>
                <w:lang w:eastAsia="zh-CN"/>
              </w:rPr>
              <w:t xml:space="preserve">     </w:t>
            </w:r>
            <w:r>
              <w:rPr>
                <w:rFonts w:hint="eastAsia" w:ascii="宋体" w:hAnsi="宋体" w:eastAsia="宋体" w:cs="Times New Roman"/>
                <w:color w:val="auto"/>
                <w:kern w:val="2"/>
                <w:sz w:val="21"/>
                <w:szCs w:val="21"/>
                <w:highlight w:val="none"/>
                <w:lang w:eastAsia="zh-CN"/>
              </w:rPr>
              <w:t>万元。</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1.2.1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资金来源</w:t>
            </w:r>
            <w:r>
              <w:rPr>
                <w:rFonts w:hint="eastAsia" w:asciiTheme="minorEastAsia" w:hAnsiTheme="minorEastAsia"/>
                <w:color w:val="auto"/>
                <w:sz w:val="21"/>
                <w:szCs w:val="21"/>
                <w:highlight w:val="none"/>
              </w:rPr>
              <w:t>及比例</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5A5A5" w:themeColor="background1" w:themeShade="A6"/>
                <w:sz w:val="21"/>
                <w:szCs w:val="21"/>
                <w:highlight w:val="none"/>
                <w:lang w:eastAsia="zh-CN"/>
              </w:rPr>
              <w:t>【关联</w:t>
            </w:r>
            <w:r>
              <w:rPr>
                <w:rFonts w:hint="eastAsia" w:asciiTheme="minorEastAsia" w:hAnsiTheme="minorEastAsia"/>
                <w:color w:val="A5A5A5" w:themeColor="background1" w:themeShade="A6"/>
                <w:sz w:val="21"/>
                <w:szCs w:val="21"/>
                <w:highlight w:val="none"/>
                <w:lang w:val="en-US" w:eastAsia="zh-CN"/>
              </w:rPr>
              <w:t>项目备案信息</w:t>
            </w:r>
            <w:r>
              <w:rPr>
                <w:rFonts w:hint="eastAsia" w:asciiTheme="minorEastAsia" w:hAnsiTheme="minorEastAsia"/>
                <w:color w:val="A5A5A5" w:themeColor="background1" w:themeShade="A6"/>
                <w:sz w:val="21"/>
                <w:szCs w:val="21"/>
                <w:highlight w:val="none"/>
                <w:lang w:eastAsia="zh-CN"/>
              </w:rPr>
              <w:t>】</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1.2.</w:t>
            </w:r>
            <w:r>
              <w:rPr>
                <w:rFonts w:hint="eastAsia" w:asciiTheme="minorEastAsia" w:hAnsiTheme="minorEastAsia"/>
                <w:color w:val="auto"/>
                <w:sz w:val="21"/>
                <w:szCs w:val="21"/>
                <w:highlight w:val="none"/>
              </w:rPr>
              <w:t>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资金</w:t>
            </w:r>
            <w:r>
              <w:rPr>
                <w:rFonts w:asciiTheme="minorEastAsia" w:hAnsiTheme="minorEastAsia"/>
                <w:color w:val="auto"/>
                <w:sz w:val="21"/>
                <w:szCs w:val="21"/>
                <w:highlight w:val="none"/>
              </w:rPr>
              <w:t>落实情况</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w:t>
            </w:r>
            <w:r>
              <w:rPr>
                <w:rFonts w:hint="eastAsia" w:asciiTheme="minorEastAsia" w:hAnsiTheme="minorEastAsia"/>
                <w:color w:val="auto"/>
                <w:sz w:val="21"/>
                <w:szCs w:val="21"/>
                <w:highlight w:val="none"/>
              </w:rPr>
              <w:t>3</w:t>
            </w:r>
            <w:r>
              <w:rPr>
                <w:rFonts w:asciiTheme="minorEastAsia" w:hAnsiTheme="minorEastAsia"/>
                <w:color w:val="auto"/>
                <w:sz w:val="21"/>
                <w:szCs w:val="21"/>
                <w:highlight w:val="none"/>
              </w:rPr>
              <w:t>.1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rPr>
              <w:t>招标范围</w:t>
            </w:r>
            <w:r>
              <w:rPr>
                <w:rFonts w:hint="eastAsia" w:asciiTheme="minorEastAsia" w:hAnsiTheme="minorEastAsia"/>
                <w:color w:val="auto"/>
                <w:sz w:val="21"/>
                <w:szCs w:val="21"/>
                <w:highlight w:val="none"/>
                <w:lang w:eastAsia="zh-CN"/>
              </w:rPr>
              <w:t>及标段划分</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hint="eastAsia"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val="en-US" w:eastAsia="zh-CN"/>
              </w:rPr>
              <w:t>招标范围：</w:t>
            </w:r>
            <w:r>
              <w:rPr>
                <w:rFonts w:hint="eastAsia" w:asciiTheme="minorEastAsia" w:hAnsiTheme="minorEastAsia"/>
                <w:color w:val="A5A5A5" w:themeColor="background1" w:themeShade="A6"/>
                <w:sz w:val="21"/>
                <w:szCs w:val="21"/>
                <w:highlight w:val="none"/>
                <w:lang w:eastAsia="zh-CN"/>
              </w:rPr>
              <w:t>【关联招标公告】</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具体详见招标文件“第五章 委托人要求”。</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color w:val="auto"/>
                <w:sz w:val="21"/>
                <w:szCs w:val="21"/>
                <w:highlight w:val="none"/>
                <w:lang w:eastAsia="zh-CN"/>
              </w:rPr>
              <w:t>标段划分：</w:t>
            </w:r>
            <w:r>
              <w:rPr>
                <w:rFonts w:hint="eastAsia" w:asciiTheme="minorEastAsia" w:hAnsiTheme="minorEastAsia"/>
                <w:color w:val="A5A5A5" w:themeColor="background1" w:themeShade="A6"/>
                <w:sz w:val="21"/>
                <w:szCs w:val="21"/>
                <w:highlight w:val="none"/>
                <w:lang w:eastAsia="zh-CN"/>
              </w:rPr>
              <w:t>【关联招标公告】</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1.3.2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服务期限</w:t>
            </w:r>
          </w:p>
        </w:tc>
        <w:tc>
          <w:tcPr>
            <w:tcW w:w="5493"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autoSpaceDE/>
              <w:autoSpaceDN/>
              <w:bidi w:val="0"/>
              <w:adjustRightInd/>
              <w:snapToGrid/>
              <w:spacing w:beforeAutospacing="0" w:after="0" w:afterAutospacing="0" w:line="360" w:lineRule="exact"/>
              <w:ind w:left="0" w:leftChars="0" w:firstLine="0" w:firstLineChars="0"/>
              <w:textAlignment w:val="auto"/>
              <w:rPr>
                <w:color w:val="auto"/>
                <w:sz w:val="21"/>
                <w:szCs w:val="21"/>
                <w:highlight w:val="none"/>
                <w:lang w:eastAsia="zh-CN"/>
              </w:rPr>
            </w:pPr>
            <w:r>
              <w:rPr>
                <w:rFonts w:hint="eastAsia" w:asciiTheme="minorEastAsia" w:hAnsiTheme="minorEastAsia"/>
                <w:color w:val="A5A5A5" w:themeColor="background1" w:themeShade="A6"/>
                <w:sz w:val="21"/>
                <w:szCs w:val="21"/>
                <w:highlight w:val="none"/>
                <w:lang w:eastAsia="zh-CN"/>
              </w:rPr>
              <w:t>【关联招标公告】</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1.3.3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rPr>
              <w:t>质量</w:t>
            </w:r>
            <w:r>
              <w:rPr>
                <w:rFonts w:hint="eastAsia" w:asciiTheme="minorEastAsia" w:hAnsiTheme="minorEastAsia"/>
                <w:color w:val="auto"/>
                <w:sz w:val="21"/>
                <w:szCs w:val="21"/>
                <w:highlight w:val="none"/>
                <w:lang w:eastAsia="zh-CN"/>
              </w:rPr>
              <w:t>要求</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1、质量标准：</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，符合现行的国家、省、市、法律、法规及规范要求。</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2、质量目标：</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3、关于质量要求的详细说明见“第五章 委托人要求”</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1.4.1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投标人资质条件、能力和信誉</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详见招标公告。</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1.4.2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是否接受联合体投标</w:t>
            </w:r>
          </w:p>
        </w:tc>
        <w:tc>
          <w:tcPr>
            <w:tcW w:w="5493"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autoSpaceDE/>
              <w:autoSpaceDN/>
              <w:bidi w:val="0"/>
              <w:adjustRightInd/>
              <w:snapToGrid/>
              <w:spacing w:beforeAutospacing="0" w:after="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不接受</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接受，应满足下列要求：</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1.4.3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投标人不得存在的其他情形</w:t>
            </w:r>
          </w:p>
        </w:tc>
        <w:tc>
          <w:tcPr>
            <w:tcW w:w="5493"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autoSpaceDE/>
              <w:autoSpaceDN/>
              <w:bidi w:val="0"/>
              <w:adjustRightInd/>
              <w:snapToGrid/>
              <w:spacing w:beforeAutospacing="0" w:after="0" w:afterAutospacing="0" w:line="360" w:lineRule="exact"/>
              <w:ind w:left="0" w:leftChars="0" w:firstLine="0" w:firstLineChars="0"/>
              <w:textAlignment w:val="auto"/>
              <w:rPr>
                <w:rFonts w:asciiTheme="minorEastAsia" w:hAnsiTheme="minorEastAsia"/>
                <w:color w:val="auto"/>
                <w:sz w:val="21"/>
                <w:szCs w:val="21"/>
                <w:highlight w:val="none"/>
                <w:lang w:eastAsia="zh-CN"/>
              </w:rPr>
            </w:pP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1.5</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费用承担和设计成果补偿</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不补偿</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补偿，补偿标准：</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w:t>
            </w:r>
            <w:r>
              <w:rPr>
                <w:rFonts w:hint="eastAsia" w:asciiTheme="minorEastAsia" w:hAnsiTheme="minorEastAsia"/>
                <w:color w:val="auto"/>
                <w:sz w:val="21"/>
                <w:szCs w:val="21"/>
                <w:highlight w:val="none"/>
              </w:rPr>
              <w:t>9</w:t>
            </w:r>
            <w:r>
              <w:rPr>
                <w:rFonts w:asciiTheme="minorEastAsia" w:hAnsiTheme="minorEastAsia"/>
                <w:color w:val="auto"/>
                <w:sz w:val="21"/>
                <w:szCs w:val="21"/>
                <w:highlight w:val="none"/>
              </w:rPr>
              <w:t>.1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rPr>
              <w:t>踏勘</w:t>
            </w:r>
            <w:r>
              <w:rPr>
                <w:rFonts w:hint="eastAsia" w:asciiTheme="minorEastAsia" w:hAnsiTheme="minorEastAsia"/>
                <w:color w:val="auto"/>
                <w:sz w:val="21"/>
                <w:szCs w:val="21"/>
                <w:highlight w:val="none"/>
                <w:lang w:eastAsia="zh-CN"/>
              </w:rPr>
              <w:t>现场</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不组织：</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组织，</w:t>
            </w:r>
            <w:r>
              <w:rPr>
                <w:rFonts w:asciiTheme="minorEastAsia" w:hAnsiTheme="minorEastAsia"/>
                <w:color w:val="auto"/>
                <w:sz w:val="21"/>
                <w:szCs w:val="21"/>
                <w:highlight w:val="none"/>
                <w:lang w:eastAsia="zh-CN"/>
              </w:rPr>
              <w:t>踏勘时间</w:t>
            </w:r>
            <w:r>
              <w:rPr>
                <w:rFonts w:hint="eastAsia" w:asciiTheme="minorEastAsia" w:hAnsiTheme="minorEastAsia"/>
                <w:color w:val="auto"/>
                <w:sz w:val="21"/>
                <w:szCs w:val="21"/>
                <w:highlight w:val="none"/>
                <w:lang w:eastAsia="zh-CN"/>
              </w:rPr>
              <w:t>：</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踏勘集中地点：</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1.10.1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投标预备会</w:t>
            </w:r>
          </w:p>
        </w:tc>
        <w:tc>
          <w:tcPr>
            <w:tcW w:w="5493"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autoSpaceDE/>
              <w:autoSpaceDN/>
              <w:bidi w:val="0"/>
              <w:adjustRightInd/>
              <w:snapToGrid/>
              <w:spacing w:beforeAutospacing="0" w:after="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不</w:t>
            </w:r>
            <w:r>
              <w:rPr>
                <w:rFonts w:asciiTheme="minorEastAsia" w:hAnsiTheme="minorEastAsia"/>
                <w:color w:val="auto"/>
                <w:sz w:val="21"/>
                <w:szCs w:val="21"/>
                <w:highlight w:val="none"/>
                <w:lang w:eastAsia="zh-CN"/>
              </w:rPr>
              <w:t>召开</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□召开</w:t>
            </w:r>
            <w:r>
              <w:rPr>
                <w:rFonts w:hint="eastAsia" w:asciiTheme="minorEastAsia" w:hAnsiTheme="minorEastAsia"/>
                <w:color w:val="auto"/>
                <w:sz w:val="21"/>
                <w:szCs w:val="21"/>
                <w:highlight w:val="none"/>
                <w:lang w:eastAsia="zh-CN"/>
              </w:rPr>
              <w:t>，</w:t>
            </w:r>
            <w:r>
              <w:rPr>
                <w:rFonts w:asciiTheme="minorEastAsia" w:hAnsiTheme="minorEastAsia"/>
                <w:color w:val="auto"/>
                <w:sz w:val="21"/>
                <w:szCs w:val="21"/>
                <w:highlight w:val="none"/>
                <w:lang w:eastAsia="zh-CN"/>
              </w:rPr>
              <w:t>召开时间：</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召开地点：</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1.10.2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投标人提出问题的截止时间</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投标人若对招标文件有任何疑问，应于</w:t>
            </w:r>
            <w:bookmarkStart w:id="111" w:name="v__DateDYEnd_"/>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年</w:t>
            </w:r>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月</w:t>
            </w:r>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日</w:t>
            </w:r>
            <w:bookmarkEnd w:id="111"/>
            <w:bookmarkStart w:id="112" w:name="c__5064009_"/>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b/>
                <w:color w:val="auto"/>
                <w:sz w:val="21"/>
                <w:szCs w:val="21"/>
                <w:highlight w:val="none"/>
                <w:u w:val="single"/>
                <w:lang w:val="en-US" w:eastAsia="zh-CN"/>
              </w:rPr>
              <w:t xml:space="preserve"> </w:t>
            </w:r>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前，形成</w:t>
            </w:r>
            <w:r>
              <w:rPr>
                <w:rFonts w:asciiTheme="minorEastAsia" w:hAnsiTheme="minorEastAsia"/>
                <w:color w:val="auto"/>
                <w:sz w:val="21"/>
                <w:szCs w:val="21"/>
                <w:highlight w:val="none"/>
                <w:lang w:eastAsia="zh-CN"/>
              </w:rPr>
              <w:t>书面</w:t>
            </w:r>
            <w:r>
              <w:rPr>
                <w:rFonts w:hint="eastAsia" w:asciiTheme="minorEastAsia" w:hAnsiTheme="minorEastAsia"/>
                <w:color w:val="auto"/>
                <w:sz w:val="21"/>
                <w:szCs w:val="21"/>
                <w:highlight w:val="none"/>
                <w:lang w:eastAsia="zh-CN"/>
              </w:rPr>
              <w:t>文字，发电子邮件至</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，并电话通知招标代理单位</w:t>
            </w: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招标代理单位将答疑回复文件以书面方式在建设工程招标投标服务系统发布。</w:t>
            </w:r>
            <w:bookmarkEnd w:id="112"/>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1.10.3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招标</w:t>
            </w:r>
            <w:r>
              <w:rPr>
                <w:rFonts w:hint="eastAsia" w:asciiTheme="minorEastAsia" w:hAnsiTheme="minorEastAsia"/>
                <w:color w:val="auto"/>
                <w:sz w:val="21"/>
                <w:szCs w:val="21"/>
                <w:highlight w:val="none"/>
                <w:lang w:eastAsia="zh-CN"/>
              </w:rPr>
              <w:t>文件</w:t>
            </w:r>
            <w:r>
              <w:rPr>
                <w:rFonts w:asciiTheme="minorEastAsia" w:hAnsiTheme="minorEastAsia"/>
                <w:color w:val="auto"/>
                <w:sz w:val="21"/>
                <w:szCs w:val="21"/>
                <w:highlight w:val="none"/>
                <w:lang w:eastAsia="zh-CN"/>
              </w:rPr>
              <w:t>人书面澄清的时间</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rPr>
              <w:t>年</w:t>
            </w:r>
            <w:r>
              <w:rPr>
                <w:rFonts w:hint="eastAsia" w:asciiTheme="minorEastAsia" w:hAnsiTheme="minorEastAsia"/>
                <w:b/>
                <w:color w:val="auto"/>
                <w:sz w:val="21"/>
                <w:szCs w:val="21"/>
                <w:highlight w:val="none"/>
                <w:u w:val="single"/>
              </w:rPr>
              <w:t xml:space="preserve">    </w:t>
            </w:r>
            <w:r>
              <w:rPr>
                <w:rFonts w:hint="eastAsia" w:asciiTheme="minorEastAsia" w:hAnsiTheme="minorEastAsia"/>
                <w:color w:val="auto"/>
                <w:sz w:val="21"/>
                <w:szCs w:val="21"/>
                <w:highlight w:val="none"/>
              </w:rPr>
              <w:t>月</w:t>
            </w:r>
            <w:r>
              <w:rPr>
                <w:rFonts w:hint="eastAsia" w:asciiTheme="minorEastAsia" w:hAnsiTheme="minorEastAsia"/>
                <w:b/>
                <w:color w:val="auto"/>
                <w:sz w:val="21"/>
                <w:szCs w:val="21"/>
                <w:highlight w:val="none"/>
                <w:u w:val="single"/>
              </w:rPr>
              <w:t xml:space="preserve">   </w:t>
            </w:r>
            <w:r>
              <w:rPr>
                <w:rFonts w:hint="eastAsia" w:asciiTheme="minorEastAsia" w:hAnsiTheme="minorEastAsia"/>
                <w:color w:val="auto"/>
                <w:sz w:val="21"/>
                <w:szCs w:val="21"/>
                <w:highlight w:val="none"/>
              </w:rPr>
              <w:t>日</w:t>
            </w:r>
            <w:r>
              <w:rPr>
                <w:rFonts w:hint="eastAsia" w:asciiTheme="minorEastAsia" w:hAnsiTheme="minorEastAsia"/>
                <w:color w:val="auto"/>
                <w:sz w:val="21"/>
                <w:szCs w:val="21"/>
                <w:highlight w:val="none"/>
                <w:u w:val="single"/>
              </w:rPr>
              <w:t xml:space="preserve">   </w:t>
            </w:r>
            <w:r>
              <w:rPr>
                <w:rFonts w:hint="eastAsia" w:asciiTheme="minorEastAsia" w:hAnsiTheme="minorEastAsia"/>
                <w:color w:val="auto"/>
                <w:sz w:val="21"/>
                <w:szCs w:val="21"/>
                <w:highlight w:val="none"/>
              </w:rPr>
              <w:t>时前</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1.1</w:t>
            </w:r>
            <w:r>
              <w:rPr>
                <w:rFonts w:hint="eastAsia" w:asciiTheme="minorEastAsia" w:hAnsiTheme="minorEastAsia"/>
                <w:color w:val="auto"/>
                <w:sz w:val="21"/>
                <w:szCs w:val="21"/>
                <w:highlight w:val="none"/>
              </w:rPr>
              <w:t>1.2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投标人拟</w:t>
            </w:r>
            <w:r>
              <w:rPr>
                <w:rFonts w:asciiTheme="minorEastAsia" w:hAnsiTheme="minorEastAsia"/>
                <w:color w:val="auto"/>
                <w:sz w:val="21"/>
                <w:szCs w:val="21"/>
                <w:highlight w:val="none"/>
              </w:rPr>
              <w:t>分包</w:t>
            </w:r>
            <w:r>
              <w:rPr>
                <w:rFonts w:hint="eastAsia" w:asciiTheme="minorEastAsia" w:hAnsiTheme="minorEastAsia"/>
                <w:color w:val="auto"/>
                <w:sz w:val="21"/>
                <w:szCs w:val="21"/>
                <w:highlight w:val="none"/>
              </w:rPr>
              <w:t>的工作</w:t>
            </w:r>
          </w:p>
        </w:tc>
        <w:tc>
          <w:tcPr>
            <w:tcW w:w="5493"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autoSpaceDE/>
              <w:autoSpaceDN/>
              <w:bidi w:val="0"/>
              <w:adjustRightInd/>
              <w:snapToGrid/>
              <w:spacing w:beforeAutospacing="0" w:after="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不允许</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允许，</w:t>
            </w:r>
            <w:r>
              <w:rPr>
                <w:rFonts w:asciiTheme="minorEastAsia" w:hAnsiTheme="minorEastAsia"/>
                <w:color w:val="auto"/>
                <w:sz w:val="21"/>
                <w:szCs w:val="21"/>
                <w:highlight w:val="none"/>
                <w:lang w:eastAsia="zh-CN"/>
              </w:rPr>
              <w:t>分包内容</w:t>
            </w:r>
            <w:r>
              <w:rPr>
                <w:rFonts w:hint="eastAsia" w:asciiTheme="minorEastAsia" w:hAnsiTheme="minorEastAsia"/>
                <w:color w:val="auto"/>
                <w:sz w:val="21"/>
                <w:szCs w:val="21"/>
                <w:highlight w:val="none"/>
                <w:lang w:eastAsia="zh-CN"/>
              </w:rPr>
              <w:t>要求</w:t>
            </w:r>
            <w:r>
              <w:rPr>
                <w:rFonts w:asciiTheme="minorEastAsia" w:hAnsiTheme="minorEastAsia"/>
                <w:color w:val="auto"/>
                <w:sz w:val="21"/>
                <w:szCs w:val="21"/>
                <w:highlight w:val="none"/>
                <w:lang w:eastAsia="zh-CN"/>
              </w:rPr>
              <w:t>：</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对分包人的资质要求：</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rPr>
              <w:t>1.12</w:t>
            </w:r>
            <w:r>
              <w:rPr>
                <w:rFonts w:hint="eastAsia" w:asciiTheme="minorEastAsia" w:hAnsiTheme="minorEastAsia"/>
                <w:color w:val="auto"/>
                <w:sz w:val="21"/>
                <w:szCs w:val="21"/>
                <w:highlight w:val="none"/>
                <w:lang w:eastAsia="zh-CN"/>
              </w:rPr>
              <w:t>.3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rPr>
              <w:t>偏</w:t>
            </w:r>
            <w:r>
              <w:rPr>
                <w:rFonts w:hint="eastAsia" w:asciiTheme="minorEastAsia" w:hAnsiTheme="minorEastAsia"/>
                <w:color w:val="auto"/>
                <w:sz w:val="21"/>
                <w:szCs w:val="21"/>
                <w:highlight w:val="none"/>
                <w:lang w:eastAsia="zh-CN"/>
              </w:rPr>
              <w:t>离</w:t>
            </w:r>
          </w:p>
        </w:tc>
        <w:tc>
          <w:tcPr>
            <w:tcW w:w="5493"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autoSpaceDE/>
              <w:autoSpaceDN/>
              <w:bidi w:val="0"/>
              <w:adjustRightInd/>
              <w:snapToGrid/>
              <w:spacing w:beforeAutospacing="0" w:after="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不允许</w:t>
            </w:r>
          </w:p>
          <w:p>
            <w:pPr>
              <w:pStyle w:val="20"/>
              <w:keepNext w:val="0"/>
              <w:keepLines w:val="0"/>
              <w:pageBreakBefore w:val="0"/>
              <w:kinsoku/>
              <w:wordWrap/>
              <w:overflowPunct/>
              <w:topLinePunct/>
              <w:autoSpaceDE/>
              <w:autoSpaceDN/>
              <w:bidi w:val="0"/>
              <w:adjustRightInd/>
              <w:snapToGrid/>
              <w:spacing w:beforeAutospacing="0" w:after="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允许，偏离范围：</w:t>
            </w:r>
            <w:r>
              <w:rPr>
                <w:rFonts w:asciiTheme="minorEastAsia" w:hAnsiTheme="minorEastAsia"/>
                <w:color w:val="auto"/>
                <w:sz w:val="21"/>
                <w:szCs w:val="21"/>
                <w:highlight w:val="none"/>
                <w:lang w:eastAsia="zh-CN"/>
              </w:rPr>
              <w:t xml:space="preserve"> </w:t>
            </w:r>
          </w:p>
          <w:p>
            <w:pPr>
              <w:pStyle w:val="20"/>
              <w:keepNext w:val="0"/>
              <w:keepLines w:val="0"/>
              <w:pageBreakBefore w:val="0"/>
              <w:kinsoku/>
              <w:wordWrap/>
              <w:overflowPunct/>
              <w:topLinePunct/>
              <w:autoSpaceDE/>
              <w:autoSpaceDN/>
              <w:bidi w:val="0"/>
              <w:adjustRightInd/>
              <w:snapToGrid/>
              <w:spacing w:beforeAutospacing="0" w:after="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偏离幅度：</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2.1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构成招标文件的其他</w:t>
            </w:r>
            <w:r>
              <w:rPr>
                <w:rFonts w:hint="eastAsia" w:asciiTheme="minorEastAsia" w:hAnsiTheme="minorEastAsia"/>
                <w:color w:val="auto"/>
                <w:sz w:val="21"/>
                <w:szCs w:val="21"/>
                <w:highlight w:val="none"/>
                <w:lang w:eastAsia="zh-CN"/>
              </w:rPr>
              <w:t>资</w:t>
            </w:r>
            <w:r>
              <w:rPr>
                <w:rFonts w:asciiTheme="minorEastAsia" w:hAnsiTheme="minorEastAsia"/>
                <w:color w:val="auto"/>
                <w:sz w:val="21"/>
                <w:szCs w:val="21"/>
                <w:highlight w:val="none"/>
                <w:lang w:eastAsia="zh-CN"/>
              </w:rPr>
              <w:t>料</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招标人另行发出的对招标文件的修改、补充、澄清等有关资料。</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2.2.1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投标人要求澄清招标文件的截止时间</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bookmarkStart w:id="113" w:name="c__5064305_"/>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rPr>
              <w:t>年</w:t>
            </w:r>
            <w:r>
              <w:rPr>
                <w:rFonts w:hint="eastAsia" w:asciiTheme="minorEastAsia" w:hAnsiTheme="minorEastAsia"/>
                <w:b/>
                <w:color w:val="auto"/>
                <w:sz w:val="21"/>
                <w:szCs w:val="21"/>
                <w:highlight w:val="none"/>
                <w:u w:val="single"/>
              </w:rPr>
              <w:t xml:space="preserve">  </w:t>
            </w:r>
            <w:r>
              <w:rPr>
                <w:rFonts w:hint="eastAsia" w:asciiTheme="minorEastAsia" w:hAnsiTheme="minorEastAsia"/>
                <w:color w:val="auto"/>
                <w:sz w:val="21"/>
                <w:szCs w:val="21"/>
                <w:highlight w:val="none"/>
              </w:rPr>
              <w:t>月</w:t>
            </w:r>
            <w:r>
              <w:rPr>
                <w:rFonts w:hint="eastAsia" w:asciiTheme="minorEastAsia" w:hAnsiTheme="minorEastAsia"/>
                <w:b/>
                <w:color w:val="auto"/>
                <w:sz w:val="21"/>
                <w:szCs w:val="21"/>
                <w:highlight w:val="none"/>
                <w:u w:val="single"/>
              </w:rPr>
              <w:t xml:space="preserve">   </w:t>
            </w:r>
            <w:r>
              <w:rPr>
                <w:rFonts w:hint="eastAsia" w:asciiTheme="minorEastAsia" w:hAnsiTheme="minorEastAsia"/>
                <w:color w:val="auto"/>
                <w:sz w:val="21"/>
                <w:szCs w:val="21"/>
                <w:highlight w:val="none"/>
              </w:rPr>
              <w:t>日</w:t>
            </w:r>
            <w:r>
              <w:rPr>
                <w:rFonts w:hint="eastAsia" w:asciiTheme="minorEastAsia" w:hAnsiTheme="minorEastAsia"/>
                <w:b/>
                <w:color w:val="auto"/>
                <w:sz w:val="21"/>
                <w:szCs w:val="21"/>
                <w:highlight w:val="none"/>
                <w:u w:val="single"/>
              </w:rPr>
              <w:t xml:space="preserve">   </w:t>
            </w:r>
            <w:r>
              <w:rPr>
                <w:rFonts w:hint="eastAsia" w:asciiTheme="minorEastAsia" w:hAnsiTheme="minorEastAsia"/>
                <w:color w:val="auto"/>
                <w:sz w:val="21"/>
                <w:szCs w:val="21"/>
                <w:highlight w:val="none"/>
              </w:rPr>
              <w:t>时</w:t>
            </w:r>
            <w:bookmarkEnd w:id="113"/>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2.2.2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投标截止时间</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bookmarkStart w:id="114" w:name="v__DatePBStart_"/>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年</w:t>
            </w:r>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月</w:t>
            </w:r>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日</w:t>
            </w:r>
            <w:bookmarkEnd w:id="114"/>
            <w:r>
              <w:rPr>
                <w:rFonts w:hint="eastAsia" w:asciiTheme="minorEastAsia" w:hAnsiTheme="minorEastAsia"/>
                <w:b/>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u w:val="single"/>
                <w:lang w:val="en-US" w:eastAsia="zh-CN"/>
              </w:rPr>
              <w:t xml:space="preserve">    </w:t>
            </w:r>
            <w:r>
              <w:rPr>
                <w:rFonts w:hint="eastAsia" w:asciiTheme="minorEastAsia" w:hAnsiTheme="minorEastAsia"/>
                <w:color w:val="auto"/>
                <w:sz w:val="21"/>
                <w:szCs w:val="21"/>
                <w:highlight w:val="none"/>
                <w:lang w:eastAsia="zh-CN"/>
              </w:rPr>
              <w:t>（时间以建设工程招标投标服务系统服务器时间为准）</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2.2.3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投标人确认收到招标文件澄清的时间</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bookmarkStart w:id="115" w:name="c__5064304_"/>
            <w:r>
              <w:rPr>
                <w:rFonts w:asciiTheme="minorEastAsia" w:hAnsiTheme="minorEastAsia"/>
                <w:color w:val="auto"/>
                <w:sz w:val="21"/>
                <w:szCs w:val="21"/>
                <w:highlight w:val="none"/>
                <w:lang w:eastAsia="zh-CN"/>
              </w:rPr>
              <w:t>在收到相应澄清文件后</w:t>
            </w:r>
            <w:r>
              <w:rPr>
                <w:rFonts w:hint="eastAsia" w:asciiTheme="minorEastAsia" w:hAnsiTheme="minorEastAsia"/>
                <w:color w:val="auto"/>
                <w:sz w:val="21"/>
                <w:szCs w:val="21"/>
                <w:highlight w:val="none"/>
                <w:u w:val="single"/>
                <w:lang w:eastAsia="zh-CN"/>
              </w:rPr>
              <w:t xml:space="preserve">        </w:t>
            </w:r>
            <w:r>
              <w:rPr>
                <w:rFonts w:asciiTheme="minorEastAsia" w:hAnsiTheme="minorEastAsia"/>
                <w:color w:val="auto"/>
                <w:sz w:val="21"/>
                <w:szCs w:val="21"/>
                <w:highlight w:val="none"/>
                <w:lang w:eastAsia="zh-CN"/>
              </w:rPr>
              <w:t>小时内</w:t>
            </w:r>
            <w:bookmarkEnd w:id="115"/>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2.3.2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投标人确认收到招标文件修改的时间</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bookmarkStart w:id="116" w:name="c__5064411_"/>
            <w:r>
              <w:rPr>
                <w:rFonts w:asciiTheme="minorEastAsia" w:hAnsiTheme="minorEastAsia"/>
                <w:color w:val="auto"/>
                <w:sz w:val="21"/>
                <w:szCs w:val="21"/>
                <w:highlight w:val="none"/>
                <w:lang w:eastAsia="zh-CN"/>
              </w:rPr>
              <w:t>在收到相应修改文件后</w:t>
            </w:r>
            <w:r>
              <w:rPr>
                <w:rFonts w:hint="eastAsia" w:asciiTheme="minorEastAsia" w:hAnsiTheme="minorEastAsia"/>
                <w:color w:val="auto"/>
                <w:sz w:val="21"/>
                <w:szCs w:val="21"/>
                <w:highlight w:val="none"/>
                <w:u w:val="single"/>
                <w:lang w:eastAsia="zh-CN"/>
              </w:rPr>
              <w:t xml:space="preserve">        </w:t>
            </w:r>
            <w:r>
              <w:rPr>
                <w:rFonts w:asciiTheme="minorEastAsia" w:hAnsiTheme="minorEastAsia"/>
                <w:color w:val="auto"/>
                <w:sz w:val="21"/>
                <w:szCs w:val="21"/>
                <w:highlight w:val="none"/>
                <w:lang w:eastAsia="zh-CN"/>
              </w:rPr>
              <w:t>小时内</w:t>
            </w:r>
            <w:bookmarkEnd w:id="116"/>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3.1</w:t>
            </w:r>
            <w:r>
              <w:rPr>
                <w:rFonts w:hint="eastAsia" w:asciiTheme="minorEastAsia" w:hAnsiTheme="minorEastAsia"/>
                <w:color w:val="auto"/>
                <w:sz w:val="21"/>
                <w:szCs w:val="21"/>
                <w:highlight w:val="none"/>
              </w:rPr>
              <w:t>.1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构成投标文件的其他</w:t>
            </w:r>
            <w:r>
              <w:rPr>
                <w:rFonts w:hint="eastAsia" w:asciiTheme="minorEastAsia" w:hAnsiTheme="minorEastAsia"/>
                <w:color w:val="auto"/>
                <w:sz w:val="21"/>
                <w:szCs w:val="21"/>
                <w:highlight w:val="none"/>
                <w:lang w:eastAsia="zh-CN"/>
              </w:rPr>
              <w:t>资</w:t>
            </w:r>
            <w:r>
              <w:rPr>
                <w:rFonts w:asciiTheme="minorEastAsia" w:hAnsiTheme="minorEastAsia"/>
                <w:color w:val="auto"/>
                <w:sz w:val="21"/>
                <w:szCs w:val="21"/>
                <w:highlight w:val="none"/>
                <w:lang w:eastAsia="zh-CN"/>
              </w:rPr>
              <w:t>料</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投标人认为需要提供的其他相关材料。</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3.2.4</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最高投标限价</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w:t>
            </w:r>
            <w:r>
              <w:rPr>
                <w:rFonts w:asciiTheme="minorEastAsia" w:hAnsiTheme="minorEastAsia"/>
                <w:color w:val="auto"/>
                <w:sz w:val="21"/>
                <w:szCs w:val="21"/>
                <w:highlight w:val="none"/>
                <w:lang w:eastAsia="zh-CN"/>
              </w:rPr>
              <w:t>不设</w:t>
            </w:r>
            <w:r>
              <w:rPr>
                <w:rFonts w:hint="eastAsia" w:asciiTheme="minorEastAsia" w:hAnsiTheme="minorEastAsia"/>
                <w:color w:val="auto"/>
                <w:sz w:val="21"/>
                <w:szCs w:val="21"/>
                <w:highlight w:val="none"/>
                <w:lang w:eastAsia="zh-CN"/>
              </w:rPr>
              <w:t>最高投标限价</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shd w:val="clear" w:color="auto" w:fill="00B050"/>
                <w:lang w:eastAsia="zh-CN"/>
              </w:rPr>
            </w:pPr>
            <w:r>
              <w:rPr>
                <w:rFonts w:hint="eastAsia" w:asciiTheme="minorEastAsia" w:hAnsiTheme="minorEastAsia"/>
                <w:color w:val="auto"/>
                <w:sz w:val="21"/>
                <w:szCs w:val="21"/>
                <w:highlight w:val="none"/>
                <w:lang w:eastAsia="zh-CN"/>
              </w:rPr>
              <w:t>□</w:t>
            </w:r>
            <w:r>
              <w:rPr>
                <w:rFonts w:asciiTheme="minorEastAsia" w:hAnsiTheme="minorEastAsia"/>
                <w:color w:val="auto"/>
                <w:sz w:val="21"/>
                <w:szCs w:val="21"/>
                <w:highlight w:val="none"/>
                <w:lang w:eastAsia="zh-CN"/>
              </w:rPr>
              <w:t>设</w:t>
            </w:r>
            <w:r>
              <w:rPr>
                <w:rFonts w:hint="eastAsia" w:asciiTheme="minorEastAsia" w:hAnsiTheme="minorEastAsia"/>
                <w:color w:val="auto"/>
                <w:sz w:val="21"/>
                <w:szCs w:val="21"/>
                <w:highlight w:val="none"/>
                <w:lang w:eastAsia="zh-CN"/>
              </w:rPr>
              <w:t>最高投标限价</w:t>
            </w:r>
            <w:r>
              <w:rPr>
                <w:rFonts w:asciiTheme="minorEastAsia" w:hAnsiTheme="minorEastAsia"/>
                <w:color w:val="auto"/>
                <w:sz w:val="21"/>
                <w:szCs w:val="21"/>
                <w:highlight w:val="none"/>
                <w:lang w:eastAsia="zh-CN"/>
              </w:rPr>
              <w:t>为：</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val="en-US" w:eastAsia="zh-CN"/>
              </w:rPr>
              <w:t xml:space="preserve"> </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投标报价格超出最高投标限价为无效投标；</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3.2.5</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投标报价的其他要求</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3.3</w:t>
            </w:r>
            <w:r>
              <w:rPr>
                <w:rFonts w:hint="eastAsia" w:asciiTheme="minorEastAsia" w:hAnsiTheme="minorEastAsia"/>
                <w:color w:val="auto"/>
                <w:sz w:val="21"/>
                <w:szCs w:val="21"/>
                <w:highlight w:val="none"/>
              </w:rPr>
              <w:t>.1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投标有效期</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85"/>
              </w:tabs>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rPr>
              <w:t>日历天</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3.4.1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投标保证金</w:t>
            </w:r>
          </w:p>
        </w:tc>
        <w:tc>
          <w:tcPr>
            <w:tcW w:w="5493" w:type="dxa"/>
            <w:tcBorders>
              <w:top w:val="single" w:color="auto" w:sz="4" w:space="0"/>
              <w:left w:val="single" w:color="auto" w:sz="4" w:space="0"/>
              <w:bottom w:val="single" w:color="auto" w:sz="4" w:space="0"/>
              <w:right w:val="single" w:color="auto" w:sz="4" w:space="0"/>
            </w:tcBorders>
            <w:vAlign w:val="center"/>
          </w:tcPr>
          <w:p>
            <w:pPr>
              <w:pStyle w:val="20"/>
              <w:topLinePunct/>
              <w:spacing w:line="400" w:lineRule="exact"/>
              <w:rPr>
                <w:rFonts w:hint="eastAsia" w:ascii="Times New Roman"/>
                <w:sz w:val="21"/>
                <w:szCs w:val="21"/>
              </w:rPr>
            </w:pPr>
            <w:r>
              <w:rPr>
                <w:rFonts w:ascii="Times New Roman"/>
                <w:sz w:val="32"/>
                <w:szCs w:val="32"/>
              </w:rPr>
              <w:t>□</w:t>
            </w:r>
            <w:r>
              <w:rPr>
                <w:rFonts w:hint="eastAsia" w:ascii="Times New Roman"/>
                <w:sz w:val="21"/>
                <w:szCs w:val="21"/>
              </w:rPr>
              <w:t>不要求递交投标保证金</w:t>
            </w:r>
          </w:p>
          <w:p>
            <w:pPr>
              <w:spacing w:line="440" w:lineRule="exact"/>
              <w:rPr>
                <w:rFonts w:hint="eastAsia"/>
                <w:szCs w:val="21"/>
              </w:rPr>
            </w:pPr>
            <w:r>
              <w:rPr>
                <w:sz w:val="32"/>
                <w:szCs w:val="32"/>
              </w:rPr>
              <w:t>□</w:t>
            </w:r>
            <w:r>
              <w:rPr>
                <w:rFonts w:hint="eastAsia"/>
                <w:szCs w:val="21"/>
              </w:rPr>
              <w:t>要求递交投标保证金</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1、投标保证金金额：人民币</w:t>
            </w:r>
            <w:bookmarkStart w:id="117" w:name="c__506701_"/>
            <w:r>
              <w:rPr>
                <w:rFonts w:hint="eastAsia" w:ascii="宋体" w:hAnsi="宋体" w:cs="宋体"/>
                <w:color w:val="auto"/>
                <w:sz w:val="21"/>
                <w:szCs w:val="21"/>
                <w:highlight w:val="none"/>
                <w:u w:val="single"/>
                <w:lang w:eastAsia="zh-CN"/>
              </w:rPr>
              <w:t xml:space="preserve">    </w:t>
            </w:r>
            <w:bookmarkEnd w:id="117"/>
            <w:r>
              <w:rPr>
                <w:rFonts w:hint="eastAsia" w:ascii="宋体" w:hAnsi="宋体" w:cs="宋体"/>
                <w:color w:val="auto"/>
                <w:sz w:val="21"/>
                <w:szCs w:val="21"/>
                <w:highlight w:val="none"/>
                <w:lang w:eastAsia="zh-CN"/>
              </w:rPr>
              <w:t>元。</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hint="eastAsia" w:ascii="宋体" w:hAnsi="宋体" w:cs="宋体"/>
                <w:color w:val="auto"/>
                <w:sz w:val="21"/>
                <w:szCs w:val="21"/>
                <w:highlight w:val="green"/>
                <w:lang w:eastAsia="zh-CN"/>
              </w:rPr>
            </w:pPr>
            <w:r>
              <w:rPr>
                <w:rFonts w:hint="eastAsia" w:ascii="宋体" w:hAnsi="宋体" w:cs="宋体"/>
                <w:color w:val="auto"/>
                <w:sz w:val="21"/>
                <w:szCs w:val="21"/>
                <w:highlight w:val="green"/>
                <w:lang w:eastAsia="zh-CN"/>
              </w:rPr>
              <w:t>递交方式：电汇、网上银行转账、银行保函、保证保险、担保保函等方式任选其一。</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hint="eastAsia" w:ascii="宋体" w:hAnsi="宋体" w:cs="宋体"/>
                <w:color w:val="auto"/>
                <w:sz w:val="21"/>
                <w:szCs w:val="21"/>
                <w:highlight w:val="green"/>
                <w:lang w:eastAsia="zh-CN"/>
              </w:rPr>
            </w:pPr>
            <w:r>
              <w:rPr>
                <w:rFonts w:hint="eastAsia" w:ascii="宋体" w:hAnsi="宋体" w:cs="宋体"/>
                <w:color w:val="auto"/>
                <w:sz w:val="21"/>
                <w:szCs w:val="21"/>
                <w:highlight w:val="green"/>
                <w:lang w:eastAsia="zh-CN"/>
              </w:rPr>
              <w:t>投标保证金的提交截止期限：同投标截止时间。</w:t>
            </w:r>
          </w:p>
          <w:p>
            <w:pPr>
              <w:spacing w:line="276" w:lineRule="auto"/>
              <w:rPr>
                <w:rFonts w:hint="eastAsia" w:ascii="宋体" w:hAnsi="宋体" w:cs="宋体"/>
                <w:b/>
                <w:color w:val="000000"/>
                <w:kern w:val="0"/>
                <w:szCs w:val="21"/>
                <w:highlight w:val="green"/>
              </w:rPr>
            </w:pPr>
          </w:p>
          <w:p>
            <w:pPr>
              <w:spacing w:line="276" w:lineRule="auto"/>
              <w:rPr>
                <w:rFonts w:hint="eastAsia" w:ascii="宋体" w:hAnsi="宋体" w:cs="宋体"/>
                <w:b/>
                <w:color w:val="000000"/>
                <w:kern w:val="0"/>
                <w:szCs w:val="21"/>
                <w:highlight w:val="green"/>
              </w:rPr>
            </w:pPr>
          </w:p>
          <w:p>
            <w:pPr>
              <w:spacing w:line="276" w:lineRule="auto"/>
              <w:rPr>
                <w:rFonts w:hint="eastAsia" w:ascii="宋体" w:hAnsi="宋体" w:cs="宋体"/>
                <w:b/>
                <w:color w:val="000000"/>
                <w:kern w:val="0"/>
                <w:szCs w:val="21"/>
                <w:highlight w:val="green"/>
              </w:rPr>
            </w:pPr>
            <w:r>
              <w:rPr>
                <w:rFonts w:hint="eastAsia" w:ascii="宋体" w:hAnsi="宋体" w:cs="宋体"/>
                <w:b/>
                <w:color w:val="000000"/>
                <w:kern w:val="0"/>
                <w:szCs w:val="21"/>
                <w:highlight w:val="green"/>
                <w:lang w:val="en-US" w:eastAsia="zh-CN"/>
              </w:rPr>
              <w:t>2、</w:t>
            </w:r>
            <w:r>
              <w:rPr>
                <w:rFonts w:hint="eastAsia" w:ascii="宋体" w:hAnsi="宋体" w:cs="宋体"/>
                <w:b/>
                <w:color w:val="000000"/>
                <w:kern w:val="0"/>
                <w:szCs w:val="21"/>
                <w:highlight w:val="green"/>
              </w:rPr>
              <w:t>若采用电子保函形式提交投标保证金的，需要通过威海市建设工程电子化交易投标保函第三方服务平台自主选择电子投标保函参与投标。投标文件后附电子保函保单或保函凭证。威海市建设工程电子化交易投标保函第三方服务平台操作流程见威海市公共资源交易网（详见办事指南--工程建设专区-威海市建设工程电子化交易投标保函第三方服务平台投标人使用手册）。</w:t>
            </w:r>
          </w:p>
          <w:p>
            <w:pPr>
              <w:spacing w:line="276" w:lineRule="auto"/>
              <w:rPr>
                <w:rFonts w:hint="eastAsia" w:ascii="宋体" w:hAnsi="宋体" w:cs="宋体"/>
                <w:b/>
                <w:color w:val="000000"/>
                <w:kern w:val="0"/>
                <w:szCs w:val="21"/>
                <w:highlight w:val="green"/>
              </w:rPr>
            </w:pPr>
          </w:p>
          <w:p>
            <w:pPr>
              <w:spacing w:line="276" w:lineRule="auto"/>
              <w:rPr>
                <w:rFonts w:hint="eastAsia" w:ascii="宋体" w:hAnsi="宋体" w:cs="宋体"/>
                <w:b/>
                <w:color w:val="000000"/>
                <w:kern w:val="0"/>
                <w:szCs w:val="21"/>
                <w:highlight w:val="green"/>
              </w:rPr>
            </w:pPr>
            <w:r>
              <w:rPr>
                <w:rFonts w:hint="eastAsia" w:ascii="宋体" w:hAnsi="宋体" w:cs="宋体"/>
                <w:b/>
                <w:color w:val="000000"/>
                <w:kern w:val="0"/>
                <w:szCs w:val="21"/>
                <w:highlight w:val="green"/>
                <w:lang w:val="en-US" w:eastAsia="zh-CN"/>
              </w:rPr>
              <w:t>3、</w:t>
            </w:r>
            <w:r>
              <w:rPr>
                <w:rFonts w:hint="eastAsia" w:ascii="宋体" w:hAnsi="宋体" w:cs="宋体"/>
                <w:b/>
                <w:color w:val="000000"/>
                <w:kern w:val="0"/>
                <w:szCs w:val="21"/>
                <w:highlight w:val="green"/>
              </w:rPr>
              <w:t>投标保证金免交或不用足额缴纳的情形</w:t>
            </w:r>
          </w:p>
          <w:p>
            <w:pPr>
              <w:spacing w:line="276" w:lineRule="auto"/>
              <w:rPr>
                <w:rFonts w:ascii="宋体" w:hAnsi="宋体" w:cs="宋体"/>
                <w:color w:val="auto"/>
                <w:sz w:val="21"/>
                <w:szCs w:val="21"/>
                <w:highlight w:val="none"/>
                <w:lang w:eastAsia="zh-CN"/>
              </w:rPr>
            </w:pPr>
            <w:r>
              <w:rPr>
                <w:rFonts w:hint="eastAsia" w:ascii="宋体" w:hAnsi="宋体" w:cs="宋体"/>
                <w:b/>
                <w:color w:val="000000"/>
                <w:kern w:val="0"/>
                <w:szCs w:val="21"/>
                <w:highlight w:val="green"/>
              </w:rPr>
              <w:t>根据威海市住房和城乡建设局关于印发《威海市建筑市场主体信用评价实施细则（试行）》的通知（威住建通字〔2019〕76号）的规定，2019年度被市级及以上住房和城乡建设部门评定的信用评价为AAA级的建筑市场主体免予缴纳工程投标保证金，信用评价为AA级的建筑市场主体缴纳投标保证金最高不超过20万元。投标文件须后附2019年度被市级及以上住房和城乡建设部门评定的信用评价等级的证明材料。</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3.5.</w:t>
            </w:r>
            <w:r>
              <w:rPr>
                <w:rFonts w:hint="eastAsia" w:asciiTheme="minorEastAsia" w:hAnsiTheme="minorEastAsia"/>
                <w:color w:val="auto"/>
                <w:sz w:val="21"/>
                <w:szCs w:val="21"/>
                <w:highlight w:val="none"/>
              </w:rPr>
              <w:t>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近年财务状况</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指</w:t>
            </w:r>
            <w:r>
              <w:rPr>
                <w:rFonts w:hint="eastAsia" w:asciiTheme="minorEastAsia" w:hAnsiTheme="minorEastAsia"/>
                <w:color w:val="auto"/>
                <w:sz w:val="21"/>
                <w:szCs w:val="21"/>
                <w:highlight w:val="none"/>
                <w:u w:val="single"/>
              </w:rPr>
              <w:t xml:space="preserve">     </w:t>
            </w:r>
            <w:r>
              <w:rPr>
                <w:rFonts w:hint="eastAsia" w:asciiTheme="minorEastAsia" w:hAnsiTheme="minorEastAsia"/>
                <w:color w:val="auto"/>
                <w:sz w:val="21"/>
                <w:szCs w:val="21"/>
                <w:highlight w:val="none"/>
              </w:rPr>
              <w:t>年至</w:t>
            </w:r>
            <w:r>
              <w:rPr>
                <w:rFonts w:hint="eastAsia" w:asciiTheme="minorEastAsia" w:hAnsiTheme="minorEastAsia"/>
                <w:color w:val="auto"/>
                <w:sz w:val="21"/>
                <w:szCs w:val="21"/>
                <w:highlight w:val="none"/>
                <w:u w:val="single"/>
              </w:rPr>
              <w:t xml:space="preserve">     </w:t>
            </w:r>
            <w:r>
              <w:rPr>
                <w:rFonts w:hint="eastAsia" w:asciiTheme="minorEastAsia" w:hAnsiTheme="minorEastAsia"/>
                <w:color w:val="auto"/>
                <w:sz w:val="21"/>
                <w:szCs w:val="21"/>
                <w:highlight w:val="none"/>
              </w:rPr>
              <w:t>年。</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3.5.</w:t>
            </w:r>
            <w:r>
              <w:rPr>
                <w:rFonts w:hint="eastAsia" w:asciiTheme="minorEastAsia" w:hAnsiTheme="minorEastAsia"/>
                <w:color w:val="auto"/>
                <w:sz w:val="21"/>
                <w:szCs w:val="21"/>
                <w:highlight w:val="none"/>
              </w:rPr>
              <w:t>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近年完成的类似项目</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 xml:space="preserve">指  </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 xml:space="preserve">年  </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月</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 xml:space="preserve">日至  </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 xml:space="preserve">年  </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月</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日。</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3.5.</w:t>
            </w:r>
            <w:r>
              <w:rPr>
                <w:rFonts w:hint="eastAsia" w:asciiTheme="minorEastAsia" w:hAnsiTheme="minorEastAsia"/>
                <w:color w:val="auto"/>
                <w:sz w:val="21"/>
                <w:szCs w:val="21"/>
                <w:highlight w:val="none"/>
              </w:rPr>
              <w:t>5</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近年发生的诉讼及仲裁情况</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 xml:space="preserve">指  </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 xml:space="preserve">年  </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月</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 xml:space="preserve">日至  </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 xml:space="preserve">年  </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月</w:t>
            </w:r>
            <w:r>
              <w:rPr>
                <w:rFonts w:hint="eastAsia" w:asciiTheme="minorEastAsia" w:hAnsiTheme="minorEastAsia"/>
                <w:color w:val="auto"/>
                <w:sz w:val="21"/>
                <w:szCs w:val="21"/>
                <w:highlight w:val="none"/>
                <w:lang w:val="en-US" w:eastAsia="zh-CN"/>
              </w:rPr>
              <w:t xml:space="preserve">  </w:t>
            </w:r>
            <w:r>
              <w:rPr>
                <w:rFonts w:hint="eastAsia" w:asciiTheme="minorEastAsia" w:hAnsiTheme="minorEastAsia"/>
                <w:color w:val="auto"/>
                <w:sz w:val="21"/>
                <w:szCs w:val="21"/>
                <w:highlight w:val="none"/>
              </w:rPr>
              <w:t>日。</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3.6</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是否允许</w:t>
            </w:r>
            <w:r>
              <w:rPr>
                <w:rFonts w:hint="eastAsia" w:asciiTheme="minorEastAsia" w:hAnsiTheme="minorEastAsia"/>
                <w:color w:val="auto"/>
                <w:sz w:val="21"/>
                <w:szCs w:val="21"/>
                <w:highlight w:val="none"/>
                <w:lang w:eastAsia="zh-CN"/>
              </w:rPr>
              <w:t>递交备</w:t>
            </w:r>
            <w:r>
              <w:rPr>
                <w:rFonts w:asciiTheme="minorEastAsia" w:hAnsiTheme="minorEastAsia"/>
                <w:color w:val="auto"/>
                <w:sz w:val="21"/>
                <w:szCs w:val="21"/>
                <w:highlight w:val="none"/>
                <w:lang w:eastAsia="zh-CN"/>
              </w:rPr>
              <w:t>选投标方案</w:t>
            </w:r>
          </w:p>
        </w:tc>
        <w:tc>
          <w:tcPr>
            <w:tcW w:w="5493"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autoSpaceDE/>
              <w:autoSpaceDN/>
              <w:bidi w:val="0"/>
              <w:adjustRightInd/>
              <w:snapToGrid/>
              <w:spacing w:beforeAutospacing="0" w:after="0" w:afterAutospacing="0" w:line="360" w:lineRule="exact"/>
              <w:ind w:left="0" w:leftChars="0" w:firstLine="0" w:firstLineChars="0"/>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w:t>
            </w:r>
            <w:r>
              <w:rPr>
                <w:rFonts w:hint="eastAsia" w:asciiTheme="minorEastAsia" w:hAnsiTheme="minorEastAsia"/>
                <w:color w:val="auto"/>
                <w:sz w:val="21"/>
                <w:szCs w:val="21"/>
                <w:highlight w:val="none"/>
              </w:rPr>
              <w:t>不允许</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w:t>
            </w:r>
            <w:r>
              <w:rPr>
                <w:rFonts w:hint="eastAsia" w:asciiTheme="minorEastAsia" w:hAnsiTheme="minorEastAsia"/>
                <w:color w:val="auto"/>
                <w:sz w:val="21"/>
                <w:szCs w:val="21"/>
                <w:highlight w:val="none"/>
              </w:rPr>
              <w:t>允许</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3.7.3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签字或盖章要求</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如联合体投标，除联合体协议书、信誉自查承诺外的电子投标文件（ztb文件）应按招标文件要求加盖牵头人电子公章和法定代表人电子签章。（联合体协议书、信誉自查承诺须联合体牵头人及成员单位共同签字盖章）</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color w:val="auto"/>
                <w:sz w:val="21"/>
                <w:szCs w:val="21"/>
              </w:rPr>
              <w:t>4.1.1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32"/>
              </w:tabs>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green"/>
              </w:rPr>
            </w:pPr>
            <w:r>
              <w:rPr>
                <w:rFonts w:asciiTheme="minorEastAsia" w:hAnsiTheme="minorEastAsia"/>
                <w:color w:val="auto"/>
                <w:sz w:val="21"/>
                <w:szCs w:val="21"/>
                <w:highlight w:val="green"/>
              </w:rPr>
              <w:t>纸质投标文件</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32"/>
              </w:tabs>
              <w:kinsoku/>
              <w:wordWrap/>
              <w:overflowPunct/>
              <w:autoSpaceDE/>
              <w:autoSpaceDN/>
              <w:bidi w:val="0"/>
              <w:adjustRightInd/>
              <w:snapToGrid/>
              <w:spacing w:beforeAutospacing="0" w:afterAutospacing="0" w:line="360" w:lineRule="exact"/>
              <w:ind w:left="0" w:leftChars="0" w:firstLine="0" w:firstLineChars="0"/>
              <w:textAlignment w:val="auto"/>
              <w:rPr>
                <w:rFonts w:hint="default" w:asciiTheme="minorEastAsia" w:hAnsiTheme="minorEastAsia"/>
                <w:color w:val="auto"/>
                <w:sz w:val="21"/>
                <w:szCs w:val="21"/>
                <w:highlight w:val="green"/>
                <w:lang w:val="en-US" w:eastAsia="zh-CN"/>
              </w:rPr>
            </w:pPr>
            <w:r>
              <w:rPr>
                <w:rFonts w:hint="eastAsia" w:asciiTheme="minorEastAsia" w:hAnsiTheme="minorEastAsia"/>
                <w:color w:val="auto"/>
                <w:sz w:val="21"/>
                <w:szCs w:val="21"/>
                <w:highlight w:val="green"/>
                <w:lang w:val="en-US" w:eastAsia="zh-CN"/>
              </w:rPr>
              <w:t>无需提供</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color w:val="auto"/>
                <w:sz w:val="21"/>
                <w:szCs w:val="21"/>
              </w:rPr>
              <w:t>4.1.2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装订要求</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4.2.2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递交投标文件地点</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b/>
                <w:bCs/>
                <w:color w:val="auto"/>
                <w:sz w:val="21"/>
                <w:szCs w:val="21"/>
                <w:highlight w:val="none"/>
                <w:lang w:eastAsia="zh-CN"/>
              </w:rPr>
              <w:t>电子投标文件在投标截止时间前上传至建设工程招标投标服务系统服务器</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4.2.3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是否退还投标文件</w:t>
            </w:r>
          </w:p>
        </w:tc>
        <w:tc>
          <w:tcPr>
            <w:tcW w:w="5493"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pageBreakBefore w:val="0"/>
              <w:kinsoku/>
              <w:wordWrap/>
              <w:overflowPunct/>
              <w:topLinePunct/>
              <w:autoSpaceDE/>
              <w:autoSpaceDN/>
              <w:bidi w:val="0"/>
              <w:adjustRightInd/>
              <w:snapToGrid/>
              <w:spacing w:beforeAutospacing="0" w:after="0" w:afterAutospacing="0" w:line="360" w:lineRule="exact"/>
              <w:ind w:left="0" w:leftChars="0" w:firstLine="0" w:firstLineChars="0"/>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w:t>
            </w:r>
            <w:r>
              <w:rPr>
                <w:rFonts w:hint="eastAsia" w:asciiTheme="minorEastAsia" w:hAnsiTheme="minorEastAsia"/>
                <w:color w:val="auto"/>
                <w:sz w:val="21"/>
                <w:szCs w:val="21"/>
                <w:highlight w:val="none"/>
              </w:rPr>
              <w:t>否</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w:t>
            </w:r>
            <w:r>
              <w:rPr>
                <w:rFonts w:hint="eastAsia" w:asciiTheme="minorEastAsia" w:hAnsiTheme="minorEastAsia"/>
                <w:color w:val="auto"/>
                <w:sz w:val="21"/>
                <w:szCs w:val="21"/>
                <w:highlight w:val="none"/>
              </w:rPr>
              <w:t>是</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5.1</w:t>
            </w:r>
          </w:p>
        </w:tc>
        <w:tc>
          <w:tcPr>
            <w:tcW w:w="31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开标时间和地点</w:t>
            </w:r>
          </w:p>
        </w:tc>
        <w:tc>
          <w:tcPr>
            <w:tcW w:w="549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开标时间</w:t>
            </w:r>
            <w:r>
              <w:rPr>
                <w:rFonts w:hint="eastAsia" w:asciiTheme="minorEastAsia" w:hAnsiTheme="minorEastAsia"/>
                <w:color w:val="auto"/>
                <w:sz w:val="21"/>
                <w:szCs w:val="21"/>
                <w:highlight w:val="none"/>
                <w:lang w:eastAsia="zh-CN"/>
              </w:rPr>
              <w:t>：</w:t>
            </w:r>
            <w:r>
              <w:rPr>
                <w:rFonts w:asciiTheme="minorEastAsia" w:hAnsiTheme="minorEastAsia"/>
                <w:color w:val="auto"/>
                <w:sz w:val="21"/>
                <w:szCs w:val="21"/>
                <w:highlight w:val="none"/>
                <w:lang w:eastAsia="zh-CN"/>
              </w:rPr>
              <w:t>同投标截止时间</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开标地点</w:t>
            </w:r>
            <w:r>
              <w:rPr>
                <w:rFonts w:hint="eastAsia" w:asciiTheme="minorEastAsia" w:hAnsiTheme="minorEastAsia"/>
                <w:color w:val="auto"/>
                <w:sz w:val="21"/>
                <w:szCs w:val="21"/>
                <w:highlight w:val="none"/>
                <w:lang w:eastAsia="zh-CN"/>
              </w:rPr>
              <w:t>：</w:t>
            </w:r>
            <w:r>
              <w:rPr>
                <w:rFonts w:asciiTheme="minorEastAsia" w:hAnsiTheme="minorEastAsia"/>
                <w:color w:val="auto"/>
                <w:sz w:val="21"/>
                <w:szCs w:val="21"/>
                <w:highlight w:val="none"/>
                <w:lang w:eastAsia="zh-CN"/>
              </w:rPr>
              <w:t>同递交投标文件地点</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5.2</w:t>
            </w:r>
          </w:p>
        </w:tc>
        <w:tc>
          <w:tcPr>
            <w:tcW w:w="31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kern w:val="2"/>
                <w:sz w:val="21"/>
                <w:szCs w:val="21"/>
                <w:highlight w:val="none"/>
                <w:lang w:eastAsia="zh-CN"/>
              </w:rPr>
            </w:pPr>
            <w:r>
              <w:rPr>
                <w:rFonts w:hint="eastAsia" w:asciiTheme="minorEastAsia" w:hAnsiTheme="minorEastAsia"/>
                <w:color w:val="auto"/>
                <w:sz w:val="21"/>
                <w:szCs w:val="21"/>
                <w:highlight w:val="none"/>
                <w:lang w:eastAsia="zh-CN"/>
              </w:rPr>
              <w:t>开标程序（非电子标）</w:t>
            </w:r>
          </w:p>
        </w:tc>
        <w:tc>
          <w:tcPr>
            <w:tcW w:w="549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kern w:val="2"/>
                <w:sz w:val="21"/>
                <w:szCs w:val="21"/>
                <w:highlight w:val="none"/>
                <w:lang w:eastAsia="zh-CN"/>
              </w:rPr>
            </w:pPr>
            <w:r>
              <w:rPr>
                <w:rFonts w:hint="eastAsia" w:asciiTheme="minorEastAsia" w:hAnsiTheme="minorEastAsia"/>
                <w:color w:val="auto"/>
                <w:sz w:val="21"/>
                <w:szCs w:val="21"/>
                <w:highlight w:val="none"/>
                <w:lang w:eastAsia="zh-CN"/>
              </w:rPr>
              <w:t>（</w:t>
            </w:r>
            <w:r>
              <w:rPr>
                <w:rFonts w:asciiTheme="minorEastAsia" w:hAnsiTheme="minorEastAsia"/>
                <w:color w:val="auto"/>
                <w:sz w:val="21"/>
                <w:szCs w:val="21"/>
                <w:highlight w:val="none"/>
                <w:lang w:eastAsia="zh-CN"/>
              </w:rPr>
              <w:t>4</w:t>
            </w:r>
            <w:r>
              <w:rPr>
                <w:rFonts w:hint="eastAsia" w:asciiTheme="minorEastAsia" w:hAnsiTheme="minorEastAsia"/>
                <w:color w:val="auto"/>
                <w:sz w:val="21"/>
                <w:szCs w:val="21"/>
                <w:highlight w:val="none"/>
                <w:lang w:eastAsia="zh-CN"/>
              </w:rPr>
              <w:t>）密封情况检查：由投标人或其推选的代表，或招标人委托的公证机构检查并公证。</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hint="default" w:asciiTheme="minorEastAsia" w:hAnsiTheme="minorEastAsia" w:eastAsiaTheme="minorEastAsia"/>
                <w:color w:val="auto"/>
                <w:kern w:val="2"/>
                <w:sz w:val="21"/>
                <w:szCs w:val="21"/>
                <w:highlight w:val="none"/>
                <w:u w:val="single"/>
                <w:lang w:val="en-US" w:eastAsia="zh-CN"/>
              </w:rPr>
            </w:pPr>
            <w:r>
              <w:rPr>
                <w:rFonts w:hint="eastAsia" w:asciiTheme="minorEastAsia" w:hAnsiTheme="minorEastAsia"/>
                <w:color w:val="auto"/>
                <w:sz w:val="21"/>
                <w:szCs w:val="21"/>
                <w:highlight w:val="none"/>
              </w:rPr>
              <w:t>（</w:t>
            </w:r>
            <w:r>
              <w:rPr>
                <w:rFonts w:asciiTheme="minorEastAsia" w:hAnsiTheme="minorEastAsia"/>
                <w:color w:val="auto"/>
                <w:sz w:val="21"/>
                <w:szCs w:val="21"/>
                <w:highlight w:val="none"/>
              </w:rPr>
              <w:t>5</w:t>
            </w:r>
            <w:r>
              <w:rPr>
                <w:rFonts w:hint="eastAsia" w:asciiTheme="minorEastAsia" w:hAnsiTheme="minorEastAsia"/>
                <w:color w:val="auto"/>
                <w:sz w:val="21"/>
                <w:szCs w:val="21"/>
                <w:highlight w:val="none"/>
              </w:rPr>
              <w:t>）开标顺序：</w:t>
            </w:r>
            <w:r>
              <w:rPr>
                <w:rFonts w:hint="eastAsia" w:asciiTheme="minorEastAsia" w:hAnsiTheme="minorEastAsia"/>
                <w:color w:val="auto"/>
                <w:sz w:val="21"/>
                <w:szCs w:val="21"/>
                <w:highlight w:val="none"/>
                <w:u w:val="single"/>
                <w:lang w:val="en-US" w:eastAsia="zh-CN"/>
              </w:rPr>
              <w:t xml:space="preserve">           。</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lang w:eastAsia="zh-CN"/>
              </w:rPr>
              <w:t>5.2</w:t>
            </w:r>
          </w:p>
        </w:tc>
        <w:tc>
          <w:tcPr>
            <w:tcW w:w="31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kern w:val="2"/>
                <w:sz w:val="21"/>
                <w:szCs w:val="21"/>
                <w:highlight w:val="none"/>
              </w:rPr>
            </w:pPr>
            <w:r>
              <w:rPr>
                <w:rFonts w:hint="eastAsia" w:asciiTheme="minorEastAsia" w:hAnsiTheme="minorEastAsia"/>
                <w:color w:val="auto"/>
                <w:sz w:val="21"/>
                <w:szCs w:val="21"/>
                <w:highlight w:val="none"/>
              </w:rPr>
              <w:t>开标程序（电子标）</w:t>
            </w:r>
          </w:p>
        </w:tc>
        <w:tc>
          <w:tcPr>
            <w:tcW w:w="549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kern w:val="2"/>
                <w:sz w:val="21"/>
                <w:szCs w:val="21"/>
                <w:highlight w:val="none"/>
              </w:rPr>
            </w:pPr>
            <w:r>
              <w:rPr>
                <w:rFonts w:hint="eastAsia" w:asciiTheme="minorEastAsia" w:hAnsiTheme="minorEastAsia"/>
                <w:color w:val="auto"/>
                <w:sz w:val="21"/>
                <w:szCs w:val="21"/>
                <w:highlight w:val="none"/>
              </w:rPr>
              <w:t>（</w:t>
            </w:r>
            <w:r>
              <w:rPr>
                <w:rFonts w:asciiTheme="minorEastAsia" w:hAnsiTheme="minorEastAsia"/>
                <w:color w:val="auto"/>
                <w:sz w:val="21"/>
                <w:szCs w:val="21"/>
                <w:highlight w:val="none"/>
              </w:rPr>
              <w:t>4</w:t>
            </w:r>
            <w:r>
              <w:rPr>
                <w:rFonts w:hint="eastAsia" w:asciiTheme="minorEastAsia" w:hAnsiTheme="minorEastAsia"/>
                <w:color w:val="auto"/>
                <w:sz w:val="21"/>
                <w:szCs w:val="21"/>
                <w:highlight w:val="none"/>
              </w:rPr>
              <w:t>）开标顺序：随机</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6.1.1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评标委员会的组建</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5人及以上单数，由招标人代表和在山东省公共资源交易综合评标评审专家库中随机抽取的专家组成。</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7.1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是否授权评标委员会确定中标人</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 xml:space="preserve">是  </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否，</w:t>
            </w:r>
            <w:r>
              <w:rPr>
                <w:rFonts w:asciiTheme="minorEastAsia" w:hAnsiTheme="minorEastAsia"/>
                <w:color w:val="auto"/>
                <w:sz w:val="21"/>
                <w:szCs w:val="21"/>
                <w:highlight w:val="none"/>
                <w:lang w:eastAsia="zh-CN"/>
              </w:rPr>
              <w:t>推荐的中标候选人数</w:t>
            </w:r>
            <w:r>
              <w:rPr>
                <w:rFonts w:hint="eastAsia" w:asciiTheme="minorEastAsia" w:hAnsiTheme="minorEastAsia"/>
                <w:color w:val="auto"/>
                <w:sz w:val="21"/>
                <w:szCs w:val="21"/>
                <w:highlight w:val="none"/>
                <w:lang w:eastAsia="zh-CN"/>
              </w:rPr>
              <w:t>：</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7.2</w:t>
            </w:r>
          </w:p>
        </w:tc>
        <w:tc>
          <w:tcPr>
            <w:tcW w:w="31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中标候选人媒介</w:t>
            </w:r>
          </w:p>
        </w:tc>
        <w:tc>
          <w:tcPr>
            <w:tcW w:w="549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同招标公告发布媒介</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7.</w:t>
            </w:r>
            <w:r>
              <w:rPr>
                <w:rFonts w:hint="eastAsia" w:asciiTheme="minorEastAsia" w:hAnsiTheme="minorEastAsia"/>
                <w:color w:val="auto"/>
                <w:sz w:val="21"/>
                <w:szCs w:val="21"/>
                <w:highlight w:val="none"/>
              </w:rPr>
              <w:t>4</w:t>
            </w:r>
            <w:r>
              <w:rPr>
                <w:rFonts w:asciiTheme="minorEastAsia" w:hAnsiTheme="minorEastAsia"/>
                <w:color w:val="auto"/>
                <w:sz w:val="21"/>
                <w:szCs w:val="21"/>
                <w:highlight w:val="none"/>
              </w:rPr>
              <w:t>.1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履约担保</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 xml:space="preserve">□不要求  </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 xml:space="preserve">□要求  </w:t>
            </w:r>
            <w:r>
              <w:rPr>
                <w:rFonts w:asciiTheme="minorEastAsia" w:hAnsiTheme="minorEastAsia"/>
                <w:color w:val="auto"/>
                <w:sz w:val="21"/>
                <w:szCs w:val="21"/>
                <w:highlight w:val="none"/>
                <w:lang w:eastAsia="zh-CN"/>
              </w:rPr>
              <w:t>履约担保的形式：</w:t>
            </w:r>
            <w:r>
              <w:rPr>
                <w:rFonts w:hint="eastAsia" w:asciiTheme="minorEastAsia" w:hAnsiTheme="minorEastAsia"/>
                <w:color w:val="auto"/>
                <w:sz w:val="21"/>
                <w:szCs w:val="21"/>
                <w:highlight w:val="none"/>
                <w:lang w:eastAsia="zh-CN"/>
              </w:rPr>
              <w:t>支票、汇票、本票或者金融机构、担保机构出具的保函等经招标人认可的形式</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履约担保的金额：</w:t>
            </w:r>
            <w:r>
              <w:rPr>
                <w:rFonts w:hint="eastAsia" w:asciiTheme="minorEastAsia" w:hAnsiTheme="minorEastAsia"/>
                <w:color w:val="auto"/>
                <w:sz w:val="21"/>
                <w:szCs w:val="21"/>
                <w:highlight w:val="none"/>
                <w:lang w:eastAsia="zh-CN"/>
              </w:rPr>
              <w:t>签约合同价的</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9</w:t>
            </w:r>
          </w:p>
        </w:tc>
        <w:tc>
          <w:tcPr>
            <w:tcW w:w="86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需要</w:t>
            </w:r>
            <w:r>
              <w:rPr>
                <w:rFonts w:asciiTheme="minorEastAsia" w:hAnsiTheme="minorEastAsia"/>
                <w:b/>
                <w:color w:val="auto"/>
                <w:sz w:val="21"/>
                <w:szCs w:val="21"/>
                <w:highlight w:val="none"/>
              </w:rPr>
              <w:t>补充</w:t>
            </w:r>
            <w:r>
              <w:rPr>
                <w:rFonts w:hint="eastAsia" w:asciiTheme="minorEastAsia" w:hAnsiTheme="minorEastAsia"/>
                <w:b/>
                <w:color w:val="auto"/>
                <w:sz w:val="21"/>
                <w:szCs w:val="21"/>
                <w:highlight w:val="none"/>
              </w:rPr>
              <w:t>的其他</w:t>
            </w:r>
            <w:r>
              <w:rPr>
                <w:rFonts w:asciiTheme="minorEastAsia" w:hAnsiTheme="minorEastAsia"/>
                <w:b/>
                <w:color w:val="auto"/>
                <w:sz w:val="21"/>
                <w:szCs w:val="21"/>
                <w:highlight w:val="none"/>
              </w:rPr>
              <w:t>内容</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9.1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开标方式</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远程在线开标</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现场开标</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b/>
                <w:color w:val="auto"/>
                <w:sz w:val="21"/>
                <w:szCs w:val="21"/>
                <w:highlight w:val="none"/>
                <w:lang w:eastAsia="zh-CN"/>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b/>
                <w:color w:val="auto"/>
                <w:sz w:val="21"/>
                <w:szCs w:val="21"/>
                <w:highlight w:val="none"/>
              </w:rPr>
            </w:pPr>
            <w:r>
              <w:rPr>
                <w:rFonts w:hint="eastAsia" w:asciiTheme="minorEastAsia" w:hAnsiTheme="minorEastAsia"/>
                <w:color w:val="auto"/>
                <w:sz w:val="21"/>
                <w:szCs w:val="21"/>
                <w:highlight w:val="none"/>
              </w:rPr>
              <w:t>资格审查方式</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资格预审：合格制/有限数量制</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b/>
                <w:color w:val="auto"/>
                <w:sz w:val="21"/>
                <w:szCs w:val="21"/>
                <w:highlight w:val="none"/>
              </w:rPr>
            </w:pPr>
            <w:r>
              <w:rPr>
                <w:rFonts w:asciiTheme="minorEastAsia" w:hAnsiTheme="minorEastAsia"/>
                <w:color w:val="auto"/>
                <w:sz w:val="21"/>
                <w:szCs w:val="21"/>
                <w:highlight w:val="none"/>
              </w:rPr>
              <w:t>□</w:t>
            </w:r>
            <w:r>
              <w:rPr>
                <w:rFonts w:hint="eastAsia" w:asciiTheme="minorEastAsia" w:hAnsiTheme="minorEastAsia"/>
                <w:color w:val="auto"/>
                <w:sz w:val="21"/>
                <w:szCs w:val="21"/>
                <w:highlight w:val="none"/>
              </w:rPr>
              <w:t>资格后审</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b/>
                <w:color w:val="auto"/>
                <w:sz w:val="21"/>
                <w:szCs w:val="21"/>
                <w:highlight w:val="none"/>
                <w:lang w:eastAsia="zh-CN"/>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b/>
                <w:color w:val="auto"/>
                <w:sz w:val="21"/>
                <w:szCs w:val="21"/>
                <w:highlight w:val="none"/>
                <w:lang w:eastAsia="zh-CN"/>
              </w:rPr>
            </w:pPr>
            <w:r>
              <w:rPr>
                <w:rFonts w:hint="eastAsia" w:asciiTheme="minorEastAsia" w:hAnsiTheme="minorEastAsia"/>
                <w:color w:val="auto"/>
                <w:sz w:val="21"/>
                <w:szCs w:val="21"/>
                <w:highlight w:val="none"/>
                <w:lang w:eastAsia="zh-CN"/>
              </w:rPr>
              <w:t>是否采用评定分离评标</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 xml:space="preserve">否   </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b/>
                <w:color w:val="auto"/>
                <w:sz w:val="21"/>
                <w:szCs w:val="21"/>
                <w:highlight w:val="none"/>
                <w:lang w:eastAsia="zh-CN"/>
              </w:rPr>
            </w:pP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是，评定分离具体方法：</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9.4</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color w:val="auto"/>
                <w:sz w:val="21"/>
                <w:szCs w:val="21"/>
                <w:highlight w:val="none"/>
                <w:lang w:eastAsia="zh-CN"/>
              </w:rPr>
            </w:pPr>
            <w:r>
              <w:rPr>
                <w:rFonts w:hint="eastAsia"/>
                <w:color w:val="auto"/>
                <w:sz w:val="21"/>
                <w:szCs w:val="21"/>
                <w:highlight w:val="none"/>
                <w:lang w:eastAsia="zh-CN"/>
              </w:rPr>
              <w:t>投标人委托计划</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宋体" w:hAnsi="宋体" w:cs="宋体"/>
                <w:color w:val="A5A5A5" w:themeColor="background1" w:themeShade="A6"/>
                <w:sz w:val="21"/>
                <w:szCs w:val="21"/>
                <w:highlight w:val="none"/>
                <w:lang w:eastAsia="zh-CN"/>
              </w:rPr>
            </w:pPr>
            <w:r>
              <w:rPr>
                <w:rFonts w:hint="eastAsia" w:ascii="宋体" w:hAnsi="宋体" w:cs="宋体"/>
                <w:color w:val="A5A5A5" w:themeColor="background1" w:themeShade="A6"/>
                <w:sz w:val="21"/>
                <w:szCs w:val="21"/>
                <w:highlight w:val="none"/>
                <w:lang w:eastAsia="zh-CN"/>
              </w:rPr>
              <w:t>1.投标人自身资质涵盖工程咨询、工程勘察、工程设计、工程监理等业务的，对投标人的自身实力进行描述；投标人对自身资质不能涵盖一项或多项业务的，投标文件中应有明确的委托计划，</w:t>
            </w:r>
            <w:r>
              <w:rPr>
                <w:rFonts w:hint="eastAsia" w:ascii="宋体" w:hAnsi="宋体" w:cs="宋体"/>
                <w:b/>
                <w:color w:val="A5A5A5" w:themeColor="background1" w:themeShade="A6"/>
                <w:sz w:val="21"/>
                <w:szCs w:val="21"/>
                <w:highlight w:val="none"/>
                <w:lang w:eastAsia="zh-CN"/>
              </w:rPr>
              <w:t>委托计划只需列出委托的专业、拟被委托单位资质等级、岗位人员专业及数量</w:t>
            </w:r>
            <w:r>
              <w:rPr>
                <w:rFonts w:hint="eastAsia" w:ascii="宋体" w:hAnsi="宋体" w:cs="宋体"/>
                <w:color w:val="A5A5A5" w:themeColor="background1" w:themeShade="A6"/>
                <w:sz w:val="21"/>
                <w:szCs w:val="21"/>
                <w:highlight w:val="none"/>
                <w:lang w:eastAsia="zh-CN"/>
              </w:rPr>
              <w:t>。中标后向招标人提交详细的委托计划，且被委托单位的资质应与项目规模及复杂程度相适应，符合国家资质管理规定，国家对专业负责人有注册执业资格要求的，派驻的专业负责人应满足规定。对于不符合要求的被委托单位及人员，招标人有权更换。</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宋体" w:hAnsi="宋体" w:cs="宋体"/>
                <w:b/>
                <w:color w:val="A5A5A5" w:themeColor="background1" w:themeShade="A6"/>
                <w:sz w:val="21"/>
                <w:szCs w:val="21"/>
                <w:highlight w:val="none"/>
                <w:lang w:eastAsia="zh-CN"/>
              </w:rPr>
            </w:pPr>
            <w:r>
              <w:rPr>
                <w:rFonts w:hint="eastAsia" w:ascii="宋体" w:hAnsi="宋体" w:cs="宋体"/>
                <w:b/>
                <w:color w:val="A5A5A5" w:themeColor="background1" w:themeShade="A6"/>
                <w:sz w:val="21"/>
                <w:szCs w:val="21"/>
                <w:highlight w:val="none"/>
                <w:lang w:eastAsia="zh-CN"/>
              </w:rPr>
              <w:t>2.投标人拟委托一项或多项业务的，投标文件中不得体现被委托单位人员身份信息。</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6</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技术标评审方式</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 xml:space="preserve">□明标     </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□暗标</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7</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电子投标文件内容</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lang w:eastAsia="zh-CN"/>
              </w:rPr>
              <w:t>技术标、商务标、资信标、</w:t>
            </w:r>
            <w:r>
              <w:rPr>
                <w:rFonts w:hint="eastAsia" w:asciiTheme="minorEastAsia" w:hAnsiTheme="minorEastAsia"/>
                <w:color w:val="auto"/>
                <w:sz w:val="21"/>
                <w:szCs w:val="21"/>
                <w:highlight w:val="none"/>
                <w:lang w:val="en-US" w:eastAsia="zh-CN"/>
              </w:rPr>
              <w:t xml:space="preserve"> </w:t>
            </w:r>
            <w:r>
              <w:rPr>
                <w:rFonts w:asciiTheme="minorEastAsia" w:hAnsiTheme="minorEastAsia"/>
                <w:color w:val="auto"/>
                <w:sz w:val="21"/>
                <w:szCs w:val="21"/>
                <w:highlight w:val="none"/>
                <w:lang w:eastAsia="zh-CN"/>
              </w:rPr>
              <w:t>□</w:t>
            </w:r>
            <w:r>
              <w:rPr>
                <w:rFonts w:hint="eastAsia" w:asciiTheme="minorEastAsia" w:hAnsiTheme="minorEastAsia"/>
                <w:color w:val="auto"/>
                <w:sz w:val="21"/>
                <w:szCs w:val="21"/>
                <w:highlight w:val="none"/>
                <w:lang w:eastAsia="zh-CN"/>
              </w:rPr>
              <w:t>资格后审文件，上传服务器。</w:t>
            </w:r>
            <w:r>
              <w:rPr>
                <w:rFonts w:hint="eastAsia" w:asciiTheme="minorEastAsia" w:hAnsiTheme="minorEastAsia"/>
                <w:color w:val="auto"/>
                <w:sz w:val="21"/>
                <w:szCs w:val="21"/>
                <w:highlight w:val="none"/>
              </w:rPr>
              <w:t>格式：ztb；</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8</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投标人参加开标会</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（1）采用远程在线开标的，投标人无需参加现场开标会。</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2）采用现场开标的，参加开标会的投标人应在开标时向招标人提交法定代表人身份证明文件或法定代表人授权委托书原件，出示本人有效身份证原件，以证明其单位出席，未参加的投标单位视为对开标程序无异议。</w:t>
            </w:r>
          </w:p>
        </w:tc>
      </w:tr>
      <w:tr>
        <w:tblPrEx>
          <w:tblLayout w:type="fixed"/>
          <w:tblCellMar>
            <w:top w:w="0" w:type="dxa"/>
            <w:left w:w="108" w:type="dxa"/>
            <w:bottom w:w="0" w:type="dxa"/>
            <w:right w:w="108" w:type="dxa"/>
          </w:tblCellMar>
        </w:tblPrEx>
        <w:trPr>
          <w:trHeight w:val="340" w:hRule="atLeast"/>
          <w:jc w:val="center"/>
        </w:trPr>
        <w:tc>
          <w:tcPr>
            <w:tcW w:w="98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9</w:t>
            </w:r>
            <w:r>
              <w:rPr>
                <w:rFonts w:asciiTheme="minorEastAsia" w:hAnsiTheme="minorEastAsia"/>
                <w:color w:val="auto"/>
                <w:sz w:val="21"/>
                <w:szCs w:val="21"/>
                <w:highlight w:val="none"/>
              </w:rPr>
              <w:t>词语定义</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9</w:t>
            </w:r>
            <w:r>
              <w:rPr>
                <w:rFonts w:hint="eastAsia" w:asciiTheme="minorEastAsia" w:hAnsiTheme="minorEastAsia"/>
                <w:color w:val="auto"/>
                <w:sz w:val="21"/>
                <w:szCs w:val="21"/>
                <w:highlight w:val="none"/>
              </w:rPr>
              <w:t>.1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类似工程</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5A5A5" w:themeColor="background1" w:themeShade="A6"/>
                <w:sz w:val="21"/>
                <w:szCs w:val="21"/>
                <w:highlight w:val="none"/>
                <w:lang w:eastAsia="zh-CN"/>
              </w:rPr>
              <w:t>【关联招标公告】</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9</w:t>
            </w:r>
            <w:r>
              <w:rPr>
                <w:rFonts w:asciiTheme="minorEastAsia" w:hAnsiTheme="minorEastAsia"/>
                <w:color w:val="auto"/>
                <w:sz w:val="21"/>
                <w:szCs w:val="21"/>
                <w:highlight w:val="none"/>
              </w:rPr>
              <w:t>.2</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asciiTheme="minorEastAsia" w:hAnsiTheme="minorEastAsia"/>
                <w:color w:val="auto"/>
                <w:sz w:val="21"/>
                <w:szCs w:val="21"/>
                <w:highlight w:val="none"/>
              </w:rPr>
              <w:t>不良行为记录</w:t>
            </w:r>
          </w:p>
        </w:tc>
        <w:tc>
          <w:tcPr>
            <w:tcW w:w="54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bookmarkStart w:id="118" w:name="c__506708_"/>
            <w:r>
              <w:rPr>
                <w:rFonts w:asciiTheme="minorEastAsia" w:hAnsiTheme="minorEastAsia"/>
                <w:color w:val="auto"/>
                <w:sz w:val="21"/>
                <w:szCs w:val="21"/>
                <w:highlight w:val="none"/>
                <w:lang w:eastAsia="zh-CN"/>
              </w:rPr>
              <w:t>不良行为记录是指：自</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年</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月</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日至</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年</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月</w:t>
            </w:r>
            <w:r>
              <w:rPr>
                <w:rFonts w:hint="eastAsia"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lang w:eastAsia="zh-CN"/>
              </w:rPr>
              <w:t>日止（</w:t>
            </w:r>
            <w:r>
              <w:rPr>
                <w:rFonts w:hint="eastAsia" w:asciiTheme="minorEastAsia" w:hAnsiTheme="minorEastAsia"/>
                <w:color w:val="auto"/>
                <w:sz w:val="21"/>
                <w:szCs w:val="21"/>
                <w:highlight w:val="none"/>
                <w:lang w:val="en-US" w:eastAsia="zh-CN"/>
              </w:rPr>
              <w:t>1</w:t>
            </w:r>
            <w:r>
              <w:rPr>
                <w:rFonts w:hint="eastAsia" w:asciiTheme="minorEastAsia" w:hAnsiTheme="minorEastAsia"/>
                <w:color w:val="auto"/>
                <w:sz w:val="21"/>
                <w:szCs w:val="21"/>
                <w:highlight w:val="none"/>
                <w:lang w:eastAsia="zh-CN"/>
              </w:rPr>
              <w:t>年）</w:t>
            </w:r>
            <w:bookmarkEnd w:id="118"/>
            <w:r>
              <w:rPr>
                <w:rFonts w:hint="eastAsia" w:asciiTheme="minorEastAsia" w:hAnsiTheme="minorEastAsia"/>
                <w:color w:val="auto"/>
                <w:sz w:val="21"/>
                <w:szCs w:val="21"/>
                <w:highlight w:val="none"/>
                <w:lang w:eastAsia="zh-CN"/>
              </w:rPr>
              <w:t>投标人在投标阶段或者工程建设过程中，因违反有关法律、法规、规章、国家强制性标准或执业行为规范，被县级以上建设行政主管部门或其委托的执法监督机构查实并通报或处罚，所形成的记录。</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9</w:t>
            </w:r>
            <w:r>
              <w:rPr>
                <w:rFonts w:hint="eastAsia" w:asciiTheme="minorEastAsia" w:hAnsiTheme="minorEastAsia"/>
                <w:color w:val="auto"/>
                <w:sz w:val="21"/>
                <w:szCs w:val="21"/>
                <w:highlight w:val="none"/>
              </w:rPr>
              <w:t>.3</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同义词语</w:t>
            </w:r>
          </w:p>
        </w:tc>
        <w:tc>
          <w:tcPr>
            <w:tcW w:w="54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构成电子招标文件组成部分的“通用合同条款”、“专用合同条款”、“委托人要求”等章节中出现的措辞“委托人”和“全过程工程咨询单位”，在招标投标阶段应当分别按“招标人”和“投标人”进行理解。</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10</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知识产权</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构成本电子招标文件各个组成部分的文件，未经招标人书面同意，投标人不得擅自复印（拷贝）和用于非本招标项目所需的其他目的。招标人全部或者部分使用未中标人投标文件中的技术成果或技术方案时，需征得其书面同意，并不得擅自复印或提供给第三人。</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rPr>
              <w:t>9.</w:t>
            </w:r>
            <w:r>
              <w:rPr>
                <w:rFonts w:hint="eastAsia" w:asciiTheme="minorEastAsia" w:hAnsiTheme="minorEastAsia"/>
                <w:color w:val="auto"/>
                <w:sz w:val="21"/>
                <w:szCs w:val="21"/>
                <w:highlight w:val="none"/>
                <w:lang w:eastAsia="zh-CN"/>
              </w:rPr>
              <w:t>11</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解释权</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构成本电子招标文件的各个组成文件应互为解释，互为说明</w:t>
            </w:r>
            <w:r>
              <w:rPr>
                <w:rFonts w:hint="eastAsia" w:asciiTheme="minorEastAsia" w:hAnsiTheme="minorEastAsia"/>
                <w:color w:val="auto"/>
                <w:sz w:val="21"/>
                <w:szCs w:val="21"/>
                <w:highlight w:val="none"/>
                <w:lang w:eastAsia="zh-CN"/>
              </w:rPr>
              <w:t>。</w:t>
            </w:r>
            <w:r>
              <w:rPr>
                <w:rFonts w:asciiTheme="minorEastAsia" w:hAnsiTheme="minorEastAsia"/>
                <w:color w:val="auto"/>
                <w:sz w:val="21"/>
                <w:szCs w:val="21"/>
                <w:highlight w:val="none"/>
                <w:lang w:eastAsia="zh-CN"/>
              </w:rPr>
              <w:t>如有不明确或不一致</w:t>
            </w:r>
            <w:r>
              <w:rPr>
                <w:rFonts w:hint="eastAsia" w:asciiTheme="minorEastAsia" w:hAnsiTheme="minorEastAsia"/>
                <w:color w:val="auto"/>
                <w:sz w:val="21"/>
                <w:szCs w:val="21"/>
                <w:highlight w:val="none"/>
                <w:lang w:eastAsia="zh-CN"/>
              </w:rPr>
              <w:t>：</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（1）</w:t>
            </w:r>
            <w:r>
              <w:rPr>
                <w:rFonts w:asciiTheme="minorEastAsia" w:hAnsiTheme="minorEastAsia"/>
                <w:color w:val="auto"/>
                <w:sz w:val="21"/>
                <w:szCs w:val="21"/>
                <w:highlight w:val="none"/>
                <w:lang w:eastAsia="zh-CN"/>
              </w:rPr>
              <w:t>构成合同文件组成内容的，以合同文件约定内容为准，且以专用合同条款约定的合同文件优先顺序解释；</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（2）招标文件各个组成文件</w:t>
            </w:r>
            <w:r>
              <w:rPr>
                <w:rFonts w:asciiTheme="minorEastAsia" w:hAnsiTheme="minorEastAsia"/>
                <w:color w:val="auto"/>
                <w:sz w:val="21"/>
                <w:szCs w:val="21"/>
                <w:highlight w:val="none"/>
                <w:lang w:eastAsia="zh-CN"/>
              </w:rPr>
              <w:t>按招标公告（投标邀请书）、投标人须知、评标办法、投标文件格式的先后顺序解释</w:t>
            </w:r>
            <w:r>
              <w:rPr>
                <w:rFonts w:hint="eastAsia" w:asciiTheme="minorEastAsia" w:hAnsiTheme="minorEastAsia"/>
                <w:color w:val="auto"/>
                <w:sz w:val="21"/>
                <w:szCs w:val="21"/>
                <w:highlight w:val="none"/>
                <w:lang w:eastAsia="zh-CN"/>
              </w:rPr>
              <w:t>;</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（3）</w:t>
            </w:r>
            <w:r>
              <w:rPr>
                <w:rFonts w:asciiTheme="minorEastAsia" w:hAnsiTheme="minorEastAsia"/>
                <w:color w:val="auto"/>
                <w:sz w:val="21"/>
                <w:szCs w:val="21"/>
                <w:highlight w:val="none"/>
                <w:lang w:eastAsia="zh-CN"/>
              </w:rPr>
              <w:t>同一组成文件</w:t>
            </w:r>
            <w:r>
              <w:rPr>
                <w:rFonts w:hint="eastAsia" w:asciiTheme="minorEastAsia" w:hAnsiTheme="minorEastAsia"/>
                <w:color w:val="auto"/>
                <w:sz w:val="21"/>
                <w:szCs w:val="21"/>
                <w:highlight w:val="none"/>
                <w:lang w:eastAsia="zh-CN"/>
              </w:rPr>
              <w:t>（章节）</w:t>
            </w:r>
            <w:r>
              <w:rPr>
                <w:rFonts w:asciiTheme="minorEastAsia" w:hAnsiTheme="minorEastAsia"/>
                <w:color w:val="auto"/>
                <w:sz w:val="21"/>
                <w:szCs w:val="21"/>
                <w:highlight w:val="none"/>
                <w:lang w:eastAsia="zh-CN"/>
              </w:rPr>
              <w:t>中就同一事项的规定或约定不一致的，以编排顺序在后者为准；</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（4）</w:t>
            </w:r>
            <w:r>
              <w:rPr>
                <w:rFonts w:asciiTheme="minorEastAsia" w:hAnsiTheme="minorEastAsia"/>
                <w:color w:val="auto"/>
                <w:sz w:val="21"/>
                <w:szCs w:val="21"/>
                <w:highlight w:val="none"/>
                <w:lang w:eastAsia="zh-CN"/>
              </w:rPr>
              <w:t>同一组成文件不同版本之间有不一致的，以形成时间在后者为准</w:t>
            </w:r>
            <w:r>
              <w:rPr>
                <w:rFonts w:hint="eastAsia" w:asciiTheme="minorEastAsia" w:hAnsiTheme="minorEastAsia"/>
                <w:color w:val="auto"/>
                <w:sz w:val="21"/>
                <w:szCs w:val="21"/>
                <w:highlight w:val="none"/>
                <w:lang w:eastAsia="zh-CN"/>
              </w:rPr>
              <w:t>；</w:t>
            </w:r>
          </w:p>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lang w:eastAsia="zh-CN"/>
              </w:rPr>
            </w:pPr>
            <w:r>
              <w:rPr>
                <w:rFonts w:asciiTheme="minorEastAsia" w:hAnsiTheme="minorEastAsia"/>
                <w:color w:val="auto"/>
                <w:sz w:val="21"/>
                <w:szCs w:val="21"/>
                <w:highlight w:val="none"/>
                <w:lang w:eastAsia="zh-CN"/>
              </w:rPr>
              <w:t>按本款前述规定仍不能形成结论的，由招标人负责解释。</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5A5A5" w:themeColor="background1" w:themeShade="A6"/>
                <w:sz w:val="21"/>
                <w:szCs w:val="21"/>
                <w:highlight w:val="none"/>
                <w:lang w:eastAsia="zh-CN"/>
              </w:rPr>
            </w:pPr>
            <w:r>
              <w:rPr>
                <w:rFonts w:hint="eastAsia" w:asciiTheme="minorEastAsia" w:hAnsiTheme="minorEastAsia"/>
                <w:color w:val="A5A5A5" w:themeColor="background1" w:themeShade="A6"/>
                <w:sz w:val="21"/>
                <w:szCs w:val="21"/>
                <w:highlight w:val="none"/>
              </w:rPr>
              <w:t>……</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5A5A5" w:themeColor="background1" w:themeShade="A6"/>
                <w:sz w:val="21"/>
                <w:szCs w:val="21"/>
                <w:highlight w:val="none"/>
              </w:rPr>
            </w:pPr>
            <w:r>
              <w:rPr>
                <w:rFonts w:hint="eastAsia" w:asciiTheme="minorEastAsia" w:hAnsiTheme="minorEastAsia"/>
                <w:color w:val="A5A5A5" w:themeColor="background1" w:themeShade="A6"/>
                <w:sz w:val="21"/>
                <w:szCs w:val="21"/>
                <w:highlight w:val="none"/>
              </w:rPr>
              <w:t>……</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5A5A5" w:themeColor="background1" w:themeShade="A6"/>
                <w:sz w:val="21"/>
                <w:szCs w:val="21"/>
                <w:highlight w:val="none"/>
              </w:rPr>
            </w:pPr>
            <w:r>
              <w:rPr>
                <w:rFonts w:hint="eastAsia" w:asciiTheme="minorEastAsia" w:hAnsiTheme="minorEastAsia"/>
                <w:color w:val="A5A5A5" w:themeColor="background1" w:themeShade="A6"/>
                <w:sz w:val="21"/>
                <w:szCs w:val="21"/>
                <w:highlight w:val="none"/>
              </w:rPr>
              <w:t>……</w:t>
            </w:r>
          </w:p>
        </w:tc>
      </w:tr>
      <w:tr>
        <w:tblPrEx>
          <w:tblLayout w:type="fixed"/>
          <w:tblCellMar>
            <w:top w:w="0" w:type="dxa"/>
            <w:left w:w="108" w:type="dxa"/>
            <w:bottom w:w="0" w:type="dxa"/>
            <w:right w:w="108" w:type="dxa"/>
          </w:tblCellMar>
        </w:tblPrEx>
        <w:trPr>
          <w:trHeight w:val="3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jc w:val="center"/>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10</w:t>
            </w:r>
          </w:p>
        </w:tc>
        <w:tc>
          <w:tcPr>
            <w:tcW w:w="3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电子招标投标</w:t>
            </w:r>
          </w:p>
        </w:tc>
        <w:tc>
          <w:tcPr>
            <w:tcW w:w="54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adjustRightInd/>
              <w:snapToGrid/>
              <w:spacing w:beforeAutospacing="0" w:afterAutospacing="0" w:line="360" w:lineRule="exact"/>
              <w:ind w:left="0" w:leftChars="0" w:firstLine="0" w:firstLineChars="0"/>
              <w:textAlignment w:val="auto"/>
              <w:rPr>
                <w:color w:val="auto"/>
                <w:sz w:val="21"/>
                <w:szCs w:val="21"/>
                <w:highlight w:val="none"/>
                <w:lang w:eastAsia="zh-CN"/>
              </w:rPr>
            </w:pPr>
            <w:r>
              <w:rPr>
                <w:rFonts w:hint="eastAsia" w:ascii="宋体" w:hAnsi="宋体"/>
                <w:color w:val="auto"/>
                <w:sz w:val="21"/>
                <w:szCs w:val="21"/>
                <w:highlight w:val="none"/>
                <w:lang w:eastAsia="zh-CN"/>
              </w:rPr>
              <w:t xml:space="preserve">□否     </w:t>
            </w:r>
            <w:r>
              <w:rPr>
                <w:rFonts w:hint="eastAsia" w:ascii="MS Mincho" w:hAnsi="MS Mincho" w:cs="MS Mincho"/>
                <w:color w:val="auto"/>
                <w:sz w:val="21"/>
                <w:szCs w:val="21"/>
                <w:highlight w:val="none"/>
                <w:lang w:eastAsia="zh-CN"/>
              </w:rPr>
              <w:t>□</w:t>
            </w:r>
            <w:r>
              <w:rPr>
                <w:rFonts w:hint="eastAsia" w:ascii="宋体" w:hAnsi="宋体"/>
                <w:color w:val="auto"/>
                <w:sz w:val="21"/>
                <w:szCs w:val="21"/>
                <w:highlight w:val="none"/>
                <w:lang w:eastAsia="zh-CN"/>
              </w:rPr>
              <w:t>是，</w:t>
            </w:r>
            <w:r>
              <w:rPr>
                <w:rFonts w:hint="eastAsia"/>
                <w:color w:val="auto"/>
                <w:sz w:val="21"/>
                <w:szCs w:val="21"/>
                <w:highlight w:val="none"/>
                <w:lang w:eastAsia="zh-CN"/>
              </w:rPr>
              <w:t>具体要求：详见招标文件。</w:t>
            </w:r>
          </w:p>
          <w:p>
            <w:pPr>
              <w:spacing w:line="360" w:lineRule="auto"/>
              <w:rPr>
                <w:b/>
                <w:szCs w:val="21"/>
                <w:highlight w:val="green"/>
              </w:rPr>
            </w:pPr>
            <w:r>
              <w:rPr>
                <w:rFonts w:hint="eastAsia" w:ascii="宋体" w:hAnsi="宋体" w:cs="宋体"/>
                <w:b/>
                <w:bCs/>
                <w:color w:val="auto"/>
                <w:sz w:val="21"/>
                <w:szCs w:val="21"/>
                <w:highlight w:val="green"/>
                <w:lang w:eastAsia="zh-CN"/>
              </w:rPr>
              <w:t>（一）电子投标文件制作须知：</w:t>
            </w:r>
          </w:p>
          <w:p>
            <w:pPr>
              <w:spacing w:line="360" w:lineRule="auto"/>
              <w:ind w:firstLine="440" w:firstLineChars="200"/>
            </w:pPr>
            <w:r>
              <w:rPr>
                <w:rFonts w:hint="eastAsia"/>
              </w:rPr>
              <w:t>1.</w:t>
            </w:r>
            <w:r>
              <w:t>投标</w:t>
            </w:r>
            <w:r>
              <w:rPr>
                <w:rFonts w:hint="eastAsia"/>
              </w:rPr>
              <w:t>人应通过【威海市建设工程电子交易系统投标文件编制工具】</w:t>
            </w:r>
            <w:r>
              <w:t>制作电子投标文件，</w:t>
            </w:r>
            <w:r>
              <w:rPr>
                <w:rFonts w:hint="eastAsia"/>
              </w:rPr>
              <w:t>制作前应详细</w:t>
            </w:r>
            <w:r>
              <w:t>阅读使用说明书，保证电脑网络为联网状态，软件为最新版本（只有联网的状态，系统才会自动检测软件是否为最新版本）</w:t>
            </w:r>
            <w:r>
              <w:rPr>
                <w:rFonts w:hint="eastAsia"/>
              </w:rPr>
              <w:t>。</w:t>
            </w:r>
          </w:p>
          <w:p>
            <w:pPr>
              <w:spacing w:line="360" w:lineRule="auto"/>
              <w:ind w:firstLine="440" w:firstLineChars="200"/>
            </w:pPr>
            <w:r>
              <w:rPr>
                <w:rFonts w:hint="eastAsia"/>
              </w:rPr>
              <w:t>2.电子投标文件由资格审查、资信标、技术标、商务标组成。投标人下载ztb版的电子招标文件后，使用【威海市建设工程电子交易系统投标文件编制工具】打开，并切换到投标文件制作模式，投标文件编制工具会根据电子招标文件评分办法自动生成电子投标文件制作目录，按照招标文件要求，逐条上传相关内容，不要出现错项、漏项，</w:t>
            </w:r>
            <w:r>
              <w:rPr>
                <w:rFonts w:hint="eastAsia"/>
                <w:b/>
              </w:rPr>
              <w:t>其中资格审查部分每项应按要求上传word或pdf格式的文档；资信标部分按照每项内容的提示，进行信息选择或上传word或pdf格式的文档。</w:t>
            </w:r>
          </w:p>
          <w:p>
            <w:pPr>
              <w:spacing w:line="360" w:lineRule="auto"/>
              <w:ind w:firstLine="440" w:firstLineChars="200"/>
            </w:pPr>
            <w:r>
              <w:rPr>
                <w:rFonts w:hint="eastAsia"/>
              </w:rPr>
              <w:t>注意：工程量清单报价时，投标文件编制工具可通过计价软件格式清单导出全套表格，若招标文件还需要求其他附表，则需将附表制作完成后转换为word或pdf格式文件，上传至商务标的“补充附件”一项中。</w:t>
            </w:r>
          </w:p>
          <w:p>
            <w:pPr>
              <w:spacing w:line="360" w:lineRule="auto"/>
              <w:ind w:firstLine="462" w:firstLineChars="210"/>
            </w:pPr>
            <w:r>
              <w:rPr>
                <w:rFonts w:hint="eastAsia"/>
              </w:rPr>
              <w:t>3.投标报价清单信息应以计价软件格式文件形式导入，其中计价软件格式文件清单内容中的投标总报价、分部分项清单报价、措施报价、规费、税金、暂估价、暂列金额等信息应按要求填报，若有与报价相关的补充表格，须与计价软件格式内容保持一致。</w:t>
            </w:r>
          </w:p>
          <w:p>
            <w:pPr>
              <w:spacing w:line="360" w:lineRule="auto"/>
              <w:ind w:firstLine="464" w:firstLineChars="210"/>
            </w:pPr>
            <w:r>
              <w:rPr>
                <w:rFonts w:hint="eastAsia"/>
                <w:b/>
              </w:rPr>
              <w:t>4.商务标“投标报价”栏目包括投标人的企业资质、项目负责人及报价等信息，投标人应认真填写不要遗漏，唱标时读取该信息。</w:t>
            </w:r>
            <w:r>
              <w:rPr>
                <w:rFonts w:hint="eastAsia"/>
              </w:rPr>
              <w:t>投标文件编制工具根据 “投标报价”的信息，自动生成投标函，投标人可根据实际情况对投标函进行调整，其中的报价等内容应确保准确无误，且与“投标报价”的内容保持一致。</w:t>
            </w:r>
          </w:p>
          <w:p>
            <w:pPr>
              <w:spacing w:line="360" w:lineRule="auto"/>
              <w:ind w:firstLine="462" w:firstLineChars="210"/>
            </w:pPr>
            <w:r>
              <w:rPr>
                <w:rFonts w:hint="eastAsia"/>
              </w:rPr>
              <w:t>5.电子签章是通过CA数字证书进行电子签名的一种表现形式，利用图像处理技术将电子签名操作转化为与纸质文件盖章操作相同的可视效果，同时利用电子签名技术保障电子信息的真实性和完整性以及签名人的不可否认性。可靠的电子签名与手写签名或者盖章具有同等的法律效力。</w:t>
            </w:r>
          </w:p>
          <w:p>
            <w:pPr>
              <w:spacing w:line="360" w:lineRule="auto"/>
              <w:ind w:firstLine="440" w:firstLineChars="200"/>
            </w:pPr>
            <w:r>
              <w:rPr>
                <w:rFonts w:hint="eastAsia"/>
              </w:rPr>
              <w:t>6.</w:t>
            </w:r>
            <w:r>
              <w:t>投标</w:t>
            </w:r>
            <w:r>
              <w:rPr>
                <w:rFonts w:hint="eastAsia"/>
              </w:rPr>
              <w:t>人</w:t>
            </w:r>
            <w:r>
              <w:t>同时参加多个标段的</w:t>
            </w:r>
            <w:r>
              <w:rPr>
                <w:rFonts w:hint="eastAsia"/>
              </w:rPr>
              <w:t>项目</w:t>
            </w:r>
            <w:r>
              <w:t>投标，在打开</w:t>
            </w:r>
            <w:r>
              <w:rPr>
                <w:rFonts w:hint="eastAsia"/>
              </w:rPr>
              <w:t>ztb</w:t>
            </w:r>
            <w:r>
              <w:t>电子招标文件切换到电子投标文件制作后，应在“标段管理”中选择所有参与的标段制作电子投标文件，并通过“标段管理”依次切换所有投标标段制作电子投标文件。在所有标段的电子投标文件都制作完成后，投标</w:t>
            </w:r>
            <w:r>
              <w:rPr>
                <w:rFonts w:hint="eastAsia"/>
              </w:rPr>
              <w:t>人</w:t>
            </w:r>
            <w:r>
              <w:t>应将多个标段的电子投标</w:t>
            </w:r>
            <w:r>
              <w:rPr>
                <w:rFonts w:hint="eastAsia"/>
              </w:rPr>
              <w:t>文件</w:t>
            </w:r>
            <w:r>
              <w:t>保存为一个</w:t>
            </w:r>
            <w:r>
              <w:rPr>
                <w:rFonts w:hint="eastAsia"/>
              </w:rPr>
              <w:t>电子</w:t>
            </w:r>
            <w:r>
              <w:t>投标文件（不可以一个标段生成一个</w:t>
            </w:r>
            <w:r>
              <w:rPr>
                <w:rFonts w:hint="eastAsia"/>
              </w:rPr>
              <w:t>电子</w:t>
            </w:r>
            <w:r>
              <w:t>投标文件），否则电子投标文件将无法被电子评标系统读取</w:t>
            </w:r>
            <w:r>
              <w:rPr>
                <w:rFonts w:hint="eastAsia"/>
              </w:rPr>
              <w:t>。无法被系统读取的电子投标文件将按无效投标文件处理，否决其投标</w:t>
            </w:r>
            <w:r>
              <w:t>。生成的电子投标文件名称应为投标人的全称。</w:t>
            </w:r>
          </w:p>
          <w:p>
            <w:pPr>
              <w:spacing w:line="360" w:lineRule="auto"/>
              <w:ind w:firstLine="440" w:firstLineChars="200"/>
            </w:pPr>
            <w:r>
              <w:rPr>
                <w:rFonts w:hint="eastAsia"/>
              </w:rPr>
              <w:t>7.投标人应在电子投标文件编制完成定稿并加盖电子签章后，通过投标文件编制工具进行打印纸质投标文件（带水印编码），打印之后再修改投标文件内容，需撤销签章，修改后的文件水印编号将发生变化，需重新打印纸质投标文件。纸质投标文件应用不褪色的纸张书写或打印。投标人打印完毕后，应对照纸质投标文件里水印编码和定稿的电子投标文件编码是否一致。编码不一致的将按无效投标文件处理，否决其投标。</w:t>
            </w:r>
          </w:p>
          <w:p>
            <w:pPr>
              <w:spacing w:line="360" w:lineRule="auto"/>
              <w:ind w:firstLine="440" w:firstLineChars="200"/>
            </w:pPr>
            <w:r>
              <w:rPr>
                <w:rFonts w:hint="eastAsia"/>
              </w:rPr>
              <w:t>8.电子投标文件编制完成定稿后，点击【威海市建设工程电子交易系统投标文件编制工具】工具栏上的“签章”按钮进行电子签章并通过CA数字证书自动加密，签章完后再点击工具栏的“上传”按钮，上传电子投标文件，上传成功后，系统出具上传凭证，即为电子投标文件提交成功。以上工作应</w:t>
            </w:r>
            <w:r>
              <w:t>在投标截止时间前</w:t>
            </w:r>
            <w:r>
              <w:rPr>
                <w:rFonts w:hint="eastAsia"/>
              </w:rPr>
              <w:t>完成。投标人应下载上传凭证</w:t>
            </w:r>
            <w:r>
              <w:t>，以备</w:t>
            </w:r>
            <w:r>
              <w:rPr>
                <w:rFonts w:hint="eastAsia"/>
              </w:rPr>
              <w:t>核</w:t>
            </w:r>
            <w:r>
              <w:t>验</w:t>
            </w:r>
            <w:r>
              <w:rPr>
                <w:rFonts w:hint="eastAsia"/>
              </w:rPr>
              <w:t>。（注意：电子投标文件请务必要控制在200M以内（若超出，请将压缩后的电子投标文件重新上传））</w:t>
            </w:r>
          </w:p>
          <w:p>
            <w:pPr>
              <w:spacing w:line="360" w:lineRule="auto"/>
              <w:ind w:firstLine="560"/>
              <w:rPr>
                <w:b/>
              </w:rPr>
            </w:pPr>
            <w:r>
              <w:rPr>
                <w:rFonts w:hint="eastAsia"/>
                <w:b/>
              </w:rPr>
              <w:t>注：关于电子投标文件签章的说明</w:t>
            </w:r>
          </w:p>
          <w:p>
            <w:pPr>
              <w:spacing w:line="360" w:lineRule="auto"/>
              <w:ind w:firstLine="560"/>
              <w:rPr>
                <w:b/>
              </w:rPr>
            </w:pPr>
            <w:r>
              <w:rPr>
                <w:rFonts w:hint="eastAsia"/>
                <w:b/>
              </w:rPr>
              <w:t>1.资格审查部分每项应按要求上传word或pdf格式的文档；资信标部分按照每项内容的提示，进行信息选择或上传word或pdf格式的文档。</w:t>
            </w:r>
          </w:p>
          <w:p>
            <w:pPr>
              <w:spacing w:line="360" w:lineRule="auto"/>
              <w:ind w:firstLine="560"/>
              <w:rPr>
                <w:b/>
              </w:rPr>
            </w:pPr>
            <w:r>
              <w:rPr>
                <w:rFonts w:hint="eastAsia"/>
                <w:b/>
              </w:rPr>
              <w:t>2.ztb格式投标文件制作完成后，投标人点击系统工具条上方的红色签章按钮进行电子签章，系统会自动将所有分项上传的投标内容合并为一个完整版的pdf文档，再按照招标文件要求在指定位置上依次加盖电子签章（如投标函、法定代表人身份证明等；技术标无需电子签章等）。</w:t>
            </w:r>
          </w:p>
          <w:p>
            <w:pPr>
              <w:spacing w:line="360" w:lineRule="auto"/>
              <w:rPr>
                <w:b/>
                <w:szCs w:val="21"/>
              </w:rPr>
            </w:pPr>
            <w:r>
              <w:rPr>
                <w:rFonts w:hint="eastAsia"/>
                <w:b/>
                <w:szCs w:val="21"/>
              </w:rPr>
              <w:t>（二）投标人网上电子开标须知：</w:t>
            </w:r>
          </w:p>
          <w:p>
            <w:pPr>
              <w:spacing w:line="360" w:lineRule="auto"/>
              <w:ind w:firstLine="440" w:firstLineChars="200"/>
              <w:rPr>
                <w:szCs w:val="21"/>
                <w:lang w:bidi="ar"/>
              </w:rPr>
            </w:pPr>
            <w:r>
              <w:rPr>
                <w:rFonts w:hint="eastAsia"/>
                <w:szCs w:val="21"/>
              </w:rPr>
              <w:t>1．投标截止时间</w:t>
            </w:r>
            <w:r>
              <w:rPr>
                <w:szCs w:val="21"/>
              </w:rPr>
              <w:t>前请投标人使用威海市建设工程</w:t>
            </w:r>
            <w:r>
              <w:rPr>
                <w:rFonts w:hint="eastAsia"/>
                <w:szCs w:val="21"/>
              </w:rPr>
              <w:t>电子</w:t>
            </w:r>
            <w:r>
              <w:rPr>
                <w:szCs w:val="21"/>
              </w:rPr>
              <w:t>交易系统</w:t>
            </w:r>
            <w:r>
              <w:rPr>
                <w:rFonts w:hint="eastAsia"/>
                <w:szCs w:val="21"/>
              </w:rPr>
              <w:t>（以下简称“系统</w:t>
            </w:r>
            <w:r>
              <w:rPr>
                <w:szCs w:val="21"/>
              </w:rPr>
              <w:t>”</w:t>
            </w:r>
            <w:r>
              <w:rPr>
                <w:rFonts w:hint="eastAsia"/>
                <w:szCs w:val="21"/>
              </w:rPr>
              <w:t>）</w:t>
            </w:r>
            <w:r>
              <w:rPr>
                <w:szCs w:val="21"/>
              </w:rPr>
              <w:t>提供的模拟开标功能，</w:t>
            </w:r>
            <w:r>
              <w:rPr>
                <w:rFonts w:hint="eastAsia"/>
                <w:szCs w:val="21"/>
              </w:rPr>
              <w:t>验证当前电脑环境是否可用、电子签章是否可以使用、CA数字证书是否匹配，</w:t>
            </w:r>
            <w:r>
              <w:rPr>
                <w:szCs w:val="21"/>
              </w:rPr>
              <w:t>避免开标当天</w:t>
            </w:r>
            <w:r>
              <w:rPr>
                <w:rFonts w:hint="eastAsia"/>
                <w:szCs w:val="21"/>
              </w:rPr>
              <w:t>因电脑环境不可用、程序未安装插件及CA数字证书驱动不识别或解密使用的CA数字证书与加密的CA数字证书不匹配等原因造成无法正常网上电子开标</w:t>
            </w:r>
            <w:r>
              <w:rPr>
                <w:szCs w:val="21"/>
              </w:rPr>
              <w:t>。</w:t>
            </w:r>
          </w:p>
          <w:p>
            <w:pPr>
              <w:spacing w:line="360" w:lineRule="auto"/>
              <w:ind w:firstLine="440" w:firstLineChars="200"/>
              <w:rPr>
                <w:szCs w:val="21"/>
              </w:rPr>
            </w:pPr>
            <w:r>
              <w:rPr>
                <w:szCs w:val="21"/>
              </w:rPr>
              <w:t>模拟开标使用步骤：使用CA数字证书登录-》进入交易平台-》点击“模拟开标”菜单</w:t>
            </w:r>
            <w:r>
              <w:rPr>
                <w:rFonts w:hint="eastAsia"/>
                <w:szCs w:val="21"/>
              </w:rPr>
              <w:t>。</w:t>
            </w:r>
          </w:p>
          <w:p>
            <w:pPr>
              <w:spacing w:line="360" w:lineRule="auto"/>
              <w:ind w:firstLine="440" w:firstLineChars="200"/>
              <w:rPr>
                <w:szCs w:val="21"/>
                <w:lang w:bidi="ar"/>
              </w:rPr>
            </w:pPr>
            <w:r>
              <w:rPr>
                <w:rFonts w:hint="eastAsia"/>
                <w:szCs w:val="21"/>
              </w:rPr>
              <w:t>2</w:t>
            </w:r>
            <w:r>
              <w:rPr>
                <w:szCs w:val="21"/>
              </w:rPr>
              <w:t>．</w:t>
            </w:r>
            <w:r>
              <w:rPr>
                <w:rFonts w:hint="eastAsia"/>
                <w:szCs w:val="21"/>
              </w:rPr>
              <w:t>投标人</w:t>
            </w:r>
            <w:r>
              <w:rPr>
                <w:szCs w:val="21"/>
              </w:rPr>
              <w:t>开标当天</w:t>
            </w:r>
            <w:r>
              <w:rPr>
                <w:rFonts w:hint="eastAsia"/>
                <w:szCs w:val="21"/>
              </w:rPr>
              <w:t>应</w:t>
            </w:r>
            <w:r>
              <w:rPr>
                <w:szCs w:val="21"/>
              </w:rPr>
              <w:t>携带</w:t>
            </w:r>
            <w:r>
              <w:rPr>
                <w:rFonts w:hint="eastAsia"/>
                <w:szCs w:val="21"/>
              </w:rPr>
              <w:t>加密本项目</w:t>
            </w:r>
            <w:r>
              <w:rPr>
                <w:szCs w:val="21"/>
              </w:rPr>
              <w:t>电子投标文件的CA数字证书</w:t>
            </w:r>
            <w:r>
              <w:rPr>
                <w:rFonts w:hint="eastAsia"/>
                <w:szCs w:val="21"/>
              </w:rPr>
              <w:t>和</w:t>
            </w:r>
            <w:r>
              <w:rPr>
                <w:szCs w:val="21"/>
              </w:rPr>
              <w:t>已配置好环境的、</w:t>
            </w:r>
            <w:r>
              <w:rPr>
                <w:rFonts w:hint="eastAsia"/>
                <w:szCs w:val="21"/>
              </w:rPr>
              <w:t>自行配置联网</w:t>
            </w:r>
            <w:r>
              <w:rPr>
                <w:szCs w:val="21"/>
              </w:rPr>
              <w:t>的笔记本电脑。</w:t>
            </w:r>
            <w:r>
              <w:rPr>
                <w:rFonts w:hint="eastAsia"/>
                <w:b/>
                <w:szCs w:val="21"/>
              </w:rPr>
              <w:t>招标人、招标代理和公共资源交易中心不提供联网服务，投标人应自行解决电脑联网问题。</w:t>
            </w:r>
            <w:r>
              <w:rPr>
                <w:szCs w:val="21"/>
              </w:rPr>
              <w:t>记住登录系统的两个密码：</w:t>
            </w:r>
            <w:r>
              <w:rPr>
                <w:rFonts w:hint="eastAsia"/>
                <w:szCs w:val="21"/>
              </w:rPr>
              <w:t>CA数字证书</w:t>
            </w:r>
            <w:r>
              <w:rPr>
                <w:szCs w:val="21"/>
              </w:rPr>
              <w:t>绑定密码与</w:t>
            </w:r>
            <w:r>
              <w:rPr>
                <w:rFonts w:hint="eastAsia"/>
                <w:szCs w:val="21"/>
              </w:rPr>
              <w:t>CA数字证书设备</w:t>
            </w:r>
            <w:r>
              <w:rPr>
                <w:szCs w:val="21"/>
              </w:rPr>
              <w:t>密码。建议提前</w:t>
            </w:r>
            <w:r>
              <w:rPr>
                <w:rFonts w:hint="eastAsia"/>
                <w:szCs w:val="21"/>
              </w:rPr>
              <w:t>验证</w:t>
            </w:r>
            <w:r>
              <w:rPr>
                <w:szCs w:val="21"/>
              </w:rPr>
              <w:t>密码是否正确。</w:t>
            </w:r>
          </w:p>
          <w:p>
            <w:pPr>
              <w:spacing w:line="360" w:lineRule="auto"/>
              <w:ind w:firstLine="440" w:firstLineChars="200"/>
              <w:rPr>
                <w:szCs w:val="21"/>
              </w:rPr>
            </w:pPr>
            <w:r>
              <w:rPr>
                <w:rFonts w:hint="eastAsia"/>
                <w:szCs w:val="21"/>
              </w:rPr>
              <w:t>注：CA数字证书绑定密码，即该CA数字证书与企业账号关联时，企业自行设置的关联密码；CA数字证书设备密码，即锁本身的pin码。</w:t>
            </w:r>
          </w:p>
          <w:p>
            <w:pPr>
              <w:spacing w:line="360" w:lineRule="auto"/>
              <w:ind w:firstLine="440" w:firstLineChars="200"/>
              <w:rPr>
                <w:szCs w:val="21"/>
              </w:rPr>
            </w:pPr>
            <w:r>
              <w:rPr>
                <w:rFonts w:hint="eastAsia"/>
                <w:szCs w:val="21"/>
              </w:rPr>
              <w:t>3.</w:t>
            </w:r>
            <w:r>
              <w:rPr>
                <w:szCs w:val="21"/>
              </w:rPr>
              <w:t>电脑软硬件配置要求：</w:t>
            </w:r>
          </w:p>
          <w:p>
            <w:pPr>
              <w:spacing w:line="360" w:lineRule="auto"/>
              <w:ind w:firstLine="440" w:firstLineChars="200"/>
              <w:rPr>
                <w:szCs w:val="21"/>
              </w:rPr>
            </w:pPr>
            <w:r>
              <w:rPr>
                <w:rFonts w:hint="eastAsia"/>
                <w:szCs w:val="21"/>
              </w:rPr>
              <w:t>（1）</w:t>
            </w:r>
            <w:r>
              <w:rPr>
                <w:szCs w:val="21"/>
              </w:rPr>
              <w:t>操作系统：win7及以上；</w:t>
            </w:r>
          </w:p>
          <w:p>
            <w:pPr>
              <w:spacing w:line="360" w:lineRule="auto"/>
              <w:ind w:firstLine="440" w:firstLineChars="200"/>
              <w:rPr>
                <w:szCs w:val="21"/>
              </w:rPr>
            </w:pPr>
            <w:r>
              <w:rPr>
                <w:rFonts w:hint="eastAsia"/>
                <w:szCs w:val="21"/>
              </w:rPr>
              <w:t>（2）</w:t>
            </w:r>
            <w:r>
              <w:rPr>
                <w:szCs w:val="21"/>
              </w:rPr>
              <w:t>浏览器：ie9及以上，搜狗浏览器、360浏览器、QQ浏览器等兼容ie模式的浏览器，但要保证ie浏览器是ie9及以上；</w:t>
            </w:r>
          </w:p>
          <w:p>
            <w:pPr>
              <w:spacing w:line="360" w:lineRule="auto"/>
              <w:ind w:firstLine="440" w:firstLineChars="200"/>
              <w:rPr>
                <w:szCs w:val="21"/>
              </w:rPr>
            </w:pPr>
            <w:r>
              <w:rPr>
                <w:rFonts w:hint="eastAsia"/>
                <w:szCs w:val="21"/>
              </w:rPr>
              <w:t>（3）</w:t>
            </w:r>
            <w:r>
              <w:rPr>
                <w:szCs w:val="21"/>
              </w:rPr>
              <w:t>系统软件：</w:t>
            </w:r>
            <w:r>
              <w:rPr>
                <w:rFonts w:hint="eastAsia"/>
                <w:szCs w:val="21"/>
              </w:rPr>
              <w:t>CA数字证书驱动，威海市建设工程电子交易系统投标文件编制工具，签章软件。以上</w:t>
            </w:r>
            <w:r>
              <w:rPr>
                <w:szCs w:val="21"/>
              </w:rPr>
              <w:t>系统软件均可通过</w:t>
            </w:r>
            <w:r>
              <w:rPr>
                <w:rFonts w:hint="eastAsia"/>
                <w:szCs w:val="21"/>
              </w:rPr>
              <w:t>威海市建设工程电子交易系统-》文件下载专区</w:t>
            </w:r>
            <w:r>
              <w:rPr>
                <w:szCs w:val="21"/>
              </w:rPr>
              <w:t>进行下载。</w:t>
            </w:r>
          </w:p>
          <w:p>
            <w:pPr>
              <w:spacing w:line="360" w:lineRule="auto"/>
              <w:ind w:firstLine="440" w:firstLineChars="200"/>
              <w:rPr>
                <w:szCs w:val="21"/>
                <w:lang w:bidi="ar"/>
              </w:rPr>
            </w:pPr>
            <w:r>
              <w:rPr>
                <w:rFonts w:hint="eastAsia"/>
                <w:szCs w:val="21"/>
              </w:rPr>
              <w:t>4.投标人需在线自行完成开标过程，且必须全程使用CA数字证书进行操作，不要随意插拔CA数字证书，</w:t>
            </w:r>
            <w:r>
              <w:rPr>
                <w:szCs w:val="21"/>
              </w:rPr>
              <w:t>建议至少提前30分钟登录系统</w:t>
            </w:r>
            <w:r>
              <w:rPr>
                <w:rFonts w:hint="eastAsia"/>
                <w:szCs w:val="21"/>
              </w:rPr>
              <w:t>。</w:t>
            </w:r>
          </w:p>
          <w:p>
            <w:pPr>
              <w:spacing w:line="360" w:lineRule="auto"/>
              <w:ind w:firstLine="440" w:firstLineChars="200"/>
              <w:rPr>
                <w:szCs w:val="21"/>
                <w:lang w:bidi="ar"/>
              </w:rPr>
            </w:pPr>
            <w:r>
              <w:rPr>
                <w:rFonts w:hint="eastAsia"/>
                <w:szCs w:val="21"/>
              </w:rPr>
              <w:t>登录步骤为：威海市建设工程电子交易系统-》招投标登录-》CA登录-》输入数字证书绑定密码及数字证书设备密码-》进入交易平台-》开标项目-》选择开标项目进入开标室。</w:t>
            </w:r>
          </w:p>
          <w:p>
            <w:pPr>
              <w:spacing w:line="360" w:lineRule="auto"/>
              <w:ind w:firstLine="440" w:firstLineChars="200"/>
              <w:rPr>
                <w:szCs w:val="21"/>
                <w:lang w:bidi="ar"/>
              </w:rPr>
            </w:pPr>
            <w:r>
              <w:rPr>
                <w:rFonts w:hint="eastAsia"/>
                <w:szCs w:val="21"/>
              </w:rPr>
              <w:t>开标步骤为：在线签到</w:t>
            </w:r>
            <w:r>
              <w:rPr>
                <w:szCs w:val="21"/>
              </w:rPr>
              <w:t>-》</w:t>
            </w:r>
            <w:r>
              <w:rPr>
                <w:rFonts w:hint="eastAsia"/>
                <w:szCs w:val="21"/>
              </w:rPr>
              <w:t>在线解密</w:t>
            </w:r>
            <w:r>
              <w:rPr>
                <w:szCs w:val="21"/>
              </w:rPr>
              <w:t>-》</w:t>
            </w:r>
            <w:r>
              <w:rPr>
                <w:rFonts w:hint="eastAsia"/>
                <w:szCs w:val="21"/>
              </w:rPr>
              <w:t>查看报价</w:t>
            </w:r>
            <w:r>
              <w:rPr>
                <w:szCs w:val="21"/>
              </w:rPr>
              <w:t>-》</w:t>
            </w:r>
            <w:r>
              <w:rPr>
                <w:rFonts w:hint="eastAsia"/>
                <w:szCs w:val="21"/>
              </w:rPr>
              <w:t>确认开标记录表。</w:t>
            </w:r>
          </w:p>
          <w:p>
            <w:pPr>
              <w:spacing w:line="360" w:lineRule="auto"/>
              <w:ind w:firstLine="440" w:firstLineChars="200"/>
              <w:rPr>
                <w:szCs w:val="21"/>
                <w:lang w:bidi="ar"/>
              </w:rPr>
            </w:pPr>
            <w:r>
              <w:rPr>
                <w:rFonts w:hint="eastAsia"/>
                <w:szCs w:val="21"/>
              </w:rPr>
              <w:t>5.（1）</w:t>
            </w:r>
            <w:r>
              <w:rPr>
                <w:rFonts w:hint="eastAsia"/>
                <w:b/>
                <w:szCs w:val="21"/>
              </w:rPr>
              <w:t>在线签到：</w:t>
            </w:r>
            <w:r>
              <w:rPr>
                <w:rFonts w:hint="eastAsia"/>
                <w:szCs w:val="21"/>
              </w:rPr>
              <w:t>投标截止时间前1小时系统自动开启签到功能，投标人在投标截止时间前1小时内通过CA数字证书在进入本项目开标室后，点击左侧【签到】按钮完成签到。</w:t>
            </w:r>
          </w:p>
          <w:p>
            <w:pPr>
              <w:spacing w:line="360" w:lineRule="auto"/>
              <w:ind w:firstLine="440" w:firstLineChars="200"/>
              <w:rPr>
                <w:szCs w:val="21"/>
              </w:rPr>
            </w:pPr>
            <w:r>
              <w:rPr>
                <w:rFonts w:hint="eastAsia"/>
                <w:szCs w:val="21"/>
              </w:rPr>
              <w:t>（2）</w:t>
            </w:r>
            <w:r>
              <w:rPr>
                <w:b/>
                <w:szCs w:val="21"/>
              </w:rPr>
              <w:t>在线解密投标文件：</w:t>
            </w:r>
            <w:r>
              <w:rPr>
                <w:szCs w:val="21"/>
              </w:rPr>
              <w:t>代理端启动解密后，投标人端口收到在线解密的消息。在解密倒计时内点击【解密】按钮。</w:t>
            </w:r>
          </w:p>
          <w:p>
            <w:pPr>
              <w:spacing w:line="360" w:lineRule="auto"/>
              <w:ind w:firstLine="440" w:firstLineChars="200"/>
              <w:rPr>
                <w:szCs w:val="21"/>
                <w:lang w:bidi="ar"/>
              </w:rPr>
            </w:pPr>
            <w:r>
              <w:rPr>
                <w:szCs w:val="21"/>
              </w:rPr>
              <w:t>注：</w:t>
            </w:r>
            <w:r>
              <w:rPr>
                <w:rFonts w:hint="eastAsia"/>
                <w:szCs w:val="21"/>
              </w:rPr>
              <w:t>投标人</w:t>
            </w:r>
            <w:r>
              <w:rPr>
                <w:szCs w:val="21"/>
              </w:rPr>
              <w:t>完成</w:t>
            </w:r>
            <w:r>
              <w:rPr>
                <w:rFonts w:hint="eastAsia"/>
                <w:szCs w:val="21"/>
              </w:rPr>
              <w:t>上述工作后，请耐心等待，</w:t>
            </w:r>
            <w:r>
              <w:rPr>
                <w:szCs w:val="21"/>
              </w:rPr>
              <w:t>系统将根据所有投标人提交解密的顺序依次解密投标文件。</w:t>
            </w:r>
          </w:p>
          <w:p>
            <w:pPr>
              <w:spacing w:line="360" w:lineRule="auto"/>
              <w:ind w:firstLine="440" w:firstLineChars="200"/>
              <w:rPr>
                <w:szCs w:val="21"/>
              </w:rPr>
            </w:pPr>
            <w:r>
              <w:rPr>
                <w:rFonts w:hint="eastAsia"/>
                <w:szCs w:val="21"/>
              </w:rPr>
              <w:t>（3）</w:t>
            </w:r>
            <w:r>
              <w:rPr>
                <w:b/>
                <w:szCs w:val="21"/>
              </w:rPr>
              <w:t>确认开标记录表：</w:t>
            </w:r>
            <w:r>
              <w:rPr>
                <w:szCs w:val="21"/>
              </w:rPr>
              <w:t>代理</w:t>
            </w:r>
            <w:r>
              <w:rPr>
                <w:rFonts w:hint="eastAsia"/>
                <w:szCs w:val="21"/>
              </w:rPr>
              <w:t>端</w:t>
            </w:r>
            <w:r>
              <w:rPr>
                <w:szCs w:val="21"/>
              </w:rPr>
              <w:t>发送开标记录后，投标人端收到确认开标记录表的消息。在倒计时内点击【确认开标记录】按钮，核对报价</w:t>
            </w:r>
            <w:r>
              <w:rPr>
                <w:rFonts w:hint="eastAsia"/>
                <w:szCs w:val="21"/>
              </w:rPr>
              <w:t>、项目负责人等信息</w:t>
            </w:r>
            <w:r>
              <w:rPr>
                <w:szCs w:val="21"/>
              </w:rPr>
              <w:t>无误后点击【确认】按钮。倒计时内未点击确认按钮，</w:t>
            </w:r>
            <w:r>
              <w:rPr>
                <w:rFonts w:hint="eastAsia"/>
                <w:szCs w:val="21"/>
              </w:rPr>
              <w:t>且</w:t>
            </w:r>
            <w:r>
              <w:rPr>
                <w:szCs w:val="21"/>
              </w:rPr>
              <w:t>未提出异议的，视同认同开标结果，系统将自动确认开标记录表。</w:t>
            </w:r>
            <w:r>
              <w:rPr>
                <w:rFonts w:hint="eastAsia"/>
                <w:szCs w:val="21"/>
              </w:rPr>
              <w:t>若投标单位需进行回避的，应在是否回避栏中点击【回避】按钮。</w:t>
            </w:r>
          </w:p>
          <w:p>
            <w:pPr>
              <w:spacing w:line="360" w:lineRule="auto"/>
              <w:ind w:firstLine="440" w:firstLineChars="200"/>
              <w:rPr>
                <w:szCs w:val="21"/>
                <w:lang w:bidi="ar"/>
              </w:rPr>
            </w:pPr>
            <w:r>
              <w:rPr>
                <w:rFonts w:hint="eastAsia"/>
                <w:szCs w:val="21"/>
              </w:rPr>
              <w:t>6.</w:t>
            </w:r>
            <w:r>
              <w:rPr>
                <w:szCs w:val="21"/>
              </w:rPr>
              <w:t>评标期间，请投标人保持在线登录状态</w:t>
            </w:r>
            <w:r>
              <w:rPr>
                <w:rFonts w:hint="eastAsia"/>
                <w:szCs w:val="21"/>
              </w:rPr>
              <w:t>，并设专人在线等候，随时解答评标委员会提出的问题</w:t>
            </w:r>
            <w:r>
              <w:rPr>
                <w:szCs w:val="21"/>
              </w:rPr>
              <w:t>。</w:t>
            </w:r>
          </w:p>
          <w:p>
            <w:pPr>
              <w:spacing w:line="360" w:lineRule="auto"/>
              <w:ind w:firstLine="440" w:firstLineChars="200"/>
              <w:rPr>
                <w:szCs w:val="21"/>
              </w:rPr>
            </w:pPr>
            <w:r>
              <w:rPr>
                <w:rFonts w:hint="eastAsia"/>
                <w:szCs w:val="21"/>
              </w:rPr>
              <w:t>7</w:t>
            </w:r>
            <w:r>
              <w:rPr>
                <w:szCs w:val="21"/>
              </w:rPr>
              <w:t>.</w:t>
            </w:r>
            <w:r>
              <w:rPr>
                <w:rFonts w:hint="eastAsia"/>
                <w:b/>
                <w:szCs w:val="21"/>
              </w:rPr>
              <w:t>电子投标文件</w:t>
            </w:r>
            <w:r>
              <w:rPr>
                <w:b/>
                <w:szCs w:val="21"/>
              </w:rPr>
              <w:t>有下列情况之一的，评标委员会应作出否决投标的决定：</w:t>
            </w:r>
          </w:p>
          <w:p>
            <w:pPr>
              <w:spacing w:line="360" w:lineRule="auto"/>
              <w:ind w:firstLine="440" w:firstLineChars="200"/>
              <w:rPr>
                <w:szCs w:val="21"/>
              </w:rPr>
            </w:pPr>
            <w:r>
              <w:rPr>
                <w:szCs w:val="21"/>
              </w:rPr>
              <w:t>（1）电子投标文件所载明的类似工程业绩或者奖项等和实际不符的；</w:t>
            </w:r>
          </w:p>
          <w:p>
            <w:pPr>
              <w:spacing w:line="360" w:lineRule="auto"/>
              <w:ind w:firstLine="440" w:firstLineChars="200"/>
              <w:rPr>
                <w:szCs w:val="21"/>
              </w:rPr>
            </w:pPr>
            <w:r>
              <w:rPr>
                <w:szCs w:val="21"/>
              </w:rPr>
              <w:t>（2）同一投标人在电子评标系统中就同一</w:t>
            </w:r>
            <w:r>
              <w:rPr>
                <w:rFonts w:hint="eastAsia"/>
                <w:szCs w:val="21"/>
              </w:rPr>
              <w:t>项目</w:t>
            </w:r>
            <w:r>
              <w:rPr>
                <w:szCs w:val="21"/>
              </w:rPr>
              <w:t>的同一标段存在多个不同电子投标文件的；</w:t>
            </w:r>
            <w:r>
              <w:rPr>
                <w:rFonts w:hint="eastAsia"/>
                <w:szCs w:val="21"/>
              </w:rPr>
              <w:t>同一投标人在同一项目的不同标段存在多个电子投标文件的；</w:t>
            </w:r>
          </w:p>
          <w:p>
            <w:pPr>
              <w:spacing w:line="360" w:lineRule="auto"/>
              <w:ind w:firstLine="440" w:firstLineChars="200"/>
              <w:rPr>
                <w:szCs w:val="21"/>
              </w:rPr>
            </w:pPr>
            <w:r>
              <w:rPr>
                <w:szCs w:val="21"/>
              </w:rPr>
              <w:t>（3）未按招标文件要求提供电子投标文件</w:t>
            </w:r>
            <w:r>
              <w:rPr>
                <w:rFonts w:hint="eastAsia"/>
                <w:szCs w:val="21"/>
              </w:rPr>
              <w:t>的</w:t>
            </w:r>
            <w:r>
              <w:rPr>
                <w:szCs w:val="21"/>
              </w:rPr>
              <w:t>，</w:t>
            </w:r>
            <w:r>
              <w:rPr>
                <w:rFonts w:hint="eastAsia"/>
                <w:szCs w:val="21"/>
              </w:rPr>
              <w:t>或者未在规定的解密时间内，点击“解密”按钮申请解密操作的，或者解密使用的CA数字证书与加密上传电子投标文件的CA数字证书不一致导致解密失败的，</w:t>
            </w:r>
            <w:r>
              <w:rPr>
                <w:szCs w:val="21"/>
              </w:rPr>
              <w:t>或者</w:t>
            </w:r>
            <w:r>
              <w:rPr>
                <w:rFonts w:hint="eastAsia"/>
                <w:szCs w:val="21"/>
              </w:rPr>
              <w:t>因投标人的原因造成</w:t>
            </w:r>
            <w:r>
              <w:rPr>
                <w:szCs w:val="21"/>
              </w:rPr>
              <w:t>电子投标文件未能解密的；</w:t>
            </w:r>
          </w:p>
          <w:p>
            <w:pPr>
              <w:spacing w:line="360" w:lineRule="auto"/>
              <w:ind w:firstLine="440" w:firstLineChars="200"/>
              <w:rPr>
                <w:szCs w:val="21"/>
                <w:lang w:bidi="ar"/>
              </w:rPr>
            </w:pPr>
            <w:r>
              <w:rPr>
                <w:szCs w:val="21"/>
              </w:rPr>
              <w:t>（4）电子投标文件未在投标截止时间前</w:t>
            </w:r>
            <w:r>
              <w:rPr>
                <w:rFonts w:hint="eastAsia"/>
                <w:szCs w:val="21"/>
              </w:rPr>
              <w:t>成功</w:t>
            </w:r>
            <w:r>
              <w:rPr>
                <w:szCs w:val="21"/>
              </w:rPr>
              <w:t>上传到服务器</w:t>
            </w:r>
            <w:r>
              <w:rPr>
                <w:rFonts w:hint="eastAsia"/>
                <w:szCs w:val="21"/>
              </w:rPr>
              <w:t>的,或者未在投标截止时间前在线签到的</w:t>
            </w:r>
            <w:r>
              <w:rPr>
                <w:szCs w:val="21"/>
              </w:rPr>
              <w:t>；</w:t>
            </w:r>
          </w:p>
          <w:p>
            <w:pPr>
              <w:spacing w:line="360" w:lineRule="auto"/>
              <w:ind w:firstLine="440" w:firstLineChars="200"/>
              <w:rPr>
                <w:szCs w:val="21"/>
                <w:lang w:bidi="ar"/>
              </w:rPr>
            </w:pPr>
            <w:r>
              <w:rPr>
                <w:rFonts w:hint="eastAsia"/>
                <w:szCs w:val="21"/>
              </w:rPr>
              <w:t>（5）电子</w:t>
            </w:r>
            <w:r>
              <w:rPr>
                <w:szCs w:val="21"/>
              </w:rPr>
              <w:t>投标文件</w:t>
            </w:r>
            <w:r>
              <w:rPr>
                <w:rFonts w:hint="eastAsia"/>
                <w:szCs w:val="21"/>
              </w:rPr>
              <w:t>里</w:t>
            </w:r>
            <w:r>
              <w:rPr>
                <w:szCs w:val="21"/>
              </w:rPr>
              <w:t>所附的相关资料存在字迹模糊、辨认不清的地方，经评标委员会认定属于实质性条款的</w:t>
            </w:r>
            <w:r>
              <w:rPr>
                <w:rFonts w:hint="eastAsia"/>
                <w:szCs w:val="21"/>
              </w:rPr>
              <w:t>；</w:t>
            </w:r>
          </w:p>
          <w:p>
            <w:pPr>
              <w:spacing w:line="360" w:lineRule="auto"/>
              <w:ind w:firstLine="440" w:firstLineChars="200"/>
              <w:rPr>
                <w:szCs w:val="21"/>
                <w:lang w:bidi="ar"/>
              </w:rPr>
            </w:pPr>
            <w:r>
              <w:rPr>
                <w:rFonts w:hint="eastAsia"/>
                <w:szCs w:val="21"/>
              </w:rPr>
              <w:t>（6）纸质投标文件的水印编码与递交至服务器的电子投标文件编码不一致的；</w:t>
            </w:r>
          </w:p>
          <w:p>
            <w:pPr>
              <w:spacing w:line="360" w:lineRule="auto"/>
              <w:ind w:firstLine="440" w:firstLineChars="200"/>
              <w:rPr>
                <w:szCs w:val="21"/>
                <w:lang w:bidi="ar"/>
              </w:rPr>
            </w:pPr>
            <w:r>
              <w:rPr>
                <w:rFonts w:hint="eastAsia"/>
                <w:szCs w:val="21"/>
              </w:rPr>
              <w:t>（7）法律、法规、规章及</w:t>
            </w:r>
            <w:r>
              <w:rPr>
                <w:szCs w:val="21"/>
              </w:rPr>
              <w:t>招标文件规定的其他情形。</w:t>
            </w:r>
          </w:p>
          <w:p>
            <w:pPr>
              <w:spacing w:line="360" w:lineRule="auto"/>
              <w:ind w:firstLine="440" w:firstLineChars="200"/>
              <w:rPr>
                <w:szCs w:val="21"/>
                <w:lang w:bidi="ar"/>
              </w:rPr>
            </w:pPr>
            <w:r>
              <w:rPr>
                <w:rFonts w:hint="eastAsia"/>
                <w:szCs w:val="21"/>
              </w:rPr>
              <w:t>8.</w:t>
            </w:r>
            <w:r>
              <w:rPr>
                <w:rFonts w:hint="eastAsia"/>
                <w:b/>
                <w:szCs w:val="21"/>
              </w:rPr>
              <w:t>电子投标文件</w:t>
            </w:r>
            <w:r>
              <w:rPr>
                <w:b/>
                <w:szCs w:val="21"/>
              </w:rPr>
              <w:t>有下列情况之一的，视为投标人相互串通投标：</w:t>
            </w:r>
          </w:p>
          <w:p>
            <w:pPr>
              <w:spacing w:line="360" w:lineRule="auto"/>
              <w:ind w:firstLine="440" w:firstLineChars="200"/>
              <w:rPr>
                <w:szCs w:val="21"/>
                <w:lang w:bidi="ar"/>
              </w:rPr>
            </w:pPr>
            <w:r>
              <w:rPr>
                <w:rFonts w:hint="eastAsia"/>
                <w:szCs w:val="21"/>
              </w:rPr>
              <w:t>（1）不同</w:t>
            </w:r>
            <w:r>
              <w:rPr>
                <w:szCs w:val="21"/>
              </w:rPr>
              <w:t>投标</w:t>
            </w:r>
            <w:r>
              <w:rPr>
                <w:rFonts w:hint="eastAsia"/>
                <w:szCs w:val="21"/>
              </w:rPr>
              <w:t>人</w:t>
            </w:r>
            <w:r>
              <w:rPr>
                <w:szCs w:val="21"/>
              </w:rPr>
              <w:t>制作的电子投标文件经系统审查</w:t>
            </w:r>
            <w:r>
              <w:rPr>
                <w:rFonts w:hint="eastAsia"/>
                <w:szCs w:val="21"/>
              </w:rPr>
              <w:t>存在</w:t>
            </w:r>
            <w:r>
              <w:rPr>
                <w:szCs w:val="21"/>
              </w:rPr>
              <w:t>cpu</w:t>
            </w:r>
            <w:r>
              <w:rPr>
                <w:rFonts w:hint="eastAsia"/>
                <w:szCs w:val="21"/>
              </w:rPr>
              <w:t>编码</w:t>
            </w:r>
            <w:r>
              <w:rPr>
                <w:szCs w:val="21"/>
              </w:rPr>
              <w:t>、硬盘</w:t>
            </w:r>
            <w:r>
              <w:rPr>
                <w:rFonts w:hint="eastAsia"/>
                <w:szCs w:val="21"/>
              </w:rPr>
              <w:t>编码</w:t>
            </w:r>
            <w:r>
              <w:rPr>
                <w:szCs w:val="21"/>
              </w:rPr>
              <w:t>及MAC地址三项编码</w:t>
            </w:r>
            <w:r>
              <w:rPr>
                <w:rFonts w:hint="eastAsia"/>
                <w:szCs w:val="21"/>
              </w:rPr>
              <w:t>均</w:t>
            </w:r>
            <w:r>
              <w:rPr>
                <w:szCs w:val="21"/>
              </w:rPr>
              <w:t>相同</w:t>
            </w:r>
            <w:r>
              <w:rPr>
                <w:rFonts w:hint="eastAsia"/>
                <w:szCs w:val="21"/>
              </w:rPr>
              <w:t>的；</w:t>
            </w:r>
          </w:p>
          <w:p>
            <w:pPr>
              <w:spacing w:line="360" w:lineRule="auto"/>
              <w:ind w:firstLine="440" w:firstLineChars="200"/>
              <w:rPr>
                <w:szCs w:val="21"/>
                <w:lang w:bidi="ar"/>
              </w:rPr>
            </w:pPr>
            <w:r>
              <w:rPr>
                <w:rFonts w:hint="eastAsia"/>
                <w:szCs w:val="21"/>
              </w:rPr>
              <w:t>（2）不同</w:t>
            </w:r>
            <w:r>
              <w:rPr>
                <w:szCs w:val="21"/>
              </w:rPr>
              <w:t>投标</w:t>
            </w:r>
            <w:r>
              <w:rPr>
                <w:rFonts w:hint="eastAsia"/>
                <w:szCs w:val="21"/>
              </w:rPr>
              <w:t>人编制投标报价的计价软件编码（用同一个预算编制软件密码锁制作）一致的；</w:t>
            </w:r>
          </w:p>
          <w:p>
            <w:pPr>
              <w:spacing w:line="360" w:lineRule="auto"/>
              <w:ind w:firstLine="440" w:firstLineChars="200"/>
              <w:rPr>
                <w:szCs w:val="21"/>
                <w:lang w:bidi="ar"/>
              </w:rPr>
            </w:pPr>
            <w:r>
              <w:rPr>
                <w:rFonts w:hint="eastAsia"/>
                <w:szCs w:val="21"/>
              </w:rPr>
              <w:t>（3）不同投标人编制的电子投标文件存在两处以上（不含两处）异常一致错误的；</w:t>
            </w:r>
          </w:p>
          <w:p>
            <w:pPr>
              <w:spacing w:line="360" w:lineRule="auto"/>
              <w:ind w:firstLine="440" w:firstLineChars="200"/>
              <w:rPr>
                <w:szCs w:val="21"/>
              </w:rPr>
            </w:pPr>
            <w:r>
              <w:rPr>
                <w:rFonts w:hint="eastAsia"/>
                <w:szCs w:val="21"/>
              </w:rPr>
              <w:t>（4）法律、法规、规章及招标文件规定的其他视为相互串通投标行为。</w:t>
            </w:r>
          </w:p>
          <w:p>
            <w:pPr>
              <w:spacing w:line="360" w:lineRule="auto"/>
              <w:ind w:firstLine="440" w:firstLineChars="200"/>
              <w:rPr>
                <w:szCs w:val="21"/>
                <w:lang w:bidi="ar"/>
              </w:rPr>
            </w:pPr>
            <w:r>
              <w:rPr>
                <w:rFonts w:hint="eastAsia"/>
                <w:szCs w:val="21"/>
                <w:lang w:bidi="ar"/>
              </w:rPr>
              <w:t>9.电子投标文件与书面投标文件内容存在不一致的，以电子投标文件为准。</w:t>
            </w:r>
          </w:p>
          <w:p>
            <w:pPr>
              <w:spacing w:line="360" w:lineRule="auto"/>
              <w:ind w:firstLine="440" w:firstLineChars="200"/>
              <w:rPr>
                <w:szCs w:val="21"/>
                <w:lang w:bidi="ar"/>
              </w:rPr>
            </w:pPr>
            <w:r>
              <w:rPr>
                <w:rFonts w:hint="eastAsia"/>
                <w:szCs w:val="21"/>
              </w:rPr>
              <w:t>10.</w:t>
            </w:r>
            <w:r>
              <w:rPr>
                <w:szCs w:val="21"/>
              </w:rPr>
              <w:t>在</w:t>
            </w:r>
            <w:r>
              <w:rPr>
                <w:rFonts w:hint="eastAsia"/>
                <w:szCs w:val="21"/>
              </w:rPr>
              <w:t>开</w:t>
            </w:r>
            <w:r>
              <w:rPr>
                <w:szCs w:val="21"/>
              </w:rPr>
              <w:t>评标工作开始后，</w:t>
            </w:r>
            <w:r>
              <w:rPr>
                <w:rFonts w:hint="eastAsia"/>
                <w:szCs w:val="21"/>
              </w:rPr>
              <w:t>招标人或招标代理</w:t>
            </w:r>
            <w:r>
              <w:rPr>
                <w:szCs w:val="21"/>
              </w:rPr>
              <w:t>因</w:t>
            </w:r>
            <w:r>
              <w:rPr>
                <w:rFonts w:hint="eastAsia"/>
                <w:szCs w:val="21"/>
              </w:rPr>
              <w:t>公共资源交易中心</w:t>
            </w:r>
            <w:r>
              <w:rPr>
                <w:szCs w:val="21"/>
              </w:rPr>
              <w:t>停电、网络故障、电子设备或者</w:t>
            </w:r>
            <w:r>
              <w:rPr>
                <w:rFonts w:hint="eastAsia"/>
                <w:szCs w:val="21"/>
              </w:rPr>
              <w:t>工程交易</w:t>
            </w:r>
            <w:r>
              <w:rPr>
                <w:szCs w:val="21"/>
              </w:rPr>
              <w:t>系统故障导致无法继续进行</w:t>
            </w:r>
            <w:r>
              <w:rPr>
                <w:rFonts w:hint="eastAsia"/>
                <w:szCs w:val="21"/>
              </w:rPr>
              <w:t>开</w:t>
            </w:r>
            <w:r>
              <w:rPr>
                <w:szCs w:val="21"/>
              </w:rPr>
              <w:t>评标工作时，招标人可以采用</w:t>
            </w:r>
            <w:r>
              <w:rPr>
                <w:rFonts w:hint="eastAsia"/>
                <w:szCs w:val="21"/>
              </w:rPr>
              <w:t>纸质</w:t>
            </w:r>
            <w:r>
              <w:rPr>
                <w:szCs w:val="21"/>
              </w:rPr>
              <w:t>形式进行</w:t>
            </w:r>
            <w:r>
              <w:rPr>
                <w:rFonts w:hint="eastAsia"/>
                <w:szCs w:val="21"/>
              </w:rPr>
              <w:t>开</w:t>
            </w:r>
            <w:r>
              <w:rPr>
                <w:szCs w:val="21"/>
              </w:rPr>
              <w:t>评标，也可以暂停</w:t>
            </w:r>
            <w:r>
              <w:rPr>
                <w:rFonts w:hint="eastAsia"/>
                <w:szCs w:val="21"/>
              </w:rPr>
              <w:t>开</w:t>
            </w:r>
            <w:r>
              <w:rPr>
                <w:szCs w:val="21"/>
              </w:rPr>
              <w:t>评标工作，待故障解除后继续</w:t>
            </w:r>
            <w:r>
              <w:rPr>
                <w:rFonts w:hint="eastAsia"/>
                <w:szCs w:val="21"/>
              </w:rPr>
              <w:t>开</w:t>
            </w:r>
            <w:r>
              <w:rPr>
                <w:szCs w:val="21"/>
              </w:rPr>
              <w:t>评标工作。</w:t>
            </w:r>
          </w:p>
          <w:p>
            <w:pPr>
              <w:wordWrap w:val="0"/>
              <w:spacing w:line="360" w:lineRule="auto"/>
              <w:ind w:firstLine="442" w:firstLineChars="200"/>
              <w:rPr>
                <w:rFonts w:asciiTheme="minorEastAsia" w:hAnsiTheme="minorEastAsia"/>
                <w:color w:val="auto"/>
                <w:sz w:val="21"/>
                <w:szCs w:val="21"/>
                <w:highlight w:val="none"/>
                <w:lang w:eastAsia="zh-CN"/>
              </w:rPr>
            </w:pPr>
            <w:r>
              <w:rPr>
                <w:b/>
                <w:szCs w:val="21"/>
              </w:rPr>
              <w:t>请投标</w:t>
            </w:r>
            <w:r>
              <w:rPr>
                <w:rFonts w:hint="eastAsia"/>
                <w:b/>
                <w:szCs w:val="21"/>
              </w:rPr>
              <w:t>人</w:t>
            </w:r>
            <w:r>
              <w:rPr>
                <w:b/>
                <w:szCs w:val="21"/>
              </w:rPr>
              <w:t>严格遵照以上要求，如有问题请</w:t>
            </w:r>
            <w:r>
              <w:rPr>
                <w:rFonts w:hint="eastAsia"/>
                <w:b/>
                <w:szCs w:val="21"/>
              </w:rPr>
              <w:t>及时</w:t>
            </w:r>
            <w:r>
              <w:rPr>
                <w:b/>
                <w:szCs w:val="21"/>
              </w:rPr>
              <w:t>咨询</w:t>
            </w:r>
            <w:r>
              <w:rPr>
                <w:rFonts w:hint="eastAsia"/>
                <w:b/>
                <w:szCs w:val="21"/>
              </w:rPr>
              <w:t>开发单位技术服务，</w:t>
            </w:r>
            <w:r>
              <w:rPr>
                <w:b/>
                <w:szCs w:val="21"/>
              </w:rPr>
              <w:t>联系电话：</w:t>
            </w:r>
            <w:r>
              <w:rPr>
                <w:rFonts w:hint="eastAsia"/>
                <w:b/>
                <w:szCs w:val="21"/>
              </w:rPr>
              <w:t>0631-</w:t>
            </w:r>
            <w:r>
              <w:rPr>
                <w:b/>
                <w:szCs w:val="21"/>
              </w:rPr>
              <w:t>5819292</w:t>
            </w:r>
            <w:r>
              <w:rPr>
                <w:rFonts w:ascii="宋体" w:hAnsi="宋体"/>
                <w:b/>
                <w:szCs w:val="21"/>
              </w:rPr>
              <w:t>。</w:t>
            </w:r>
          </w:p>
        </w:tc>
      </w:tr>
    </w:tbl>
    <w:p>
      <w:pPr>
        <w:rPr>
          <w:rFonts w:ascii="宋体" w:hAnsi="宋体" w:eastAsia="宋体" w:cs="宋体"/>
          <w:sz w:val="21"/>
          <w:szCs w:val="21"/>
          <w:lang w:eastAsia="zh-CN"/>
        </w:rPr>
        <w:sectPr>
          <w:pgSz w:w="12240" w:h="15840"/>
          <w:pgMar w:top="1440" w:right="1080" w:bottom="1440" w:left="1080" w:header="0" w:footer="901" w:gutter="0"/>
          <w:cols w:space="720" w:num="1"/>
        </w:sectPr>
      </w:pPr>
    </w:p>
    <w:p>
      <w:pPr>
        <w:spacing w:before="11"/>
        <w:rPr>
          <w:rFonts w:ascii="Times New Roman" w:hAnsi="Times New Roman" w:eastAsia="Times New Roman" w:cs="Times New Roman"/>
          <w:sz w:val="6"/>
          <w:szCs w:val="6"/>
          <w:lang w:eastAsia="zh-CN"/>
        </w:rPr>
      </w:pPr>
    </w:p>
    <w:p>
      <w:pPr>
        <w:spacing w:before="11"/>
        <w:rPr>
          <w:rFonts w:ascii="Times New Roman" w:hAnsi="Times New Roman" w:eastAsia="Times New Roman" w:cs="Times New Roman"/>
          <w:sz w:val="6"/>
          <w:szCs w:val="6"/>
          <w:lang w:eastAsia="zh-CN"/>
        </w:rPr>
      </w:pP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119" w:name="_bookmark76"/>
      <w:bookmarkEnd w:id="119"/>
      <w:bookmarkStart w:id="120" w:name="_bookmark20"/>
      <w:bookmarkEnd w:id="120"/>
      <w:bookmarkStart w:id="121" w:name="_Toc144974497"/>
      <w:bookmarkStart w:id="122" w:name="_Toc152045529"/>
      <w:bookmarkStart w:id="123" w:name="_Toc152042305"/>
      <w:bookmarkStart w:id="124" w:name="_Toc247527553"/>
      <w:bookmarkStart w:id="125" w:name="_Toc247513952"/>
      <w:bookmarkStart w:id="126" w:name="_Toc18703"/>
      <w:r>
        <w:rPr>
          <w:rFonts w:hint="eastAsia" w:cs="Times New Roman" w:asciiTheme="minorEastAsia" w:hAnsiTheme="minorEastAsia" w:eastAsiaTheme="minorEastAsia"/>
          <w:b/>
          <w:bCs/>
          <w:kern w:val="2"/>
          <w:sz w:val="32"/>
          <w:szCs w:val="32"/>
          <w:lang w:eastAsia="zh-CN"/>
        </w:rPr>
        <w:t>1. 总则</w:t>
      </w:r>
      <w:bookmarkEnd w:id="121"/>
      <w:bookmarkEnd w:id="122"/>
      <w:bookmarkEnd w:id="123"/>
      <w:bookmarkEnd w:id="124"/>
      <w:bookmarkEnd w:id="125"/>
      <w:bookmarkEnd w:id="126"/>
    </w:p>
    <w:p>
      <w:pPr>
        <w:pStyle w:val="6"/>
        <w:keepNext/>
        <w:keepLines/>
        <w:spacing w:before="260" w:after="260" w:line="415" w:lineRule="auto"/>
        <w:ind w:left="0"/>
        <w:jc w:val="both"/>
        <w:rPr>
          <w:rFonts w:ascii="Times New Roman" w:hAnsi="Times New Roman" w:eastAsia="宋体" w:cs="Times New Roman"/>
          <w:kern w:val="2"/>
          <w:lang w:eastAsia="zh-CN"/>
        </w:rPr>
      </w:pPr>
      <w:bookmarkStart w:id="127" w:name="_Toc247513953"/>
      <w:bookmarkStart w:id="128" w:name="_Toc144974498"/>
      <w:bookmarkStart w:id="129" w:name="_Toc19793"/>
      <w:bookmarkStart w:id="130" w:name="_Toc152042306"/>
      <w:bookmarkStart w:id="131" w:name="_Toc247527554"/>
      <w:bookmarkStart w:id="132" w:name="_Toc152045530"/>
      <w:r>
        <w:rPr>
          <w:rFonts w:hint="eastAsia" w:ascii="Times New Roman" w:hAnsi="Times New Roman" w:eastAsia="宋体" w:cs="Times New Roman"/>
          <w:kern w:val="2"/>
          <w:lang w:eastAsia="zh-CN"/>
        </w:rPr>
        <w:t>1.1 项目概况</w:t>
      </w:r>
      <w:bookmarkEnd w:id="127"/>
      <w:bookmarkEnd w:id="128"/>
      <w:bookmarkEnd w:id="129"/>
      <w:bookmarkEnd w:id="130"/>
      <w:bookmarkEnd w:id="131"/>
      <w:bookmarkEnd w:id="132"/>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1.1.1根据《中华人民共和国招标投标法》等有关法律、法规和规章的规定，本招标项目已具备招标条件，现对该项目全过程工程咨询进行招标。</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1.1.2 招标人：见投标人须知前附表。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1.1.3 招标代理机构：见投标人须知前附表。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1.1.4 招标项目名称：见投标人须知前附表。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1.1.5 项目建设地点：见投标人须知前附表。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1.1.6 项目建设规模：见投标人须知前附表。</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33" w:name="_Toc152042307"/>
      <w:bookmarkStart w:id="134" w:name="_Toc152045531"/>
      <w:bookmarkStart w:id="135" w:name="_Toc144974499"/>
      <w:bookmarkStart w:id="136" w:name="_Toc247527555"/>
      <w:bookmarkStart w:id="137" w:name="_Toc247513954"/>
      <w:bookmarkStart w:id="138" w:name="_Toc22314"/>
      <w:r>
        <w:rPr>
          <w:rFonts w:hint="eastAsia" w:ascii="Times New Roman" w:hAnsi="Times New Roman" w:eastAsia="宋体" w:cs="Times New Roman"/>
          <w:kern w:val="2"/>
          <w:lang w:eastAsia="zh-CN"/>
        </w:rPr>
        <w:t>1.2 项目的资金来源和落实情况</w:t>
      </w:r>
      <w:bookmarkEnd w:id="133"/>
      <w:bookmarkEnd w:id="134"/>
      <w:bookmarkEnd w:id="135"/>
      <w:bookmarkEnd w:id="136"/>
      <w:bookmarkEnd w:id="137"/>
      <w:bookmarkEnd w:id="138"/>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1.2.1 资金来源及比例：见投标人须知前附表。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1.2.2 资金落实情况：见投标人须知前附表。</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39" w:name="_Toc152045532"/>
      <w:bookmarkStart w:id="140" w:name="_Toc247513955"/>
      <w:bookmarkStart w:id="141" w:name="_Toc247527556"/>
      <w:bookmarkStart w:id="142" w:name="_Toc152042308"/>
      <w:bookmarkStart w:id="143" w:name="_Toc144974500"/>
      <w:bookmarkStart w:id="144" w:name="_Toc14766"/>
      <w:r>
        <w:rPr>
          <w:rFonts w:hint="eastAsia" w:ascii="Times New Roman" w:hAnsi="Times New Roman" w:eastAsia="宋体" w:cs="Times New Roman"/>
          <w:kern w:val="2"/>
          <w:lang w:eastAsia="zh-CN"/>
        </w:rPr>
        <w:t>1.3 招标范围及标段划分、计划工期和</w:t>
      </w:r>
      <w:bookmarkEnd w:id="139"/>
      <w:bookmarkEnd w:id="140"/>
      <w:bookmarkEnd w:id="141"/>
      <w:bookmarkEnd w:id="142"/>
      <w:bookmarkEnd w:id="143"/>
      <w:r>
        <w:rPr>
          <w:rFonts w:hint="eastAsia" w:ascii="Times New Roman" w:hAnsi="Times New Roman" w:eastAsia="宋体" w:cs="Times New Roman"/>
          <w:kern w:val="2"/>
          <w:lang w:eastAsia="zh-CN"/>
        </w:rPr>
        <w:t>质量要求</w:t>
      </w:r>
      <w:bookmarkEnd w:id="144"/>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1.3.1 招标范围及标段划分：见投标人须知前附表。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1.3.2 服务期：见投标人须知前附表。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1.3.3 质量要求：见投标人须知前附表。</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45" w:name="_Toc247513956"/>
      <w:bookmarkStart w:id="146" w:name="_Toc1574"/>
      <w:bookmarkStart w:id="147" w:name="_Toc152042309"/>
      <w:bookmarkStart w:id="148" w:name="_Toc144974501"/>
      <w:bookmarkStart w:id="149" w:name="_Toc247527557"/>
      <w:bookmarkStart w:id="150" w:name="_Toc152045533"/>
      <w:r>
        <w:rPr>
          <w:rFonts w:hint="eastAsia" w:ascii="Times New Roman" w:hAnsi="Times New Roman" w:eastAsia="宋体" w:cs="Times New Roman"/>
          <w:kern w:val="2"/>
          <w:lang w:eastAsia="zh-CN"/>
        </w:rPr>
        <w:t>1.4 投标人资格要求（适用于已进行资格预审的）</w:t>
      </w:r>
      <w:bookmarkEnd w:id="145"/>
      <w:bookmarkEnd w:id="146"/>
      <w:bookmarkEnd w:id="147"/>
      <w:bookmarkEnd w:id="148"/>
      <w:bookmarkEnd w:id="149"/>
      <w:bookmarkEnd w:id="150"/>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投标人应是收到招标人发出投标邀请书的单位。</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51" w:name="_Toc247527558"/>
      <w:bookmarkStart w:id="152" w:name="_Toc152042310"/>
      <w:bookmarkStart w:id="153" w:name="_Toc152045534"/>
      <w:bookmarkStart w:id="154" w:name="_Toc10280"/>
      <w:bookmarkStart w:id="155" w:name="_Toc144974502"/>
      <w:bookmarkStart w:id="156" w:name="_Toc247513957"/>
      <w:r>
        <w:rPr>
          <w:rFonts w:hint="eastAsia" w:ascii="Times New Roman" w:hAnsi="Times New Roman" w:eastAsia="宋体" w:cs="Times New Roman"/>
          <w:kern w:val="2"/>
          <w:lang w:eastAsia="zh-CN"/>
        </w:rPr>
        <w:t>1.4 投标人资格要求（适用于未进行资格预审的）</w:t>
      </w:r>
      <w:bookmarkEnd w:id="151"/>
      <w:bookmarkEnd w:id="152"/>
      <w:bookmarkEnd w:id="153"/>
      <w:bookmarkEnd w:id="154"/>
      <w:bookmarkEnd w:id="155"/>
      <w:bookmarkEnd w:id="156"/>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1.4.1 投标人应具备承担本招标项目资质条件、能力和信誉。</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（1）资质要求：  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（2）财务要求：见投标人须知前附表；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（3）业绩要求：见投标人须知前附表；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（4）信誉要求：见投标人须知前附表；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（5）项目经理的资格要求：见投标人须知前附表；</w:t>
      </w:r>
    </w:p>
    <w:p>
      <w:pPr>
        <w:spacing w:line="400" w:lineRule="exact"/>
        <w:ind w:firstLine="420" w:firstLineChars="200"/>
        <w:jc w:val="both"/>
        <w:rPr>
          <w:rFonts w:ascii="Times New Roman" w:hAnsi="Times New Roman" w:eastAsia="宋体" w:cs="Times New Roman"/>
          <w:kern w:val="2"/>
          <w:sz w:val="21"/>
          <w:szCs w:val="24"/>
          <w:highlight w:val="none"/>
          <w:lang w:eastAsia="zh-CN"/>
        </w:rPr>
      </w:pPr>
      <w:r>
        <w:rPr>
          <w:rFonts w:hint="eastAsia" w:ascii="Times New Roman" w:hAnsi="Times New Roman" w:eastAsia="宋体" w:cs="Times New Roman"/>
          <w:kern w:val="2"/>
          <w:sz w:val="21"/>
          <w:szCs w:val="24"/>
          <w:highlight w:val="none"/>
          <w:lang w:eastAsia="zh-CN"/>
        </w:rPr>
        <w:t>（6）</w:t>
      </w:r>
      <w:r>
        <w:rPr>
          <w:rFonts w:hint="eastAsia"/>
          <w:highlight w:val="none"/>
          <w:lang w:eastAsia="zh-CN"/>
        </w:rPr>
        <w:t>勘察负责人的资格要求：见投标人须知前附表；</w:t>
      </w:r>
    </w:p>
    <w:p>
      <w:pPr>
        <w:spacing w:line="400" w:lineRule="exact"/>
        <w:ind w:firstLine="420" w:firstLineChars="200"/>
        <w:jc w:val="both"/>
        <w:rPr>
          <w:rFonts w:ascii="Times New Roman" w:hAnsi="Times New Roman" w:eastAsia="宋体" w:cs="Times New Roman"/>
          <w:kern w:val="2"/>
          <w:sz w:val="21"/>
          <w:szCs w:val="24"/>
          <w:highlight w:val="none"/>
          <w:lang w:eastAsia="zh-CN"/>
        </w:rPr>
      </w:pPr>
      <w:r>
        <w:rPr>
          <w:rFonts w:hint="eastAsia" w:ascii="Times New Roman" w:hAnsi="Times New Roman" w:eastAsia="宋体" w:cs="Times New Roman"/>
          <w:kern w:val="2"/>
          <w:sz w:val="21"/>
          <w:szCs w:val="24"/>
          <w:highlight w:val="none"/>
          <w:lang w:eastAsia="zh-CN"/>
        </w:rPr>
        <w:t>（7）设计负责人的资格要求：见投标人须知前附表；</w:t>
      </w:r>
    </w:p>
    <w:p>
      <w:pPr>
        <w:spacing w:line="400" w:lineRule="exact"/>
        <w:ind w:firstLine="420" w:firstLineChars="200"/>
        <w:jc w:val="both"/>
        <w:rPr>
          <w:rFonts w:ascii="Times New Roman" w:hAnsi="Times New Roman" w:eastAsia="宋体" w:cs="Times New Roman"/>
          <w:kern w:val="2"/>
          <w:sz w:val="21"/>
          <w:szCs w:val="24"/>
          <w:highlight w:val="none"/>
          <w:lang w:eastAsia="zh-CN"/>
        </w:rPr>
      </w:pPr>
      <w:r>
        <w:rPr>
          <w:rFonts w:hint="eastAsia" w:ascii="Times New Roman" w:hAnsi="Times New Roman" w:eastAsia="宋体" w:cs="Times New Roman"/>
          <w:kern w:val="2"/>
          <w:sz w:val="21"/>
          <w:szCs w:val="24"/>
          <w:highlight w:val="none"/>
          <w:lang w:eastAsia="zh-CN"/>
        </w:rPr>
        <w:t>（8）总监理工程师的资格要求：见投标人须知前附表；</w:t>
      </w:r>
    </w:p>
    <w:p>
      <w:pPr>
        <w:spacing w:line="400" w:lineRule="exact"/>
        <w:ind w:firstLine="420" w:firstLineChars="200"/>
        <w:jc w:val="both"/>
        <w:rPr>
          <w:rFonts w:ascii="Times New Roman" w:hAnsi="Times New Roman" w:eastAsia="宋体" w:cs="Times New Roman"/>
          <w:kern w:val="2"/>
          <w:sz w:val="21"/>
          <w:szCs w:val="24"/>
          <w:highlight w:val="none"/>
          <w:lang w:eastAsia="zh-CN"/>
        </w:rPr>
      </w:pPr>
      <w:r>
        <w:rPr>
          <w:rFonts w:hint="eastAsia" w:ascii="Times New Roman" w:hAnsi="Times New Roman" w:eastAsia="宋体" w:cs="Times New Roman"/>
          <w:kern w:val="2"/>
          <w:sz w:val="21"/>
          <w:szCs w:val="24"/>
          <w:highlight w:val="none"/>
          <w:lang w:eastAsia="zh-CN"/>
        </w:rPr>
        <w:t>（9）造价负责人：见投标人须知前附表；</w:t>
      </w:r>
    </w:p>
    <w:p>
      <w:pPr>
        <w:spacing w:line="400" w:lineRule="exact"/>
        <w:ind w:firstLine="420" w:firstLineChars="200"/>
        <w:jc w:val="both"/>
        <w:rPr>
          <w:rFonts w:ascii="Times New Roman" w:hAnsi="Times New Roman" w:eastAsia="宋体" w:cs="Times New Roman"/>
          <w:kern w:val="2"/>
          <w:sz w:val="21"/>
          <w:szCs w:val="24"/>
          <w:highlight w:val="none"/>
          <w:lang w:eastAsia="zh-CN"/>
        </w:rPr>
      </w:pPr>
      <w:r>
        <w:rPr>
          <w:rFonts w:hint="eastAsia" w:ascii="Times New Roman" w:hAnsi="Times New Roman" w:eastAsia="宋体" w:cs="Times New Roman"/>
          <w:kern w:val="2"/>
          <w:sz w:val="21"/>
          <w:szCs w:val="24"/>
          <w:highlight w:val="none"/>
          <w:lang w:eastAsia="zh-CN"/>
        </w:rPr>
        <w:t>（10）其他要求：见投标人须知前附表。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 xml:space="preserve">1.4.2 投标人须知前附表规定接受联合体投标的，除应符合本章第1.4.1项和投标人须知前附表的要求外，还应遵守以下规定： </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（1）联合体各方应按招标文件提供的格式签订联合体协议书，明确联合体牵头人和各方权利义务；</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（2）联合体的各专业资质等级，根据联合体协议书约定的专业分工，分别按照承担相应专业工作的资质等级最低的单位确定；</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（3）联合体各方不得再以自己名义单独或参加其他联合体在本招标项目中投标。</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1.4.3 投标人不得存在下列情形之一：</w:t>
      </w:r>
    </w:p>
    <w:p>
      <w:pPr>
        <w:spacing w:line="400" w:lineRule="exact"/>
        <w:ind w:firstLine="376" w:firstLineChars="171"/>
        <w:rPr>
          <w:rFonts w:hint="eastAsia"/>
          <w:highlight w:val="none"/>
        </w:rPr>
      </w:pPr>
      <w:r>
        <w:rPr>
          <w:rFonts w:hint="eastAsia"/>
          <w:highlight w:val="none"/>
        </w:rPr>
        <w:t>（1）为招标人不具有独立法人资格的附属机构（单位）；</w:t>
      </w:r>
    </w:p>
    <w:p>
      <w:pPr>
        <w:spacing w:line="400" w:lineRule="exact"/>
        <w:ind w:firstLine="376" w:firstLineChars="171"/>
        <w:rPr>
          <w:rFonts w:hint="eastAsia"/>
          <w:highlight w:val="none"/>
        </w:rPr>
      </w:pPr>
      <w:r>
        <w:rPr>
          <w:rFonts w:hint="eastAsia"/>
          <w:highlight w:val="none"/>
        </w:rPr>
        <w:t xml:space="preserve">（2）为本招标项目前期准备提供设计或咨询服务的； </w:t>
      </w:r>
    </w:p>
    <w:p>
      <w:pPr>
        <w:spacing w:line="400" w:lineRule="exact"/>
        <w:ind w:firstLine="376" w:firstLineChars="171"/>
        <w:rPr>
          <w:rFonts w:hint="eastAsia"/>
          <w:highlight w:val="none"/>
        </w:rPr>
      </w:pPr>
      <w:r>
        <w:rPr>
          <w:rFonts w:hint="eastAsia"/>
          <w:highlight w:val="none"/>
        </w:rPr>
        <w:t>（3）为本招标项目的监理人；</w:t>
      </w:r>
    </w:p>
    <w:p>
      <w:pPr>
        <w:spacing w:line="400" w:lineRule="exact"/>
        <w:ind w:firstLine="376" w:firstLineChars="171"/>
        <w:rPr>
          <w:rFonts w:hint="eastAsia"/>
          <w:highlight w:val="none"/>
        </w:rPr>
      </w:pPr>
      <w:r>
        <w:rPr>
          <w:rFonts w:hint="eastAsia"/>
          <w:highlight w:val="none"/>
        </w:rPr>
        <w:t xml:space="preserve">（4）为本招标项目的代建人； </w:t>
      </w:r>
    </w:p>
    <w:p>
      <w:pPr>
        <w:spacing w:line="400" w:lineRule="exact"/>
        <w:ind w:firstLine="376" w:firstLineChars="171"/>
        <w:rPr>
          <w:rFonts w:hint="eastAsia"/>
          <w:highlight w:val="none"/>
        </w:rPr>
      </w:pPr>
      <w:r>
        <w:rPr>
          <w:rFonts w:hint="eastAsia"/>
          <w:highlight w:val="none"/>
        </w:rPr>
        <w:t xml:space="preserve">（5）为本招标项目提供招标代理服务的； </w:t>
      </w:r>
    </w:p>
    <w:p>
      <w:pPr>
        <w:spacing w:line="400" w:lineRule="exact"/>
        <w:ind w:firstLine="376" w:firstLineChars="171"/>
        <w:rPr>
          <w:rFonts w:hint="eastAsia"/>
          <w:highlight w:val="none"/>
        </w:rPr>
      </w:pPr>
      <w:r>
        <w:rPr>
          <w:rFonts w:hint="eastAsia"/>
          <w:highlight w:val="none"/>
        </w:rPr>
        <w:t>（6）与本招标项目的监理人或代建人或招标代理机构同为一个法定代表人的；</w:t>
      </w:r>
    </w:p>
    <w:p>
      <w:pPr>
        <w:spacing w:line="400" w:lineRule="exact"/>
        <w:ind w:firstLine="376" w:firstLineChars="171"/>
        <w:rPr>
          <w:rFonts w:hint="eastAsia"/>
          <w:highlight w:val="none"/>
        </w:rPr>
      </w:pPr>
      <w:r>
        <w:rPr>
          <w:rFonts w:hint="eastAsia"/>
          <w:highlight w:val="none"/>
        </w:rPr>
        <w:t>（7）与本招标项目的监理人或代建人或招标代理机构相互控股或参股的；</w:t>
      </w:r>
    </w:p>
    <w:p>
      <w:pPr>
        <w:spacing w:line="400" w:lineRule="exact"/>
        <w:ind w:firstLine="376" w:firstLineChars="171"/>
        <w:rPr>
          <w:rFonts w:hint="eastAsia"/>
          <w:highlight w:val="none"/>
        </w:rPr>
      </w:pPr>
      <w:r>
        <w:rPr>
          <w:rFonts w:hint="eastAsia"/>
          <w:highlight w:val="none"/>
        </w:rPr>
        <w:t>（8）与本招标项目的监理人或代建人或招标代理机构相互任职或工作的；</w:t>
      </w:r>
    </w:p>
    <w:p>
      <w:pPr>
        <w:spacing w:line="400" w:lineRule="exact"/>
        <w:ind w:firstLine="376" w:firstLineChars="171"/>
        <w:rPr>
          <w:rFonts w:hint="eastAsia"/>
          <w:highlight w:val="none"/>
        </w:rPr>
      </w:pPr>
      <w:r>
        <w:rPr>
          <w:rFonts w:hint="eastAsia"/>
          <w:highlight w:val="none"/>
        </w:rPr>
        <w:t xml:space="preserve">（9）被责令停业的； </w:t>
      </w:r>
    </w:p>
    <w:p>
      <w:pPr>
        <w:spacing w:line="400" w:lineRule="exact"/>
        <w:ind w:firstLine="376" w:firstLineChars="171"/>
        <w:rPr>
          <w:rFonts w:hint="eastAsia"/>
          <w:highlight w:val="none"/>
        </w:rPr>
      </w:pPr>
      <w:r>
        <w:rPr>
          <w:rFonts w:hint="eastAsia"/>
          <w:highlight w:val="none"/>
        </w:rPr>
        <w:t xml:space="preserve">（10）被暂停或取消投标资格的； </w:t>
      </w:r>
    </w:p>
    <w:p>
      <w:pPr>
        <w:spacing w:line="400" w:lineRule="exact"/>
        <w:ind w:firstLine="376" w:firstLineChars="171"/>
        <w:rPr>
          <w:rFonts w:hint="eastAsia"/>
          <w:highlight w:val="none"/>
        </w:rPr>
      </w:pPr>
      <w:r>
        <w:rPr>
          <w:rFonts w:hint="eastAsia"/>
          <w:highlight w:val="none"/>
        </w:rPr>
        <w:t>（11）财产被接管或冻结的；</w:t>
      </w:r>
    </w:p>
    <w:p>
      <w:pPr>
        <w:spacing w:line="400" w:lineRule="exact"/>
        <w:ind w:firstLine="376" w:firstLineChars="171"/>
        <w:rPr>
          <w:rFonts w:hint="eastAsia"/>
          <w:highlight w:val="none"/>
        </w:rPr>
      </w:pPr>
      <w:r>
        <w:rPr>
          <w:rFonts w:hint="eastAsia"/>
          <w:highlight w:val="none"/>
        </w:rPr>
        <w:t>（12）在最近三年内有骗取中标或严重违约或重大工程质量问题的；</w:t>
      </w:r>
    </w:p>
    <w:p>
      <w:pPr>
        <w:spacing w:line="360" w:lineRule="auto"/>
        <w:ind w:firstLine="440" w:firstLineChars="200"/>
        <w:rPr>
          <w:color w:val="000000"/>
          <w:szCs w:val="21"/>
          <w:highlight w:val="none"/>
        </w:rPr>
      </w:pPr>
      <w:r>
        <w:rPr>
          <w:rFonts w:hint="eastAsia"/>
          <w:color w:val="000000"/>
          <w:szCs w:val="21"/>
          <w:highlight w:val="none"/>
        </w:rPr>
        <w:t>（13</w:t>
      </w:r>
      <w:r>
        <w:rPr>
          <w:color w:val="000000"/>
          <w:szCs w:val="21"/>
          <w:highlight w:val="none"/>
        </w:rPr>
        <w:t>）</w:t>
      </w:r>
      <w:r>
        <w:rPr>
          <w:rFonts w:hint="eastAsia"/>
          <w:color w:val="000000"/>
          <w:szCs w:val="21"/>
          <w:highlight w:val="none"/>
        </w:rPr>
        <w:t>投标人在国家企业信用信息公示系统中被列入严重违法失信企业名单的；</w:t>
      </w:r>
    </w:p>
    <w:p>
      <w:pPr>
        <w:spacing w:line="360" w:lineRule="auto"/>
        <w:ind w:firstLine="440" w:firstLineChars="200"/>
        <w:rPr>
          <w:rFonts w:hint="eastAsia"/>
          <w:color w:val="000000"/>
          <w:szCs w:val="21"/>
          <w:highlight w:val="none"/>
        </w:rPr>
      </w:pPr>
      <w:r>
        <w:rPr>
          <w:rFonts w:hint="eastAsia"/>
          <w:color w:val="000000"/>
          <w:szCs w:val="21"/>
          <w:highlight w:val="none"/>
        </w:rPr>
        <w:t>（14</w:t>
      </w:r>
      <w:r>
        <w:rPr>
          <w:color w:val="000000"/>
          <w:szCs w:val="21"/>
          <w:highlight w:val="none"/>
        </w:rPr>
        <w:t>）</w:t>
      </w:r>
      <w:r>
        <w:rPr>
          <w:rFonts w:hint="eastAsia"/>
          <w:color w:val="000000"/>
          <w:szCs w:val="21"/>
          <w:highlight w:val="none"/>
        </w:rPr>
        <w:t>投标人及参与本次投标的相关人员为失信被执行人的；</w:t>
      </w:r>
    </w:p>
    <w:p>
      <w:pPr>
        <w:spacing w:line="360" w:lineRule="auto"/>
        <w:ind w:firstLine="440" w:firstLineChars="200"/>
        <w:rPr>
          <w:rFonts w:hint="eastAsia"/>
          <w:color w:val="000000"/>
          <w:szCs w:val="21"/>
          <w:highlight w:val="none"/>
        </w:rPr>
      </w:pPr>
      <w:r>
        <w:rPr>
          <w:rFonts w:hint="eastAsia"/>
          <w:color w:val="000000"/>
          <w:szCs w:val="21"/>
          <w:highlight w:val="none"/>
        </w:rPr>
        <w:t>（15）投标人近三年内无行贿犯罪行为记录；</w:t>
      </w:r>
    </w:p>
    <w:p>
      <w:pPr>
        <w:spacing w:line="360" w:lineRule="auto"/>
        <w:ind w:firstLine="440" w:firstLineChars="200"/>
        <w:rPr>
          <w:color w:val="000000"/>
          <w:szCs w:val="21"/>
          <w:highlight w:val="green"/>
        </w:rPr>
      </w:pPr>
      <w:r>
        <w:rPr>
          <w:color w:val="000000"/>
          <w:szCs w:val="21"/>
          <w:highlight w:val="none"/>
        </w:rPr>
        <w:t>（</w:t>
      </w:r>
      <w:r>
        <w:rPr>
          <w:rFonts w:hint="eastAsia"/>
          <w:color w:val="000000"/>
          <w:szCs w:val="21"/>
          <w:highlight w:val="none"/>
        </w:rPr>
        <w:t>16</w:t>
      </w:r>
      <w:r>
        <w:rPr>
          <w:color w:val="000000"/>
          <w:szCs w:val="21"/>
          <w:highlight w:val="none"/>
        </w:rPr>
        <w:t>）</w:t>
      </w:r>
      <w:r>
        <w:rPr>
          <w:rFonts w:hint="eastAsia"/>
          <w:color w:val="000000"/>
          <w:szCs w:val="21"/>
          <w:highlight w:val="none"/>
        </w:rPr>
        <w:t>投标人被威海市各职能部门</w:t>
      </w:r>
      <w:r>
        <w:rPr>
          <w:rFonts w:hint="eastAsia"/>
          <w:color w:val="000000"/>
          <w:szCs w:val="21"/>
        </w:rPr>
        <w:t>列为严重失信主体的</w:t>
      </w:r>
      <w:r>
        <w:rPr>
          <w:rFonts w:hint="eastAsia"/>
          <w:color w:val="000000"/>
          <w:szCs w:val="21"/>
          <w:lang w:eastAsia="zh-CN"/>
        </w:rPr>
        <w:t>（具体见《威海市联合惩戒措施清单》）；</w:t>
      </w:r>
    </w:p>
    <w:p>
      <w:pPr>
        <w:spacing w:line="360" w:lineRule="auto"/>
        <w:ind w:firstLine="440" w:firstLineChars="200"/>
        <w:rPr>
          <w:color w:val="000000"/>
          <w:szCs w:val="21"/>
        </w:rPr>
      </w:pPr>
      <w:r>
        <w:rPr>
          <w:rFonts w:hint="eastAsia"/>
          <w:color w:val="000000"/>
          <w:szCs w:val="21"/>
        </w:rPr>
        <w:t>（17）</w:t>
      </w:r>
      <w:r>
        <w:rPr>
          <w:color w:val="000000"/>
          <w:szCs w:val="21"/>
        </w:rPr>
        <w:t>法律法规或投标人须知前附表规定的其他情形。</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1.4.4 单位负责人为同一人或者存在控股、管理关系的不同单位，不得同时参加本招标项目同一投标标段投标。</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57" w:name="_Toc247513958"/>
      <w:bookmarkStart w:id="158" w:name="_Toc247527559"/>
      <w:bookmarkStart w:id="159" w:name="_Toc144974503"/>
      <w:bookmarkStart w:id="160" w:name="_Toc152042311"/>
      <w:bookmarkStart w:id="161" w:name="_Toc152045535"/>
      <w:bookmarkStart w:id="162" w:name="_Toc16787"/>
      <w:r>
        <w:rPr>
          <w:rFonts w:hint="eastAsia" w:ascii="Times New Roman" w:hAnsi="Times New Roman" w:eastAsia="宋体" w:cs="Times New Roman"/>
          <w:kern w:val="2"/>
          <w:lang w:eastAsia="zh-CN"/>
        </w:rPr>
        <w:t>1.5 费用承担</w:t>
      </w:r>
      <w:bookmarkEnd w:id="157"/>
      <w:bookmarkEnd w:id="158"/>
      <w:bookmarkEnd w:id="159"/>
      <w:bookmarkEnd w:id="160"/>
      <w:bookmarkEnd w:id="161"/>
      <w:r>
        <w:rPr>
          <w:rFonts w:hint="eastAsia" w:ascii="Times New Roman" w:hAnsi="Times New Roman" w:eastAsia="宋体" w:cs="Times New Roman"/>
          <w:kern w:val="2"/>
          <w:lang w:eastAsia="zh-CN"/>
        </w:rPr>
        <w:t>和设计成果补偿</w:t>
      </w:r>
      <w:bookmarkEnd w:id="162"/>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1.5.1 投标人准备和参加投标活动发生的费用自理。</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1.5.2 招标人对符合招标文件规定的未中标人的设计成果进行补偿的，按投标人须知前附表规定给予补偿，并有权免费使用未中标人设计成果。</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63" w:name="_Toc247527560"/>
      <w:bookmarkStart w:id="164" w:name="_Toc144974504"/>
      <w:bookmarkStart w:id="165" w:name="_Toc30187"/>
      <w:bookmarkStart w:id="166" w:name="_Toc152042312"/>
      <w:bookmarkStart w:id="167" w:name="_Toc247513959"/>
      <w:bookmarkStart w:id="168" w:name="_Toc152045536"/>
      <w:r>
        <w:rPr>
          <w:rFonts w:hint="eastAsia" w:ascii="Times New Roman" w:hAnsi="Times New Roman" w:eastAsia="宋体" w:cs="Times New Roman"/>
          <w:kern w:val="2"/>
          <w:lang w:eastAsia="zh-CN"/>
        </w:rPr>
        <w:t>1.6 保密</w:t>
      </w:r>
      <w:bookmarkEnd w:id="163"/>
      <w:bookmarkEnd w:id="164"/>
      <w:bookmarkEnd w:id="165"/>
      <w:bookmarkEnd w:id="166"/>
      <w:bookmarkEnd w:id="167"/>
      <w:bookmarkEnd w:id="168"/>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 xml:space="preserve">参与招标投标活动的各方应对招标文件和投标文件中的商业和技术等秘密保密，否则应承担相应的法律责任。 </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69" w:name="_Toc144974505"/>
      <w:bookmarkStart w:id="170" w:name="_Toc152045537"/>
      <w:bookmarkStart w:id="171" w:name="_Toc6733"/>
      <w:bookmarkStart w:id="172" w:name="_Toc247527561"/>
      <w:bookmarkStart w:id="173" w:name="_Toc152042313"/>
      <w:bookmarkStart w:id="174" w:name="_Toc247513960"/>
      <w:r>
        <w:rPr>
          <w:rFonts w:hint="eastAsia" w:ascii="Times New Roman" w:hAnsi="Times New Roman" w:eastAsia="宋体" w:cs="Times New Roman"/>
          <w:kern w:val="2"/>
          <w:lang w:eastAsia="zh-CN"/>
        </w:rPr>
        <w:t>1.7 语言</w:t>
      </w:r>
      <w:bookmarkEnd w:id="169"/>
      <w:r>
        <w:rPr>
          <w:rFonts w:hint="eastAsia" w:ascii="Times New Roman" w:hAnsi="Times New Roman" w:eastAsia="宋体" w:cs="Times New Roman"/>
          <w:kern w:val="2"/>
          <w:lang w:eastAsia="zh-CN"/>
        </w:rPr>
        <w:t>文字</w:t>
      </w:r>
      <w:bookmarkEnd w:id="170"/>
      <w:bookmarkEnd w:id="171"/>
      <w:bookmarkEnd w:id="172"/>
      <w:bookmarkEnd w:id="173"/>
      <w:bookmarkEnd w:id="174"/>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招标投标文件使用的语言文字为中文。专用术语使用外文的，应附有中文注释。</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75" w:name="_Toc247513961"/>
      <w:bookmarkStart w:id="176" w:name="_Toc144974506"/>
      <w:bookmarkStart w:id="177" w:name="_Toc247527562"/>
      <w:bookmarkStart w:id="178" w:name="_Toc152042314"/>
      <w:bookmarkStart w:id="179" w:name="_Toc24406"/>
      <w:bookmarkStart w:id="180" w:name="_Toc152045538"/>
      <w:r>
        <w:rPr>
          <w:rFonts w:hint="eastAsia" w:ascii="Times New Roman" w:hAnsi="Times New Roman" w:eastAsia="宋体" w:cs="Times New Roman"/>
          <w:kern w:val="2"/>
          <w:lang w:eastAsia="zh-CN"/>
        </w:rPr>
        <w:t>1.8 计量单位</w:t>
      </w:r>
      <w:bookmarkEnd w:id="175"/>
      <w:bookmarkEnd w:id="176"/>
      <w:bookmarkEnd w:id="177"/>
      <w:bookmarkEnd w:id="178"/>
      <w:bookmarkEnd w:id="179"/>
      <w:bookmarkEnd w:id="180"/>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所有计量均采用中华人民共和国法定计量单位。</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81" w:name="_Toc247513962"/>
      <w:bookmarkStart w:id="182" w:name="_Toc152045539"/>
      <w:bookmarkStart w:id="183" w:name="_Toc152042315"/>
      <w:bookmarkStart w:id="184" w:name="_Toc144974507"/>
      <w:bookmarkStart w:id="185" w:name="_Toc22108"/>
      <w:bookmarkStart w:id="186" w:name="_Toc247527563"/>
      <w:r>
        <w:rPr>
          <w:rFonts w:hint="eastAsia" w:ascii="Times New Roman" w:hAnsi="Times New Roman" w:eastAsia="宋体" w:cs="Times New Roman"/>
          <w:kern w:val="2"/>
          <w:lang w:eastAsia="zh-CN"/>
        </w:rPr>
        <w:t>1.9 踏勘现场</w:t>
      </w:r>
      <w:bookmarkEnd w:id="181"/>
      <w:bookmarkEnd w:id="182"/>
      <w:bookmarkEnd w:id="183"/>
      <w:bookmarkEnd w:id="184"/>
      <w:bookmarkEnd w:id="185"/>
      <w:bookmarkEnd w:id="186"/>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 xml:space="preserve">1.9.1 投标人须知前附表规定组织踏勘现场的，招标人按投标人须知前附表规定的时间、地点组织投标人踏勘项目现场。 </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1.9.2 投标人踏勘现场发生的费用自理。</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1.9.3 除招标人的原因外，投标人自行负责在踏勘现场中所发生的人员伤亡和财产损失。</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1.9.4 招标人在踏勘现场中介绍的工程场地和相关的周边环境情况，供投标人在编制投标文件时参考，招标人不对投标人据此作出的判断和决策负责。</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87" w:name="_Toc152045540"/>
      <w:bookmarkStart w:id="188" w:name="_Toc247513963"/>
      <w:bookmarkStart w:id="189" w:name="_Toc18645"/>
      <w:bookmarkStart w:id="190" w:name="_Toc144974508"/>
      <w:bookmarkStart w:id="191" w:name="_Toc247527564"/>
      <w:bookmarkStart w:id="192" w:name="_Toc152042316"/>
      <w:r>
        <w:rPr>
          <w:rFonts w:hint="eastAsia" w:ascii="Times New Roman" w:hAnsi="Times New Roman" w:eastAsia="宋体" w:cs="Times New Roman"/>
          <w:kern w:val="2"/>
          <w:lang w:eastAsia="zh-CN"/>
        </w:rPr>
        <w:t>1.10 投标预备会</w:t>
      </w:r>
      <w:bookmarkEnd w:id="187"/>
      <w:bookmarkEnd w:id="188"/>
      <w:bookmarkEnd w:id="189"/>
      <w:bookmarkEnd w:id="190"/>
      <w:bookmarkEnd w:id="191"/>
      <w:bookmarkEnd w:id="192"/>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1.10.1 投标人须知前附表规定召开投标预备会的，招标人按投标人须知前附表规定的时间和地点召开投标预备会，澄清投标人提出的问题。</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1.10.2 投标人应在投标人须知前附表规定的时间前，以书面形式将提出的问题送达招标人，以便招标人在会议期间澄清。</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1.10.3 投标预备会后，招标人在投标人须知前附表规定的时间内，将对投标人所提问题的澄清，以书面形式通知所有购买招标文件的投标人。该澄清内容为招标文件的组成部分。</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93" w:name="_Toc11514"/>
      <w:bookmarkStart w:id="194" w:name="_Toc152042317"/>
      <w:bookmarkStart w:id="195" w:name="_Toc247527565"/>
      <w:bookmarkStart w:id="196" w:name="_Toc247513964"/>
      <w:bookmarkStart w:id="197" w:name="_Toc152045541"/>
      <w:bookmarkStart w:id="198" w:name="_Toc144974509"/>
      <w:r>
        <w:rPr>
          <w:rFonts w:hint="eastAsia" w:ascii="Times New Roman" w:hAnsi="Times New Roman" w:eastAsia="宋体" w:cs="Times New Roman"/>
          <w:kern w:val="2"/>
          <w:lang w:eastAsia="zh-CN"/>
        </w:rPr>
        <w:t>1.11 分包</w:t>
      </w:r>
      <w:bookmarkEnd w:id="193"/>
      <w:bookmarkEnd w:id="194"/>
      <w:bookmarkEnd w:id="195"/>
      <w:bookmarkEnd w:id="196"/>
      <w:bookmarkEnd w:id="197"/>
      <w:bookmarkEnd w:id="198"/>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1.11.1 投标人须知前附表规定应当由分包人实施的非主体、非关键性工作，应符合国家、省、市及地方相关规定并经发包人认可。</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1.11.2 投标人拟在中标后将中标项目的部分非主体、非关键性工作进行分包的，应符合投标人须知前附表规定的分包内容、分包金额和资质要求等限制性条件。</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199" w:name="_Toc247513965"/>
      <w:bookmarkStart w:id="200" w:name="_Toc247527566"/>
      <w:bookmarkStart w:id="201" w:name="_Toc18253"/>
      <w:r>
        <w:rPr>
          <w:rFonts w:hint="eastAsia" w:ascii="Times New Roman" w:hAnsi="Times New Roman" w:eastAsia="宋体" w:cs="Times New Roman"/>
          <w:kern w:val="2"/>
          <w:lang w:eastAsia="zh-CN"/>
        </w:rPr>
        <w:t>1.12 偏离</w:t>
      </w:r>
      <w:bookmarkEnd w:id="199"/>
      <w:bookmarkEnd w:id="200"/>
      <w:bookmarkEnd w:id="201"/>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投标人须知前附表允许投标文件偏离招标文件某些要求的，偏离应当符合招标文件规定的偏离范围和幅度。</w:t>
      </w: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202" w:name="_Toc152042318"/>
      <w:bookmarkStart w:id="203" w:name="_Toc247513966"/>
      <w:bookmarkStart w:id="204" w:name="_Toc152045542"/>
      <w:bookmarkStart w:id="205" w:name="_Toc247527567"/>
      <w:bookmarkStart w:id="206" w:name="_Toc144974510"/>
      <w:bookmarkStart w:id="207" w:name="_Toc30655"/>
      <w:r>
        <w:rPr>
          <w:rFonts w:hint="eastAsia" w:cs="Times New Roman" w:asciiTheme="minorEastAsia" w:hAnsiTheme="minorEastAsia" w:eastAsiaTheme="minorEastAsia"/>
          <w:b/>
          <w:bCs/>
          <w:kern w:val="2"/>
          <w:sz w:val="32"/>
          <w:szCs w:val="32"/>
          <w:lang w:eastAsia="zh-CN"/>
        </w:rPr>
        <w:t>2.招标文件</w:t>
      </w:r>
      <w:bookmarkEnd w:id="202"/>
      <w:bookmarkEnd w:id="203"/>
      <w:bookmarkEnd w:id="204"/>
      <w:bookmarkEnd w:id="205"/>
      <w:bookmarkEnd w:id="206"/>
      <w:bookmarkEnd w:id="207"/>
    </w:p>
    <w:p>
      <w:pPr>
        <w:pStyle w:val="6"/>
        <w:keepNext/>
        <w:keepLines/>
        <w:spacing w:before="260" w:after="260" w:line="415" w:lineRule="auto"/>
        <w:ind w:left="0"/>
        <w:jc w:val="both"/>
        <w:rPr>
          <w:rFonts w:ascii="Times New Roman" w:hAnsi="Times New Roman" w:eastAsia="宋体" w:cs="Times New Roman"/>
          <w:kern w:val="2"/>
          <w:lang w:eastAsia="zh-CN"/>
        </w:rPr>
      </w:pPr>
      <w:bookmarkStart w:id="208" w:name="_Toc152042319"/>
      <w:bookmarkStart w:id="209" w:name="_Toc152045543"/>
      <w:bookmarkStart w:id="210" w:name="_Toc144974511"/>
      <w:bookmarkStart w:id="211" w:name="_Toc247527568"/>
      <w:bookmarkStart w:id="212" w:name="_Toc11541"/>
      <w:bookmarkStart w:id="213" w:name="_Toc247513967"/>
      <w:r>
        <w:rPr>
          <w:rFonts w:hint="eastAsia" w:ascii="Times New Roman" w:hAnsi="Times New Roman" w:eastAsia="宋体" w:cs="Times New Roman"/>
          <w:kern w:val="2"/>
          <w:lang w:eastAsia="zh-CN"/>
        </w:rPr>
        <w:t>2.1招标文件的组成</w:t>
      </w:r>
      <w:bookmarkEnd w:id="208"/>
      <w:bookmarkEnd w:id="209"/>
      <w:bookmarkEnd w:id="210"/>
      <w:bookmarkEnd w:id="211"/>
      <w:bookmarkEnd w:id="212"/>
      <w:bookmarkEnd w:id="213"/>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本招标文件包括：</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（1）招标公告（或投标邀请书）；</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（2）投标人须知；</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（3）评标办法；</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（4）合同条款及格式；</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（5）委托人要求；</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（6）投标文件格式；</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（7）投标人须知前附表规定的其他资料。</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根据本章第1.10款、第2.2款和第2.3款对招标文件所作的澄清、修改，构成招标文件的组成部分。</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14" w:name="_Toc144974512"/>
      <w:bookmarkStart w:id="215" w:name="_Toc152045544"/>
      <w:bookmarkStart w:id="216" w:name="_Toc247513968"/>
      <w:bookmarkStart w:id="217" w:name="_Toc152042320"/>
      <w:bookmarkStart w:id="218" w:name="_Toc10820"/>
      <w:bookmarkStart w:id="219" w:name="_Toc247527569"/>
      <w:r>
        <w:rPr>
          <w:rFonts w:hint="eastAsia" w:ascii="Times New Roman" w:hAnsi="Times New Roman" w:eastAsia="宋体" w:cs="Times New Roman"/>
          <w:kern w:val="2"/>
          <w:lang w:eastAsia="zh-CN"/>
        </w:rPr>
        <w:t>2.2招标文件的澄清</w:t>
      </w:r>
      <w:bookmarkEnd w:id="214"/>
      <w:bookmarkEnd w:id="215"/>
      <w:bookmarkEnd w:id="216"/>
      <w:bookmarkEnd w:id="217"/>
      <w:bookmarkEnd w:id="218"/>
      <w:bookmarkEnd w:id="219"/>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2.2.2 电子招标文件的澄清以书面形式或在建设工程招标投标服务系统发给所有购买招标文件的投标人，但不指明澄清问题的来源。澄清发出的时间距投标人须知前附表规定的投标截止时间不足15天的，并且澄清内容影响投标文件编制的，将相应延长投标截止时间。</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2.2.3 投标人在收到澄清后，应在投标人须知前附表规定的时间内以书面形式通知招标人，确认已收到该澄清。</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20" w:name="_Toc152045545"/>
      <w:bookmarkStart w:id="221" w:name="_Toc144974513"/>
      <w:bookmarkStart w:id="222" w:name="_Toc152042321"/>
      <w:bookmarkStart w:id="223" w:name="_Toc18324"/>
      <w:bookmarkStart w:id="224" w:name="_Toc247513969"/>
      <w:bookmarkStart w:id="225" w:name="_Toc247527570"/>
      <w:r>
        <w:rPr>
          <w:rFonts w:hint="eastAsia" w:ascii="Times New Roman" w:hAnsi="Times New Roman" w:eastAsia="宋体" w:cs="Times New Roman"/>
          <w:kern w:val="2"/>
          <w:lang w:eastAsia="zh-CN"/>
        </w:rPr>
        <w:t>2.3招标文件的修改</w:t>
      </w:r>
      <w:bookmarkEnd w:id="220"/>
      <w:bookmarkEnd w:id="221"/>
      <w:bookmarkEnd w:id="222"/>
      <w:bookmarkEnd w:id="223"/>
      <w:bookmarkEnd w:id="224"/>
      <w:bookmarkEnd w:id="225"/>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 xml:space="preserve">2.3.1 招标人可以书面形式修改招标文件，修改文件以书面形式或在建设工程招标投标服务系统发给所有购买招标文件的投标人。修改招标文件的时间距投标人须知前附表规定的投标截止时间不足15天的，并且澄清内容影响投标文件编制的，将相应延长投标截止时间。 </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2.3.2 投标人收到修改内容后，应在投标人须知前附表规定的时间内以书面形式通知招标人，确认已收到该修改。</w:t>
      </w: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226" w:name="_Toc152045546"/>
      <w:bookmarkStart w:id="227" w:name="_Toc152042322"/>
      <w:bookmarkStart w:id="228" w:name="_Toc247527571"/>
      <w:bookmarkStart w:id="229" w:name="_Toc144974514"/>
      <w:bookmarkStart w:id="230" w:name="_Toc247513970"/>
      <w:bookmarkStart w:id="231" w:name="_Toc11194"/>
      <w:r>
        <w:rPr>
          <w:rFonts w:hint="eastAsia" w:cs="Times New Roman" w:asciiTheme="minorEastAsia" w:hAnsiTheme="minorEastAsia" w:eastAsiaTheme="minorEastAsia"/>
          <w:b/>
          <w:bCs/>
          <w:kern w:val="2"/>
          <w:sz w:val="32"/>
          <w:szCs w:val="32"/>
          <w:lang w:eastAsia="zh-CN"/>
        </w:rPr>
        <w:t>3.投标文件</w:t>
      </w:r>
      <w:bookmarkEnd w:id="226"/>
      <w:bookmarkEnd w:id="227"/>
      <w:bookmarkEnd w:id="228"/>
      <w:bookmarkEnd w:id="229"/>
      <w:bookmarkEnd w:id="230"/>
      <w:bookmarkEnd w:id="231"/>
    </w:p>
    <w:p>
      <w:pPr>
        <w:pStyle w:val="6"/>
        <w:keepNext/>
        <w:keepLines/>
        <w:spacing w:before="260" w:after="260" w:line="415" w:lineRule="auto"/>
        <w:ind w:left="0"/>
        <w:jc w:val="both"/>
        <w:rPr>
          <w:rFonts w:ascii="Times New Roman" w:hAnsi="Times New Roman" w:eastAsia="宋体" w:cs="Times New Roman"/>
          <w:kern w:val="2"/>
          <w:lang w:eastAsia="zh-CN"/>
        </w:rPr>
      </w:pPr>
      <w:bookmarkStart w:id="232" w:name="_Toc152045547"/>
      <w:bookmarkStart w:id="233" w:name="_Toc247513971"/>
      <w:bookmarkStart w:id="234" w:name="_Toc152042323"/>
      <w:bookmarkStart w:id="235" w:name="_Toc6910"/>
      <w:bookmarkStart w:id="236" w:name="_Toc247527572"/>
      <w:bookmarkStart w:id="237" w:name="_Toc144974515"/>
      <w:r>
        <w:rPr>
          <w:rFonts w:hint="eastAsia" w:ascii="Times New Roman" w:hAnsi="Times New Roman" w:eastAsia="宋体" w:cs="Times New Roman"/>
          <w:kern w:val="2"/>
          <w:lang w:eastAsia="zh-CN"/>
        </w:rPr>
        <w:t>3.1投标文件的组成</w:t>
      </w:r>
      <w:bookmarkEnd w:id="232"/>
      <w:bookmarkEnd w:id="233"/>
      <w:bookmarkEnd w:id="234"/>
      <w:bookmarkEnd w:id="235"/>
      <w:bookmarkEnd w:id="236"/>
      <w:bookmarkEnd w:id="237"/>
    </w:p>
    <w:p>
      <w:pPr>
        <w:spacing w:line="400" w:lineRule="exact"/>
        <w:ind w:firstLine="420" w:firstLineChars="200"/>
        <w:rPr>
          <w:rFonts w:ascii="宋体" w:hAnsi="宋体"/>
          <w:color w:val="000000"/>
          <w:sz w:val="21"/>
          <w:lang w:eastAsia="zh-CN"/>
        </w:rPr>
      </w:pPr>
      <w:r>
        <w:rPr>
          <w:rFonts w:hint="eastAsia" w:ascii="宋体" w:hAnsi="宋体"/>
          <w:color w:val="000000"/>
          <w:sz w:val="21"/>
          <w:lang w:eastAsia="zh-CN"/>
        </w:rPr>
        <w:t>3.1.1投标文件内容分为技术标、资信标、商务标、其他资料。实行资格后审的，还应包括资格审查资料。</w:t>
      </w:r>
    </w:p>
    <w:p>
      <w:pPr>
        <w:spacing w:line="400" w:lineRule="exact"/>
        <w:ind w:firstLine="420" w:firstLineChars="200"/>
        <w:rPr>
          <w:rFonts w:ascii="宋体" w:hAnsi="宋体"/>
          <w:color w:val="000000"/>
          <w:sz w:val="21"/>
          <w:lang w:eastAsia="zh-CN"/>
        </w:rPr>
      </w:pPr>
      <w:r>
        <w:rPr>
          <w:rFonts w:hint="eastAsia" w:ascii="宋体" w:hAnsi="宋体"/>
          <w:color w:val="000000"/>
          <w:sz w:val="21"/>
          <w:lang w:eastAsia="zh-CN"/>
        </w:rPr>
        <w:t>3.1.2投标文件应包括下列内容：</w:t>
      </w:r>
    </w:p>
    <w:p>
      <w:pPr>
        <w:spacing w:line="400" w:lineRule="exact"/>
        <w:ind w:firstLine="420" w:firstLineChars="200"/>
        <w:rPr>
          <w:rFonts w:ascii="宋体" w:hAnsi="宋体"/>
          <w:color w:val="000000"/>
          <w:sz w:val="21"/>
          <w:lang w:eastAsia="zh-CN"/>
        </w:rPr>
      </w:pPr>
      <w:r>
        <w:rPr>
          <w:rFonts w:hint="eastAsia" w:ascii="宋体" w:hAnsi="宋体"/>
          <w:color w:val="000000"/>
          <w:sz w:val="21"/>
          <w:lang w:eastAsia="zh-CN"/>
        </w:rPr>
        <w:t>3.1.2.1资格审查资料（采用资格后审的）：</w:t>
      </w:r>
    </w:p>
    <w:p>
      <w:pPr>
        <w:spacing w:line="400" w:lineRule="exact"/>
        <w:ind w:firstLine="420" w:firstLineChars="200"/>
        <w:rPr>
          <w:rFonts w:ascii="宋体" w:hAnsi="宋体"/>
          <w:color w:val="000000"/>
          <w:sz w:val="21"/>
          <w:lang w:eastAsia="zh-CN"/>
        </w:rPr>
      </w:pPr>
      <w:r>
        <w:rPr>
          <w:rFonts w:hint="eastAsia" w:ascii="宋体" w:hAnsi="宋体"/>
          <w:color w:val="000000"/>
          <w:sz w:val="21"/>
          <w:lang w:eastAsia="zh-CN"/>
        </w:rPr>
        <w:t>执行第六章 资格审查资料。</w:t>
      </w:r>
    </w:p>
    <w:p>
      <w:pPr>
        <w:spacing w:line="400" w:lineRule="exact"/>
        <w:ind w:firstLine="420" w:firstLineChars="200"/>
        <w:rPr>
          <w:rFonts w:ascii="宋体" w:hAnsi="宋体"/>
          <w:color w:val="000000"/>
          <w:sz w:val="21"/>
          <w:lang w:eastAsia="zh-CN"/>
        </w:rPr>
      </w:pPr>
      <w:r>
        <w:rPr>
          <w:rFonts w:hint="eastAsia" w:ascii="宋体" w:hAnsi="宋体"/>
          <w:color w:val="000000"/>
          <w:sz w:val="21"/>
          <w:lang w:eastAsia="zh-CN"/>
        </w:rPr>
        <w:t>3.1.2.2技术标</w:t>
      </w:r>
    </w:p>
    <w:p>
      <w:pPr>
        <w:spacing w:line="400" w:lineRule="exact"/>
        <w:ind w:firstLine="420" w:firstLineChars="200"/>
        <w:rPr>
          <w:rFonts w:ascii="宋体" w:hAnsi="宋体"/>
          <w:color w:val="000000"/>
          <w:sz w:val="21"/>
          <w:lang w:eastAsia="zh-CN"/>
        </w:rPr>
      </w:pPr>
      <w:r>
        <w:rPr>
          <w:rFonts w:hint="eastAsia" w:ascii="宋体" w:hAnsi="宋体"/>
          <w:color w:val="000000"/>
          <w:sz w:val="21"/>
          <w:lang w:eastAsia="zh-CN"/>
        </w:rPr>
        <w:t>如采用暗标形式，不得出现任何可以识别投标人的标志、标识、图片及资料，违反规定者，技术标不得分。其主要内容为全过程工程咨询实施方案，具体详见技术标评分细则。</w:t>
      </w:r>
    </w:p>
    <w:p>
      <w:pPr>
        <w:spacing w:line="400" w:lineRule="exact"/>
        <w:ind w:firstLine="567" w:firstLineChars="270"/>
        <w:rPr>
          <w:rFonts w:ascii="宋体" w:hAnsi="宋体"/>
          <w:color w:val="000000"/>
          <w:sz w:val="21"/>
          <w:lang w:eastAsia="zh-CN"/>
        </w:rPr>
      </w:pPr>
      <w:r>
        <w:rPr>
          <w:rFonts w:hint="eastAsia" w:ascii="宋体" w:hAnsi="宋体"/>
          <w:color w:val="000000"/>
          <w:sz w:val="21"/>
          <w:lang w:eastAsia="zh-CN"/>
        </w:rPr>
        <w:t>3.1.2.3资信标</w:t>
      </w:r>
    </w:p>
    <w:p>
      <w:pPr>
        <w:spacing w:line="400" w:lineRule="exact"/>
        <w:ind w:firstLine="567" w:firstLineChars="270"/>
        <w:rPr>
          <w:rFonts w:ascii="宋体" w:hAnsi="宋体"/>
          <w:color w:val="000000"/>
          <w:sz w:val="21"/>
          <w:lang w:eastAsia="zh-CN"/>
        </w:rPr>
      </w:pPr>
      <w:r>
        <w:rPr>
          <w:rFonts w:hint="eastAsia" w:ascii="宋体" w:hAnsi="宋体"/>
          <w:color w:val="000000"/>
          <w:sz w:val="21"/>
          <w:lang w:eastAsia="zh-CN"/>
        </w:rPr>
        <w:t>其主要内容详见资信标评分细则。</w:t>
      </w:r>
    </w:p>
    <w:p>
      <w:pPr>
        <w:spacing w:line="400" w:lineRule="exact"/>
        <w:ind w:firstLine="359" w:firstLineChars="171"/>
        <w:rPr>
          <w:rFonts w:ascii="宋体" w:hAnsi="宋体"/>
          <w:color w:val="000000"/>
          <w:sz w:val="21"/>
          <w:lang w:eastAsia="zh-CN"/>
        </w:rPr>
      </w:pPr>
      <w:r>
        <w:rPr>
          <w:rFonts w:hint="eastAsia" w:ascii="宋体" w:hAnsi="宋体"/>
          <w:color w:val="000000"/>
          <w:sz w:val="21"/>
          <w:lang w:eastAsia="zh-CN"/>
        </w:rPr>
        <w:t xml:space="preserve">  3.1.2.4商务标</w:t>
      </w:r>
    </w:p>
    <w:p>
      <w:pPr>
        <w:spacing w:line="400" w:lineRule="exact"/>
        <w:ind w:firstLine="359" w:firstLineChars="171"/>
        <w:rPr>
          <w:rFonts w:ascii="宋体" w:hAnsi="宋体"/>
          <w:color w:val="000000"/>
          <w:sz w:val="21"/>
          <w:lang w:eastAsia="zh-CN"/>
        </w:rPr>
      </w:pPr>
      <w:r>
        <w:rPr>
          <w:rFonts w:hint="eastAsia" w:ascii="宋体" w:hAnsi="宋体"/>
          <w:color w:val="000000"/>
          <w:sz w:val="21"/>
          <w:lang w:eastAsia="zh-CN"/>
        </w:rPr>
        <w:t xml:space="preserve">  其主要内容包括：</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（1）投标函；</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（2）唱标单；</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（3）报价明细表；</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（4）法定代表人身份证明；</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（5）附有法定代表人身份证明的授权委托书；</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（6）联合体协议书(如为联合体)；</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（7）投标保证金；</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（8）其他材料。</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 xml:space="preserve">3.1.3 投标人须知前附表规定不接受联合体投标的，或投标人没有组成联合体的，投标文件不包括本章第3.1.2.4（3）目所指的联合体协议书。 </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38" w:name="_Toc247527573"/>
      <w:bookmarkStart w:id="239" w:name="_Toc152042324"/>
      <w:bookmarkStart w:id="240" w:name="_Toc247513972"/>
      <w:bookmarkStart w:id="241" w:name="_Toc152045548"/>
      <w:bookmarkStart w:id="242" w:name="_Toc19006"/>
      <w:bookmarkStart w:id="243" w:name="_Toc144974516"/>
      <w:r>
        <w:rPr>
          <w:rFonts w:hint="eastAsia" w:ascii="Times New Roman" w:hAnsi="Times New Roman" w:eastAsia="宋体" w:cs="Times New Roman"/>
          <w:kern w:val="2"/>
          <w:lang w:eastAsia="zh-CN"/>
        </w:rPr>
        <w:t>3.2 投标报价</w:t>
      </w:r>
      <w:bookmarkEnd w:id="238"/>
      <w:bookmarkEnd w:id="239"/>
      <w:bookmarkEnd w:id="240"/>
      <w:bookmarkEnd w:id="241"/>
      <w:bookmarkEnd w:id="242"/>
      <w:bookmarkEnd w:id="243"/>
      <w:r>
        <w:rPr>
          <w:rFonts w:hint="eastAsia" w:ascii="Times New Roman" w:hAnsi="Times New Roman" w:eastAsia="宋体" w:cs="Times New Roman"/>
          <w:kern w:val="2"/>
          <w:lang w:eastAsia="zh-CN"/>
        </w:rPr>
        <w:t xml:space="preserve"> </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3.2.1 投标人应按第六章“投标文件格式”的要求填写投标报价。</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3.2.2 投标人应充分了解该项目的总体情况以及影响投标报价的其他要素。投标人应根据本工程的造价和全过程工程咨询工作量，由投标人根据市场情况按照发改价格[2015]299号《国家发展改革委关于进一步放开建设项目专业服务价格的通知》规定进行报价。投标报价应包括本项目全过程工程咨询招标范围内全部工作内容所需的全部费用（含税金）。</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3.2.3 投标人在投标截止时间前修改投标函中的投标报价总额，应同时修改投标文件“价格清单”中的相应报价，投标报价总额为各分项金额之和。此修改须符合本章第4.3款的有关要求。</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3.2.4 招标人设有最高投标限价的，投标人的投标报价不得超过最高投标限价，最高投标限价或其计算方法在投标人须知前附表中载明。</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3.2.5 投标报价的其他要求见投标人须知前附表。</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44" w:name="_Toc144974517"/>
      <w:bookmarkStart w:id="245" w:name="_Toc247513973"/>
      <w:bookmarkStart w:id="246" w:name="_Toc5318"/>
      <w:bookmarkStart w:id="247" w:name="_Toc247527574"/>
      <w:bookmarkStart w:id="248" w:name="_Toc152042325"/>
      <w:bookmarkStart w:id="249" w:name="_Toc152045549"/>
      <w:r>
        <w:rPr>
          <w:rFonts w:hint="eastAsia" w:ascii="Times New Roman" w:hAnsi="Times New Roman" w:eastAsia="宋体" w:cs="Times New Roman"/>
          <w:kern w:val="2"/>
          <w:lang w:eastAsia="zh-CN"/>
        </w:rPr>
        <w:t>3.3 投标有效期</w:t>
      </w:r>
      <w:bookmarkEnd w:id="244"/>
      <w:bookmarkEnd w:id="245"/>
      <w:bookmarkEnd w:id="246"/>
      <w:bookmarkEnd w:id="247"/>
      <w:bookmarkEnd w:id="248"/>
      <w:bookmarkEnd w:id="249"/>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3.3.1 除投标人须知前附表另有规定外，投标有效期为120天。</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3.3.2 在投标有效期内，投标人撤销或修改其投标文件的，应承担招标文件和法律规定的责任。</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 xml:space="preserve">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50" w:name="_Toc247513974"/>
      <w:bookmarkStart w:id="251" w:name="_Toc247527575"/>
      <w:bookmarkStart w:id="252" w:name="_Toc152045550"/>
      <w:bookmarkStart w:id="253" w:name="_Toc32260"/>
      <w:bookmarkStart w:id="254" w:name="_Toc152042326"/>
      <w:bookmarkStart w:id="255" w:name="_Toc144974518"/>
      <w:r>
        <w:rPr>
          <w:rFonts w:hint="eastAsia" w:ascii="Times New Roman" w:hAnsi="Times New Roman" w:eastAsia="宋体" w:cs="Times New Roman"/>
          <w:kern w:val="2"/>
          <w:lang w:eastAsia="zh-CN"/>
        </w:rPr>
        <w:t>3.4 投标保证金</w:t>
      </w:r>
      <w:bookmarkEnd w:id="250"/>
      <w:bookmarkEnd w:id="251"/>
      <w:bookmarkEnd w:id="252"/>
      <w:bookmarkEnd w:id="253"/>
      <w:bookmarkEnd w:id="254"/>
      <w:bookmarkEnd w:id="255"/>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3.4.1 投标人在递交投标文件的同时，应按投标人须知前附表规定的金额、担保形式的投标保证金格式递交投标保证金，并作为其投标文件的组成部分。联合体投标的，其投标保证金由牵头人递交，并应符合投标人须知前附表的规定。</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3.4.2 投标人不按本章第3.4.1项要求提交投标保证金的，评标委员会将否决其投标。</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3.4.3 招标人与中标人签订合同后5日内，向未中标的投标人和中标人退还投标保证金及同期银行存款利息。</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 xml:space="preserve">3.4.4 有下列情形之一的，投标保证金将不予退还： </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（1）投标人在规定的投标有效期内撤销或修改其投标文件；</w:t>
      </w:r>
    </w:p>
    <w:p>
      <w:pPr>
        <w:spacing w:line="400" w:lineRule="exact"/>
        <w:ind w:firstLine="420" w:firstLineChars="200"/>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（2）中标人在收到中标通知书后，无正当理由拒签合同或未按招标文件规定提交履约担保。</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56" w:name="_Toc12983"/>
      <w:bookmarkStart w:id="257" w:name="_Toc247527578"/>
      <w:bookmarkStart w:id="258" w:name="_Toc144974521"/>
      <w:bookmarkStart w:id="259" w:name="_Toc247513977"/>
      <w:bookmarkStart w:id="260" w:name="_Toc152042329"/>
      <w:bookmarkStart w:id="261" w:name="_Toc152045553"/>
      <w:r>
        <w:rPr>
          <w:rFonts w:ascii="Times New Roman" w:hAnsi="Times New Roman" w:eastAsia="宋体" w:cs="Times New Roman"/>
          <w:kern w:val="2"/>
          <w:lang w:eastAsia="zh-CN"/>
        </w:rPr>
        <w:t>3.5 资格审查资料（适用于已进行资格预审的）</w:t>
      </w:r>
      <w:bookmarkEnd w:id="256"/>
    </w:p>
    <w:p>
      <w:pPr>
        <w:pStyle w:val="21"/>
        <w:spacing w:line="350" w:lineRule="auto"/>
        <w:ind w:left="100" w:right="220" w:firstLine="419"/>
        <w:jc w:val="both"/>
        <w:rPr>
          <w:lang w:eastAsia="zh-CN"/>
        </w:rPr>
      </w:pPr>
      <w:r>
        <w:rPr>
          <w:spacing w:val="-2"/>
          <w:lang w:eastAsia="zh-CN"/>
        </w:rPr>
        <w:t>投标人在递交投标文件前，发生可能影响其投标资格的新情况的，应更新或补充其在申请</w:t>
      </w:r>
      <w:r>
        <w:rPr>
          <w:lang w:eastAsia="zh-CN"/>
        </w:rPr>
        <w:t xml:space="preserve"> </w:t>
      </w:r>
      <w:r>
        <w:rPr>
          <w:spacing w:val="-2"/>
          <w:lang w:eastAsia="zh-CN"/>
        </w:rPr>
        <w:t>资格预审时提供的资料，以证实其各项资格条件仍能继续满足资格预审文件的要求，且没有实</w:t>
      </w:r>
      <w:r>
        <w:rPr>
          <w:spacing w:val="-28"/>
          <w:lang w:eastAsia="zh-CN"/>
        </w:rPr>
        <w:t xml:space="preserve"> </w:t>
      </w:r>
      <w:r>
        <w:rPr>
          <w:lang w:eastAsia="zh-CN"/>
        </w:rPr>
        <w:t>质性降低。</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62" w:name="_bookmark44"/>
      <w:bookmarkEnd w:id="262"/>
      <w:bookmarkStart w:id="263" w:name="_Toc8836"/>
      <w:r>
        <w:rPr>
          <w:rFonts w:ascii="Times New Roman" w:hAnsi="Times New Roman" w:eastAsia="宋体" w:cs="Times New Roman"/>
          <w:kern w:val="2"/>
          <w:lang w:eastAsia="zh-CN"/>
        </w:rPr>
        <w:t>3.5 资格审查资料（适用于未进行资格预审的）</w:t>
      </w:r>
      <w:bookmarkEnd w:id="263"/>
    </w:p>
    <w:p>
      <w:pPr>
        <w:pStyle w:val="21"/>
        <w:spacing w:line="350" w:lineRule="auto"/>
        <w:ind w:left="100" w:right="220" w:firstLine="419"/>
        <w:jc w:val="both"/>
        <w:rPr>
          <w:spacing w:val="-2"/>
          <w:lang w:eastAsia="zh-CN"/>
        </w:rPr>
      </w:pPr>
      <w:r>
        <w:rPr>
          <w:spacing w:val="-2"/>
          <w:lang w:eastAsia="zh-CN"/>
        </w:rPr>
        <w:t>除投标人须知前附表另有规定外，投标人应</w:t>
      </w:r>
      <w:r>
        <w:rPr>
          <w:rFonts w:hint="eastAsia"/>
          <w:spacing w:val="-2"/>
          <w:lang w:val="en-US" w:eastAsia="zh-CN"/>
        </w:rPr>
        <w:t>根据评分办法内容准备</w:t>
      </w:r>
      <w:r>
        <w:rPr>
          <w:spacing w:val="-2"/>
          <w:lang w:eastAsia="zh-CN"/>
        </w:rPr>
        <w:t>资格审查资料，以证明其满足本章第 1.4 款规定的资质、财务、业绩、信誉等要求。</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64" w:name="_Toc19421"/>
      <w:r>
        <w:rPr>
          <w:rFonts w:hint="eastAsia" w:ascii="Times New Roman" w:hAnsi="Times New Roman" w:eastAsia="宋体" w:cs="Times New Roman"/>
          <w:kern w:val="2"/>
          <w:lang w:eastAsia="zh-CN"/>
        </w:rPr>
        <w:t>3.6 备选投标方案</w:t>
      </w:r>
      <w:bookmarkEnd w:id="257"/>
      <w:bookmarkEnd w:id="258"/>
      <w:bookmarkEnd w:id="259"/>
      <w:bookmarkEnd w:id="260"/>
      <w:bookmarkEnd w:id="261"/>
      <w:bookmarkEnd w:id="264"/>
    </w:p>
    <w:p>
      <w:pPr>
        <w:pStyle w:val="21"/>
        <w:spacing w:line="350" w:lineRule="auto"/>
        <w:ind w:left="100" w:right="220" w:firstLine="419"/>
        <w:jc w:val="both"/>
        <w:rPr>
          <w:spacing w:val="-2"/>
          <w:lang w:eastAsia="zh-CN"/>
        </w:rPr>
      </w:pPr>
      <w:r>
        <w:rPr>
          <w:rFonts w:hint="eastAsia"/>
          <w:spacing w:val="-2"/>
          <w:lang w:eastAsia="zh-CN"/>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65" w:name="_Toc144974522"/>
      <w:bookmarkStart w:id="266" w:name="_Toc152042330"/>
      <w:bookmarkStart w:id="267" w:name="_Toc152045554"/>
      <w:bookmarkStart w:id="268" w:name="_Toc247527579"/>
      <w:bookmarkStart w:id="269" w:name="_Toc247513978"/>
      <w:bookmarkStart w:id="270" w:name="_Toc15942"/>
      <w:r>
        <w:rPr>
          <w:rFonts w:hint="eastAsia" w:ascii="Times New Roman" w:hAnsi="Times New Roman" w:eastAsia="宋体" w:cs="Times New Roman"/>
          <w:kern w:val="2"/>
          <w:lang w:eastAsia="zh-CN"/>
        </w:rPr>
        <w:t>3.7投标文件的编制</w:t>
      </w:r>
      <w:bookmarkEnd w:id="265"/>
      <w:bookmarkEnd w:id="266"/>
      <w:bookmarkEnd w:id="267"/>
      <w:bookmarkEnd w:id="268"/>
      <w:bookmarkEnd w:id="269"/>
      <w:bookmarkEnd w:id="270"/>
    </w:p>
    <w:p>
      <w:pPr>
        <w:pStyle w:val="21"/>
        <w:spacing w:line="350" w:lineRule="auto"/>
        <w:ind w:left="100" w:right="220" w:firstLine="419"/>
        <w:jc w:val="both"/>
        <w:rPr>
          <w:spacing w:val="-2"/>
          <w:lang w:eastAsia="zh-CN"/>
        </w:rPr>
      </w:pPr>
      <w:r>
        <w:rPr>
          <w:rFonts w:hint="eastAsia"/>
          <w:spacing w:val="-2"/>
          <w:lang w:eastAsia="zh-CN"/>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pStyle w:val="21"/>
        <w:spacing w:line="350" w:lineRule="auto"/>
        <w:ind w:left="100" w:right="220" w:firstLine="419"/>
        <w:jc w:val="both"/>
        <w:rPr>
          <w:spacing w:val="-2"/>
          <w:lang w:eastAsia="zh-CN"/>
        </w:rPr>
      </w:pPr>
      <w:r>
        <w:rPr>
          <w:rFonts w:hint="eastAsia"/>
          <w:spacing w:val="-2"/>
          <w:lang w:eastAsia="zh-CN"/>
        </w:rPr>
        <w:t>3.7.2投标文件应当对招标文件有关招标范围、投标有效期、服务期、质量要求、委托人要求等实质性内容作出响应。</w:t>
      </w:r>
    </w:p>
    <w:p>
      <w:pPr>
        <w:pStyle w:val="21"/>
        <w:spacing w:line="350" w:lineRule="auto"/>
        <w:ind w:left="100" w:right="220" w:firstLine="419"/>
        <w:jc w:val="both"/>
        <w:rPr>
          <w:spacing w:val="-2"/>
          <w:lang w:eastAsia="zh-CN"/>
        </w:rPr>
      </w:pPr>
      <w:r>
        <w:rPr>
          <w:rFonts w:hint="eastAsia"/>
          <w:spacing w:val="-2"/>
          <w:lang w:eastAsia="zh-CN"/>
        </w:rPr>
        <w:t xml:space="preserve">3.7.3电子投标文件技术标部分，电子招标投标监督管理系统提供文本编辑框，由投标人可在线编辑和黏贴方式上传投标文件内容；商务标、资信标及资格审查文件（采用资格后审的）电子招标投标监督管理系统提供pdf格式文件上传节点，pdf文件按照电子招标文件盖章要求电子签章后再上传。 </w:t>
      </w:r>
    </w:p>
    <w:p>
      <w:pPr>
        <w:pStyle w:val="21"/>
        <w:spacing w:line="350" w:lineRule="auto"/>
        <w:ind w:left="100" w:right="220" w:firstLine="419"/>
        <w:jc w:val="both"/>
        <w:rPr>
          <w:spacing w:val="-2"/>
          <w:lang w:eastAsia="zh-CN"/>
        </w:rPr>
      </w:pPr>
      <w:r>
        <w:rPr>
          <w:rFonts w:hint="eastAsia"/>
          <w:spacing w:val="-2"/>
          <w:lang w:eastAsia="zh-CN"/>
        </w:rPr>
        <w:t>3.7.4多标段项目制作电子投标文件时一次勾选所有参投标段，最后形成一个ztb文件，一个投标单位提供一份电子投标文件（ztb文件）。</w:t>
      </w: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271" w:name="_Toc247513979"/>
      <w:bookmarkStart w:id="272" w:name="_Toc144974523"/>
      <w:bookmarkStart w:id="273" w:name="_Toc247527580"/>
      <w:bookmarkStart w:id="274" w:name="_Toc20893"/>
      <w:bookmarkStart w:id="275" w:name="_Toc152045555"/>
      <w:bookmarkStart w:id="276" w:name="_Toc152042331"/>
      <w:r>
        <w:rPr>
          <w:rFonts w:hint="eastAsia" w:cs="Times New Roman" w:asciiTheme="minorEastAsia" w:hAnsiTheme="minorEastAsia" w:eastAsiaTheme="minorEastAsia"/>
          <w:b/>
          <w:bCs/>
          <w:kern w:val="2"/>
          <w:sz w:val="32"/>
          <w:szCs w:val="32"/>
          <w:lang w:eastAsia="zh-CN"/>
        </w:rPr>
        <w:t>4. 投标</w:t>
      </w:r>
      <w:bookmarkEnd w:id="271"/>
      <w:bookmarkEnd w:id="272"/>
      <w:bookmarkEnd w:id="273"/>
      <w:bookmarkEnd w:id="274"/>
      <w:bookmarkEnd w:id="275"/>
      <w:bookmarkEnd w:id="276"/>
    </w:p>
    <w:p>
      <w:pPr>
        <w:pStyle w:val="6"/>
        <w:keepNext/>
        <w:keepLines/>
        <w:spacing w:before="260" w:after="260" w:line="415" w:lineRule="auto"/>
        <w:ind w:left="0"/>
        <w:jc w:val="both"/>
        <w:rPr>
          <w:rFonts w:ascii="Times New Roman" w:hAnsi="Times New Roman" w:eastAsia="宋体" w:cs="Times New Roman"/>
          <w:kern w:val="2"/>
          <w:lang w:eastAsia="zh-CN"/>
        </w:rPr>
      </w:pPr>
      <w:bookmarkStart w:id="277" w:name="_Toc144974524"/>
      <w:bookmarkStart w:id="278" w:name="_Toc30227"/>
      <w:bookmarkStart w:id="279" w:name="_Toc247513980"/>
      <w:bookmarkStart w:id="280" w:name="_Toc152042332"/>
      <w:bookmarkStart w:id="281" w:name="_Toc247527581"/>
      <w:bookmarkStart w:id="282" w:name="_Toc152045556"/>
      <w:r>
        <w:rPr>
          <w:rFonts w:hint="eastAsia" w:ascii="Times New Roman" w:hAnsi="Times New Roman" w:eastAsia="宋体" w:cs="Times New Roman"/>
          <w:kern w:val="2"/>
          <w:lang w:eastAsia="zh-CN"/>
        </w:rPr>
        <w:t>4.1 投标文件的密封和标记</w:t>
      </w:r>
      <w:bookmarkEnd w:id="277"/>
      <w:bookmarkEnd w:id="278"/>
      <w:bookmarkEnd w:id="279"/>
      <w:bookmarkEnd w:id="280"/>
      <w:bookmarkEnd w:id="281"/>
      <w:bookmarkEnd w:id="282"/>
    </w:p>
    <w:p>
      <w:pPr>
        <w:pStyle w:val="21"/>
        <w:spacing w:line="350" w:lineRule="auto"/>
        <w:ind w:left="100" w:right="220" w:firstLine="419"/>
        <w:jc w:val="both"/>
        <w:rPr>
          <w:spacing w:val="-2"/>
          <w:lang w:eastAsia="zh-CN"/>
        </w:rPr>
      </w:pPr>
      <w:r>
        <w:rPr>
          <w:rFonts w:hint="eastAsia"/>
          <w:spacing w:val="-2"/>
          <w:lang w:eastAsia="zh-CN"/>
        </w:rPr>
        <w:t>4.1.1纸质投标文件应独立封装、加贴封条，并在封口处骑缝加盖公章和法定代表人或其委托的代理人签字或盖章）。</w:t>
      </w:r>
    </w:p>
    <w:p>
      <w:pPr>
        <w:pStyle w:val="21"/>
        <w:spacing w:line="350" w:lineRule="auto"/>
        <w:ind w:left="100" w:right="220" w:firstLine="419"/>
        <w:jc w:val="both"/>
        <w:rPr>
          <w:spacing w:val="-2"/>
          <w:lang w:eastAsia="zh-CN"/>
        </w:rPr>
      </w:pPr>
      <w:r>
        <w:rPr>
          <w:rFonts w:hint="eastAsia"/>
          <w:spacing w:val="-2"/>
          <w:lang w:eastAsia="zh-CN"/>
        </w:rPr>
        <w:t>4.1.2 投标文件封套上应写明的内容见投标人须知前附表。</w:t>
      </w:r>
    </w:p>
    <w:p>
      <w:pPr>
        <w:pStyle w:val="21"/>
        <w:spacing w:line="350" w:lineRule="auto"/>
        <w:ind w:left="100" w:right="220" w:firstLine="419"/>
        <w:jc w:val="both"/>
        <w:rPr>
          <w:spacing w:val="-2"/>
          <w:lang w:eastAsia="zh-CN"/>
        </w:rPr>
      </w:pPr>
      <w:r>
        <w:rPr>
          <w:rFonts w:hint="eastAsia"/>
          <w:spacing w:val="-2"/>
          <w:lang w:eastAsia="zh-CN"/>
        </w:rPr>
        <w:t>4.1.3 未按本章第4.1.1项或第4.1.2项要求密封和加写标记的投标文件，招标人不予受理。</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83" w:name="_Toc152042333"/>
      <w:bookmarkStart w:id="284" w:name="_Toc144974525"/>
      <w:bookmarkStart w:id="285" w:name="_Toc247527582"/>
      <w:bookmarkStart w:id="286" w:name="_Toc21168"/>
      <w:bookmarkStart w:id="287" w:name="_Toc152045557"/>
      <w:bookmarkStart w:id="288" w:name="_Toc247513981"/>
      <w:r>
        <w:rPr>
          <w:rFonts w:hint="eastAsia" w:ascii="Times New Roman" w:hAnsi="Times New Roman" w:eastAsia="宋体" w:cs="Times New Roman"/>
          <w:kern w:val="2"/>
          <w:lang w:eastAsia="zh-CN"/>
        </w:rPr>
        <w:t>4.2投标文件的递交</w:t>
      </w:r>
      <w:bookmarkEnd w:id="283"/>
      <w:bookmarkEnd w:id="284"/>
      <w:bookmarkEnd w:id="285"/>
      <w:bookmarkEnd w:id="286"/>
      <w:bookmarkEnd w:id="287"/>
      <w:bookmarkEnd w:id="288"/>
    </w:p>
    <w:p>
      <w:pPr>
        <w:pStyle w:val="21"/>
        <w:spacing w:line="350" w:lineRule="auto"/>
        <w:ind w:left="100" w:right="220" w:firstLine="419"/>
        <w:jc w:val="both"/>
        <w:rPr>
          <w:spacing w:val="-2"/>
          <w:lang w:eastAsia="zh-CN"/>
        </w:rPr>
      </w:pPr>
      <w:r>
        <w:rPr>
          <w:rFonts w:hint="eastAsia"/>
          <w:spacing w:val="-2"/>
          <w:lang w:eastAsia="zh-CN"/>
        </w:rPr>
        <w:t>4.2.1 投标人应在第2.2.2项规定的投标截止时间前递交投标文件。</w:t>
      </w:r>
    </w:p>
    <w:p>
      <w:pPr>
        <w:pStyle w:val="21"/>
        <w:spacing w:line="350" w:lineRule="auto"/>
        <w:ind w:left="100" w:right="220" w:firstLine="419"/>
        <w:jc w:val="both"/>
        <w:rPr>
          <w:spacing w:val="-2"/>
          <w:lang w:eastAsia="zh-CN"/>
        </w:rPr>
      </w:pPr>
      <w:r>
        <w:rPr>
          <w:rFonts w:hint="eastAsia"/>
          <w:spacing w:val="-2"/>
          <w:lang w:eastAsia="zh-CN"/>
        </w:rPr>
        <w:t>4.2.2 投标人递交投标文件的地点：见投标人须知前附表。</w:t>
      </w:r>
    </w:p>
    <w:p>
      <w:pPr>
        <w:pStyle w:val="21"/>
        <w:spacing w:line="350" w:lineRule="auto"/>
        <w:ind w:left="100" w:right="220" w:firstLine="419"/>
        <w:jc w:val="both"/>
        <w:rPr>
          <w:spacing w:val="-2"/>
          <w:lang w:eastAsia="zh-CN"/>
        </w:rPr>
      </w:pPr>
      <w:r>
        <w:rPr>
          <w:rFonts w:hint="eastAsia"/>
          <w:spacing w:val="-2"/>
          <w:lang w:eastAsia="zh-CN"/>
        </w:rPr>
        <w:t>4.2.3 除投标人须知前附表另有规定外，投标人所递交的投标文件不予退还。</w:t>
      </w:r>
    </w:p>
    <w:p>
      <w:pPr>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4.2.4投标人上传电子投标文件后，系统向投标人出具上传回执凭证，投标人自行下载打印。</w:t>
      </w:r>
    </w:p>
    <w:p>
      <w:pPr>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4.2.5投标截止时间前未完成电子投标文件传输的，视为撤回投标文件。投标截止时间后传输的投标文件，系统平台拒收。</w:t>
      </w:r>
    </w:p>
    <w:p>
      <w:pPr>
        <w:spacing w:line="44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z w:val="21"/>
          <w:szCs w:val="21"/>
          <w:lang w:eastAsia="zh-CN"/>
        </w:rPr>
        <w:t>.</w:t>
      </w:r>
      <w:r>
        <w:rPr>
          <w:rFonts w:hint="eastAsia" w:asciiTheme="minorEastAsia" w:hAnsiTheme="minorEastAsia"/>
          <w:sz w:val="21"/>
          <w:szCs w:val="21"/>
          <w:lang w:eastAsia="zh-CN"/>
        </w:rPr>
        <w:t>2.6 投标文件有下列情形之一的，招标人不予受理：</w:t>
      </w:r>
    </w:p>
    <w:p>
      <w:pPr>
        <w:spacing w:line="44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（1）逾期送达的或者未送达指定地点的；</w:t>
      </w:r>
    </w:p>
    <w:p>
      <w:pPr>
        <w:spacing w:line="44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（2）未按招标文件要求加密或密封的。</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289" w:name="_Toc144974526"/>
      <w:bookmarkStart w:id="290" w:name="_Toc152045558"/>
      <w:bookmarkStart w:id="291" w:name="_Toc247513982"/>
      <w:bookmarkStart w:id="292" w:name="_Toc152042334"/>
      <w:bookmarkStart w:id="293" w:name="_Toc28296"/>
      <w:bookmarkStart w:id="294" w:name="_Toc247527583"/>
      <w:r>
        <w:rPr>
          <w:rFonts w:hint="eastAsia" w:ascii="Times New Roman" w:hAnsi="Times New Roman" w:eastAsia="宋体" w:cs="Times New Roman"/>
          <w:kern w:val="2"/>
          <w:lang w:eastAsia="zh-CN"/>
        </w:rPr>
        <w:t>4.3投标文件的修改与撤回</w:t>
      </w:r>
      <w:bookmarkEnd w:id="289"/>
      <w:bookmarkEnd w:id="290"/>
      <w:bookmarkEnd w:id="291"/>
      <w:bookmarkEnd w:id="292"/>
      <w:bookmarkEnd w:id="293"/>
      <w:bookmarkEnd w:id="294"/>
    </w:p>
    <w:p>
      <w:pPr>
        <w:pStyle w:val="21"/>
        <w:spacing w:line="350" w:lineRule="auto"/>
        <w:ind w:left="100" w:right="220" w:firstLine="419"/>
        <w:jc w:val="both"/>
        <w:rPr>
          <w:spacing w:val="-2"/>
          <w:lang w:eastAsia="zh-CN"/>
        </w:rPr>
      </w:pPr>
      <w:r>
        <w:rPr>
          <w:rFonts w:hint="eastAsia"/>
          <w:spacing w:val="-2"/>
          <w:lang w:eastAsia="zh-CN"/>
        </w:rPr>
        <w:t>4.3.1 在本章第2.2.2项规定的投标截止时间前，投标人可以撤回已递交的投标文件。如要修改，必须在撤回并修改后再重新上传。</w:t>
      </w:r>
    </w:p>
    <w:p>
      <w:pPr>
        <w:pStyle w:val="21"/>
        <w:spacing w:line="350" w:lineRule="auto"/>
        <w:ind w:left="100" w:right="220" w:firstLine="419"/>
        <w:jc w:val="both"/>
        <w:rPr>
          <w:spacing w:val="-2"/>
          <w:lang w:eastAsia="zh-CN"/>
        </w:rPr>
      </w:pPr>
      <w:r>
        <w:rPr>
          <w:rFonts w:hint="eastAsia"/>
          <w:spacing w:val="-2"/>
          <w:lang w:eastAsia="zh-CN"/>
        </w:rPr>
        <w:t>4.3.2 投标人修改或撤回已递交投标文件的书面通知应按照本章第3.7.3项的要求签字或盖章。</w:t>
      </w:r>
    </w:p>
    <w:p>
      <w:pPr>
        <w:pStyle w:val="21"/>
        <w:spacing w:line="350" w:lineRule="auto"/>
        <w:ind w:left="100" w:right="220" w:firstLine="419"/>
        <w:jc w:val="both"/>
        <w:rPr>
          <w:spacing w:val="-2"/>
          <w:lang w:eastAsia="zh-CN"/>
        </w:rPr>
      </w:pPr>
      <w:r>
        <w:rPr>
          <w:rFonts w:hint="eastAsia"/>
          <w:spacing w:val="-2"/>
          <w:lang w:eastAsia="zh-CN"/>
        </w:rPr>
        <w:t>4.3.3 投标人撤回投标文件的，招标人自收到投标人书面撤回通知之日起5日内退还已收取的投标保证金。</w:t>
      </w: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295" w:name="_Toc152045559"/>
      <w:bookmarkStart w:id="296" w:name="_Toc5859"/>
      <w:bookmarkStart w:id="297" w:name="_Toc247513983"/>
      <w:bookmarkStart w:id="298" w:name="_Toc152042335"/>
      <w:bookmarkStart w:id="299" w:name="_Toc144974527"/>
      <w:bookmarkStart w:id="300" w:name="_Toc247527584"/>
      <w:r>
        <w:rPr>
          <w:rFonts w:hint="eastAsia" w:cs="Times New Roman" w:asciiTheme="minorEastAsia" w:hAnsiTheme="minorEastAsia" w:eastAsiaTheme="minorEastAsia"/>
          <w:b/>
          <w:bCs/>
          <w:kern w:val="2"/>
          <w:sz w:val="32"/>
          <w:szCs w:val="32"/>
          <w:lang w:eastAsia="zh-CN"/>
        </w:rPr>
        <w:t>5. 开标</w:t>
      </w:r>
      <w:bookmarkEnd w:id="295"/>
      <w:bookmarkEnd w:id="296"/>
      <w:bookmarkEnd w:id="297"/>
      <w:bookmarkEnd w:id="298"/>
      <w:bookmarkEnd w:id="299"/>
      <w:bookmarkEnd w:id="300"/>
    </w:p>
    <w:p>
      <w:pPr>
        <w:pStyle w:val="6"/>
        <w:keepNext/>
        <w:keepLines/>
        <w:spacing w:before="260" w:after="260" w:line="415" w:lineRule="auto"/>
        <w:ind w:left="0"/>
        <w:jc w:val="both"/>
        <w:rPr>
          <w:rFonts w:ascii="Times New Roman" w:hAnsi="Times New Roman" w:eastAsia="宋体" w:cs="Times New Roman"/>
          <w:kern w:val="2"/>
          <w:lang w:eastAsia="zh-CN"/>
        </w:rPr>
      </w:pPr>
      <w:bookmarkStart w:id="301" w:name="_Toc247513984"/>
      <w:bookmarkStart w:id="302" w:name="_Toc152042336"/>
      <w:bookmarkStart w:id="303" w:name="_Toc14174"/>
      <w:bookmarkStart w:id="304" w:name="_Toc152045560"/>
      <w:bookmarkStart w:id="305" w:name="_Toc144974528"/>
      <w:bookmarkStart w:id="306" w:name="_Toc247527585"/>
      <w:r>
        <w:rPr>
          <w:rFonts w:hint="eastAsia" w:ascii="Times New Roman" w:hAnsi="Times New Roman" w:eastAsia="宋体" w:cs="Times New Roman"/>
          <w:kern w:val="2"/>
          <w:lang w:eastAsia="zh-CN"/>
        </w:rPr>
        <w:t>5.1 开标时间和地点</w:t>
      </w:r>
      <w:bookmarkEnd w:id="301"/>
      <w:bookmarkEnd w:id="302"/>
      <w:bookmarkEnd w:id="303"/>
      <w:bookmarkEnd w:id="304"/>
      <w:bookmarkEnd w:id="305"/>
      <w:bookmarkEnd w:id="306"/>
    </w:p>
    <w:p>
      <w:pPr>
        <w:pStyle w:val="21"/>
        <w:spacing w:line="350" w:lineRule="auto"/>
        <w:ind w:left="100" w:right="220" w:firstLine="419"/>
        <w:jc w:val="both"/>
        <w:rPr>
          <w:spacing w:val="-2"/>
          <w:lang w:eastAsia="zh-CN"/>
        </w:rPr>
      </w:pPr>
      <w:r>
        <w:rPr>
          <w:rFonts w:hint="eastAsia"/>
          <w:spacing w:val="-2"/>
          <w:lang w:eastAsia="zh-CN"/>
        </w:rPr>
        <w:t>5..1.1招标人在本章第2.2.2项规定的投标截止时间（开标时间）和投标人须知前附表规定的地点及方式公开开标，并邀请所有投标人的法定代表人或其委托代理人准时参加。</w:t>
      </w:r>
    </w:p>
    <w:p>
      <w:pPr>
        <w:pStyle w:val="21"/>
        <w:spacing w:line="350" w:lineRule="auto"/>
        <w:ind w:left="100" w:right="220" w:firstLine="419"/>
        <w:jc w:val="both"/>
        <w:rPr>
          <w:spacing w:val="-2"/>
          <w:lang w:eastAsia="zh-CN"/>
        </w:rPr>
      </w:pPr>
      <w:r>
        <w:rPr>
          <w:spacing w:val="-2"/>
          <w:lang w:eastAsia="zh-CN"/>
        </w:rPr>
        <w:t>5.1.</w:t>
      </w:r>
      <w:r>
        <w:rPr>
          <w:rFonts w:hint="eastAsia"/>
          <w:spacing w:val="-2"/>
          <w:lang w:eastAsia="zh-CN"/>
        </w:rPr>
        <w:t>2 投标文件有下列情形之一的，招标人不予受理：</w:t>
      </w:r>
    </w:p>
    <w:p>
      <w:pPr>
        <w:pStyle w:val="21"/>
        <w:spacing w:line="350" w:lineRule="auto"/>
        <w:ind w:left="100" w:right="220" w:firstLine="419"/>
        <w:jc w:val="both"/>
        <w:rPr>
          <w:spacing w:val="-2"/>
          <w:lang w:eastAsia="zh-CN"/>
        </w:rPr>
      </w:pPr>
      <w:r>
        <w:rPr>
          <w:rFonts w:hint="eastAsia"/>
          <w:spacing w:val="-2"/>
          <w:lang w:eastAsia="zh-CN"/>
        </w:rPr>
        <w:t>（1）逾期送达的或者未送达指定地点的；</w:t>
      </w:r>
    </w:p>
    <w:p>
      <w:pPr>
        <w:pStyle w:val="21"/>
        <w:spacing w:line="350" w:lineRule="auto"/>
        <w:ind w:left="100" w:right="220" w:firstLine="419"/>
        <w:jc w:val="both"/>
        <w:rPr>
          <w:spacing w:val="-2"/>
          <w:lang w:eastAsia="zh-CN"/>
        </w:rPr>
      </w:pPr>
      <w:r>
        <w:rPr>
          <w:rFonts w:hint="eastAsia"/>
          <w:spacing w:val="-2"/>
          <w:lang w:eastAsia="zh-CN"/>
        </w:rPr>
        <w:t>（2）未按招标文件要求加密或密封的。</w:t>
      </w:r>
    </w:p>
    <w:p>
      <w:pPr>
        <w:pStyle w:val="21"/>
        <w:spacing w:line="350" w:lineRule="auto"/>
        <w:ind w:left="100" w:right="220" w:firstLine="419"/>
        <w:jc w:val="both"/>
        <w:rPr>
          <w:spacing w:val="-2"/>
          <w:lang w:eastAsia="zh-CN"/>
        </w:rPr>
      </w:pPr>
      <w:r>
        <w:rPr>
          <w:rFonts w:hint="eastAsia"/>
          <w:spacing w:val="-2"/>
          <w:lang w:eastAsia="zh-CN"/>
        </w:rPr>
        <w:t>投标文件有下列情形之一的，由评标委员会初审后按无效标处理：</w:t>
      </w:r>
    </w:p>
    <w:p>
      <w:pPr>
        <w:pStyle w:val="21"/>
        <w:spacing w:line="350" w:lineRule="auto"/>
        <w:ind w:left="100" w:right="220" w:firstLine="419"/>
        <w:jc w:val="both"/>
        <w:rPr>
          <w:spacing w:val="-2"/>
          <w:lang w:eastAsia="zh-CN"/>
        </w:rPr>
      </w:pPr>
      <w:r>
        <w:rPr>
          <w:rFonts w:hint="eastAsia"/>
          <w:spacing w:val="-2"/>
          <w:lang w:eastAsia="zh-CN"/>
        </w:rPr>
        <w:t>（1）无单位盖章并无法定代表人或法定代表人授权的代理人签字或盖章的；</w:t>
      </w:r>
    </w:p>
    <w:p>
      <w:pPr>
        <w:pStyle w:val="21"/>
        <w:spacing w:line="350" w:lineRule="auto"/>
        <w:ind w:left="100" w:right="220" w:firstLine="419"/>
        <w:jc w:val="both"/>
        <w:rPr>
          <w:spacing w:val="-2"/>
          <w:lang w:eastAsia="zh-CN"/>
        </w:rPr>
      </w:pPr>
      <w:r>
        <w:rPr>
          <w:rFonts w:hint="eastAsia"/>
          <w:spacing w:val="-2"/>
          <w:lang w:eastAsia="zh-CN"/>
        </w:rPr>
        <w:t>（2）未按规定的格式填写，内容不全或关键字迹模糊、无法辨认的；</w:t>
      </w:r>
    </w:p>
    <w:p>
      <w:pPr>
        <w:pStyle w:val="21"/>
        <w:spacing w:line="350" w:lineRule="auto"/>
        <w:ind w:left="100" w:right="220" w:firstLine="419"/>
        <w:jc w:val="both"/>
        <w:rPr>
          <w:spacing w:val="-2"/>
          <w:lang w:eastAsia="zh-CN"/>
        </w:rPr>
      </w:pPr>
      <w:r>
        <w:rPr>
          <w:rFonts w:hint="eastAsia"/>
          <w:spacing w:val="-2"/>
          <w:lang w:eastAsia="zh-CN"/>
        </w:rPr>
        <w:t>（3）投标人递交两份或多份内容不同的投标文件，或在一份投标文件中对同一招标项目报有两个或多个报价，且未声明哪一个有效，按招标文件规定提交备选投标方案的除外；</w:t>
      </w:r>
    </w:p>
    <w:p>
      <w:pPr>
        <w:pStyle w:val="21"/>
        <w:spacing w:line="350" w:lineRule="auto"/>
        <w:ind w:left="100" w:right="220" w:firstLine="419"/>
        <w:jc w:val="both"/>
        <w:rPr>
          <w:spacing w:val="-2"/>
          <w:lang w:eastAsia="zh-CN"/>
        </w:rPr>
      </w:pPr>
      <w:r>
        <w:rPr>
          <w:rFonts w:hint="eastAsia"/>
          <w:spacing w:val="-2"/>
          <w:lang w:eastAsia="zh-CN"/>
        </w:rPr>
        <w:t>（4）投标人名称或组织结构与资格预审时不一致的；</w:t>
      </w:r>
    </w:p>
    <w:p>
      <w:pPr>
        <w:pStyle w:val="21"/>
        <w:spacing w:line="350" w:lineRule="auto"/>
        <w:ind w:left="100" w:right="220" w:firstLine="419"/>
        <w:jc w:val="both"/>
        <w:rPr>
          <w:spacing w:val="-2"/>
          <w:lang w:eastAsia="zh-CN"/>
        </w:rPr>
      </w:pPr>
      <w:r>
        <w:rPr>
          <w:rFonts w:hint="eastAsia"/>
          <w:spacing w:val="-2"/>
          <w:lang w:eastAsia="zh-CN"/>
        </w:rPr>
        <w:t>（5）未按招标文件要求提交投标保证金的；</w:t>
      </w:r>
    </w:p>
    <w:p>
      <w:pPr>
        <w:pStyle w:val="21"/>
        <w:spacing w:line="350" w:lineRule="auto"/>
        <w:ind w:left="100" w:right="220" w:firstLine="419"/>
        <w:jc w:val="both"/>
        <w:rPr>
          <w:spacing w:val="-2"/>
          <w:lang w:eastAsia="zh-CN"/>
        </w:rPr>
      </w:pPr>
      <w:r>
        <w:rPr>
          <w:rFonts w:hint="eastAsia"/>
          <w:spacing w:val="-2"/>
          <w:lang w:eastAsia="zh-CN"/>
        </w:rPr>
        <w:t>（6）联合体投标未附联合体各方共同投标协议的。</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307" w:name="_Toc7035"/>
      <w:bookmarkStart w:id="308" w:name="_Toc44676202"/>
      <w:r>
        <w:rPr>
          <w:rFonts w:hint="eastAsia" w:ascii="Times New Roman" w:hAnsi="Times New Roman" w:eastAsia="宋体" w:cs="Times New Roman"/>
          <w:kern w:val="2"/>
          <w:lang w:eastAsia="zh-CN"/>
        </w:rPr>
        <w:t>5.2 开标程序</w:t>
      </w:r>
      <w:bookmarkEnd w:id="307"/>
      <w:bookmarkEnd w:id="308"/>
    </w:p>
    <w:p>
      <w:pPr>
        <w:pStyle w:val="21"/>
        <w:spacing w:line="350" w:lineRule="auto"/>
        <w:ind w:left="100" w:right="220" w:firstLine="419"/>
        <w:jc w:val="both"/>
        <w:rPr>
          <w:spacing w:val="-2"/>
          <w:lang w:eastAsia="zh-CN"/>
        </w:rPr>
      </w:pPr>
      <w:r>
        <w:rPr>
          <w:rFonts w:hint="eastAsia"/>
          <w:spacing w:val="-2"/>
          <w:lang w:eastAsia="zh-CN"/>
        </w:rPr>
        <w:t>（1）宣读开标纪律；</w:t>
      </w:r>
    </w:p>
    <w:p>
      <w:pPr>
        <w:pStyle w:val="21"/>
        <w:spacing w:line="350" w:lineRule="auto"/>
        <w:ind w:left="100" w:right="220" w:firstLine="419"/>
        <w:jc w:val="both"/>
        <w:rPr>
          <w:spacing w:val="-2"/>
          <w:lang w:eastAsia="zh-CN"/>
        </w:rPr>
      </w:pPr>
      <w:r>
        <w:rPr>
          <w:rFonts w:hint="eastAsia"/>
          <w:spacing w:val="-2"/>
          <w:lang w:eastAsia="zh-CN"/>
        </w:rPr>
        <w:t>（2）公布在投标截止时间前递交投标文件的投标人名称；</w:t>
      </w:r>
    </w:p>
    <w:p>
      <w:pPr>
        <w:pStyle w:val="21"/>
        <w:spacing w:line="350" w:lineRule="auto"/>
        <w:ind w:left="100" w:right="220" w:firstLine="419"/>
        <w:jc w:val="both"/>
        <w:rPr>
          <w:spacing w:val="-2"/>
          <w:lang w:eastAsia="zh-CN"/>
        </w:rPr>
      </w:pPr>
      <w:r>
        <w:rPr>
          <w:rFonts w:hint="eastAsia"/>
          <w:spacing w:val="-2"/>
          <w:lang w:eastAsia="zh-CN"/>
        </w:rPr>
        <w:t>（3）公布招标（代理）人、监标人等相关单位；</w:t>
      </w:r>
    </w:p>
    <w:p>
      <w:pPr>
        <w:pStyle w:val="21"/>
        <w:spacing w:line="350" w:lineRule="auto"/>
        <w:ind w:left="100" w:right="220" w:firstLine="419"/>
        <w:jc w:val="both"/>
        <w:rPr>
          <w:spacing w:val="-2"/>
          <w:lang w:eastAsia="zh-CN"/>
        </w:rPr>
      </w:pPr>
      <w:r>
        <w:rPr>
          <w:rFonts w:hint="eastAsia"/>
          <w:spacing w:val="-2"/>
          <w:lang w:eastAsia="zh-CN"/>
        </w:rPr>
        <w:t>（4）电子投标文件解密。</w:t>
      </w:r>
    </w:p>
    <w:p>
      <w:pPr>
        <w:pStyle w:val="21"/>
        <w:spacing w:line="350" w:lineRule="auto"/>
        <w:ind w:left="100" w:right="220" w:firstLine="419"/>
        <w:jc w:val="both"/>
        <w:rPr>
          <w:spacing w:val="-2"/>
          <w:lang w:eastAsia="zh-CN"/>
        </w:rPr>
      </w:pPr>
      <w:r>
        <w:rPr>
          <w:rFonts w:hint="eastAsia"/>
          <w:spacing w:val="-2"/>
          <w:lang w:eastAsia="zh-CN"/>
        </w:rPr>
        <w:t>（5）公布解密的投标人电子唱标单信息（投标报价、项目经理、质量、服务期等唱标相关内容，企业业绩，项目班子主要成员及业绩等），同时在开标现场和相关网站公示企业业绩、项目经理业绩及项目班子主要人员信息。投标人对其提供的参与评标的相关资料（企业业绩，项目班子主要成员及业绩等）的真实性负责，所有利害关系人均有对以上信息质疑或投诉的权利。投标人如对公示内容有异议可向招标人提出，由招标人负责核实。</w:t>
      </w:r>
    </w:p>
    <w:p>
      <w:pPr>
        <w:pStyle w:val="21"/>
        <w:spacing w:line="350" w:lineRule="auto"/>
        <w:ind w:left="100" w:right="220" w:firstLine="419"/>
        <w:jc w:val="both"/>
        <w:rPr>
          <w:spacing w:val="-2"/>
          <w:lang w:eastAsia="zh-CN"/>
        </w:rPr>
      </w:pPr>
      <w:r>
        <w:rPr>
          <w:rFonts w:hint="eastAsia"/>
          <w:spacing w:val="-2"/>
          <w:lang w:eastAsia="zh-CN"/>
        </w:rPr>
        <w:t>（6）投标人对本次开标过程是否有异议，如有异议在线提出。</w:t>
      </w:r>
    </w:p>
    <w:p>
      <w:pPr>
        <w:pStyle w:val="21"/>
        <w:spacing w:line="350" w:lineRule="auto"/>
        <w:ind w:left="100" w:right="220" w:firstLine="419"/>
        <w:jc w:val="both"/>
        <w:rPr>
          <w:spacing w:val="-2"/>
          <w:lang w:eastAsia="zh-CN"/>
        </w:rPr>
      </w:pPr>
      <w:r>
        <w:rPr>
          <w:rFonts w:hint="eastAsia"/>
          <w:spacing w:val="-2"/>
          <w:lang w:eastAsia="zh-CN"/>
        </w:rPr>
        <w:t>（7）开标会结束。</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309" w:name="_Toc28830"/>
      <w:r>
        <w:rPr>
          <w:rFonts w:hint="eastAsia" w:ascii="Times New Roman" w:hAnsi="Times New Roman" w:eastAsia="宋体" w:cs="Times New Roman"/>
          <w:kern w:val="2"/>
          <w:lang w:eastAsia="zh-CN"/>
        </w:rPr>
        <w:t>5.3 开标异议</w:t>
      </w:r>
      <w:bookmarkEnd w:id="309"/>
    </w:p>
    <w:p>
      <w:pPr>
        <w:pStyle w:val="21"/>
        <w:spacing w:line="350" w:lineRule="auto"/>
        <w:ind w:left="100" w:right="220" w:firstLine="419"/>
        <w:jc w:val="both"/>
        <w:rPr>
          <w:spacing w:val="-2"/>
          <w:lang w:eastAsia="zh-CN"/>
        </w:rPr>
      </w:pPr>
      <w:r>
        <w:rPr>
          <w:rFonts w:hint="eastAsia"/>
          <w:spacing w:val="-2"/>
          <w:lang w:eastAsia="zh-CN"/>
        </w:rPr>
        <w:t>投标人对开标有异议的，应当在开标现场提出，招标人当场作出答复，并制作记录。</w:t>
      </w: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310" w:name="_Toc144974530"/>
      <w:bookmarkStart w:id="311" w:name="_Toc247527587"/>
      <w:bookmarkStart w:id="312" w:name="_Toc247513986"/>
      <w:bookmarkStart w:id="313" w:name="_Toc152045562"/>
      <w:bookmarkStart w:id="314" w:name="_Toc23327"/>
      <w:bookmarkStart w:id="315" w:name="_Toc152042338"/>
      <w:r>
        <w:rPr>
          <w:rFonts w:hint="eastAsia" w:cs="Times New Roman" w:asciiTheme="minorEastAsia" w:hAnsiTheme="minorEastAsia" w:eastAsiaTheme="minorEastAsia"/>
          <w:b/>
          <w:bCs/>
          <w:kern w:val="2"/>
          <w:sz w:val="32"/>
          <w:szCs w:val="32"/>
          <w:lang w:eastAsia="zh-CN"/>
        </w:rPr>
        <w:t>6. 评标</w:t>
      </w:r>
      <w:bookmarkEnd w:id="310"/>
      <w:bookmarkEnd w:id="311"/>
      <w:bookmarkEnd w:id="312"/>
      <w:bookmarkEnd w:id="313"/>
      <w:bookmarkEnd w:id="314"/>
      <w:bookmarkEnd w:id="315"/>
    </w:p>
    <w:p>
      <w:pPr>
        <w:pStyle w:val="6"/>
        <w:keepNext/>
        <w:keepLines/>
        <w:spacing w:before="260" w:after="260" w:line="415" w:lineRule="auto"/>
        <w:ind w:left="0"/>
        <w:jc w:val="both"/>
        <w:rPr>
          <w:rFonts w:ascii="Times New Roman" w:hAnsi="Times New Roman" w:eastAsia="宋体" w:cs="Times New Roman"/>
          <w:kern w:val="2"/>
          <w:lang w:eastAsia="zh-CN"/>
        </w:rPr>
      </w:pPr>
      <w:bookmarkStart w:id="316" w:name="_Toc144974531"/>
      <w:bookmarkStart w:id="317" w:name="_Toc247527588"/>
      <w:bookmarkStart w:id="318" w:name="_Toc152042339"/>
      <w:bookmarkStart w:id="319" w:name="_Toc247513987"/>
      <w:bookmarkStart w:id="320" w:name="_Toc27540"/>
      <w:bookmarkStart w:id="321" w:name="_Toc152045563"/>
      <w:r>
        <w:rPr>
          <w:rFonts w:hint="eastAsia" w:ascii="Times New Roman" w:hAnsi="Times New Roman" w:eastAsia="宋体" w:cs="Times New Roman"/>
          <w:kern w:val="2"/>
          <w:lang w:eastAsia="zh-CN"/>
        </w:rPr>
        <w:t>6.1 评标委员会</w:t>
      </w:r>
      <w:bookmarkEnd w:id="316"/>
      <w:bookmarkEnd w:id="317"/>
      <w:bookmarkEnd w:id="318"/>
      <w:bookmarkEnd w:id="319"/>
      <w:bookmarkEnd w:id="320"/>
      <w:bookmarkEnd w:id="321"/>
    </w:p>
    <w:p>
      <w:pPr>
        <w:pStyle w:val="21"/>
        <w:spacing w:line="350" w:lineRule="auto"/>
        <w:ind w:left="100" w:right="220" w:firstLine="419"/>
        <w:jc w:val="both"/>
        <w:rPr>
          <w:spacing w:val="-2"/>
          <w:lang w:eastAsia="zh-CN"/>
        </w:rPr>
      </w:pPr>
      <w:r>
        <w:rPr>
          <w:rFonts w:hint="eastAsia"/>
          <w:spacing w:val="-2"/>
          <w:lang w:eastAsia="zh-CN"/>
        </w:rPr>
        <w:t>6.1.1 评标由招标人依法组建的评标委员会负责。评标委员会由招标人或其委托的招标代理机构熟悉相关业务的代表，以及有关技术、经</w:t>
      </w:r>
      <w:bookmarkStart w:id="650" w:name="_GoBack"/>
      <w:bookmarkEnd w:id="650"/>
      <w:r>
        <w:rPr>
          <w:rFonts w:hint="eastAsia"/>
          <w:spacing w:val="-2"/>
          <w:lang w:eastAsia="zh-CN"/>
        </w:rPr>
        <w:t>济等方面的专家组成。评标委员会成员人数以及技术、经济等方面专家的确定方式见投标人须知前附表。</w:t>
      </w:r>
    </w:p>
    <w:p>
      <w:pPr>
        <w:pStyle w:val="21"/>
        <w:spacing w:line="350" w:lineRule="auto"/>
        <w:ind w:left="100" w:right="220" w:firstLine="419"/>
        <w:jc w:val="both"/>
        <w:rPr>
          <w:spacing w:val="-2"/>
          <w:lang w:eastAsia="zh-CN"/>
        </w:rPr>
      </w:pPr>
      <w:r>
        <w:rPr>
          <w:rFonts w:hint="eastAsia"/>
          <w:spacing w:val="-2"/>
          <w:lang w:eastAsia="zh-CN"/>
        </w:rPr>
        <w:t>6.1.2 评标委员会成员有下列情形之一的，应当回避：</w:t>
      </w:r>
    </w:p>
    <w:p>
      <w:pPr>
        <w:wordWrap w:val="0"/>
        <w:spacing w:line="480" w:lineRule="exact"/>
        <w:ind w:firstLine="444" w:firstLineChars="202"/>
        <w:rPr>
          <w:rFonts w:hint="eastAsia" w:ascii="宋体" w:hAnsi="宋体"/>
          <w:szCs w:val="21"/>
        </w:rPr>
      </w:pPr>
      <w:bookmarkStart w:id="322" w:name="_Toc152042340"/>
      <w:bookmarkStart w:id="323" w:name="_Toc247513988"/>
      <w:bookmarkStart w:id="324" w:name="_Toc247527589"/>
      <w:bookmarkStart w:id="325" w:name="_Toc24890"/>
      <w:bookmarkStart w:id="326" w:name="_Toc152045564"/>
      <w:bookmarkStart w:id="327" w:name="_Toc144974532"/>
      <w:r>
        <w:rPr>
          <w:rFonts w:hint="eastAsia" w:ascii="宋体" w:hAnsi="宋体"/>
          <w:szCs w:val="21"/>
        </w:rPr>
        <w:t>（1）参加评标活动前3年内与投标人存在劳动关系，或者担任过投标人的董事、监事，或者是投标人的控股股东或实际控制人；</w:t>
      </w:r>
    </w:p>
    <w:p>
      <w:pPr>
        <w:wordWrap w:val="0"/>
        <w:spacing w:line="480" w:lineRule="exact"/>
        <w:ind w:firstLine="444" w:firstLineChars="202"/>
        <w:rPr>
          <w:rFonts w:hint="eastAsia" w:ascii="宋体" w:hAnsi="宋体"/>
          <w:szCs w:val="21"/>
        </w:rPr>
      </w:pPr>
      <w:r>
        <w:rPr>
          <w:rFonts w:hint="eastAsia" w:ascii="宋体" w:hAnsi="宋体"/>
          <w:szCs w:val="21"/>
        </w:rPr>
        <w:t>（2）系投标人的上级主管、控股或被控股单位的工作人员，或者投标人的退休人员，或者投标人聘用的顾问；</w:t>
      </w:r>
    </w:p>
    <w:p>
      <w:pPr>
        <w:wordWrap w:val="0"/>
        <w:spacing w:line="480" w:lineRule="exact"/>
        <w:ind w:firstLine="444" w:firstLineChars="202"/>
        <w:rPr>
          <w:rFonts w:hint="eastAsia" w:ascii="宋体" w:hAnsi="宋体"/>
          <w:szCs w:val="21"/>
        </w:rPr>
      </w:pPr>
      <w:r>
        <w:rPr>
          <w:rFonts w:hint="eastAsia" w:ascii="宋体" w:hAnsi="宋体"/>
          <w:szCs w:val="21"/>
        </w:rPr>
        <w:t>（3）与投标人的法定代表人或者主要负责人有夫妻、直系血亲、三代以内旁系血亲或者近姻亲关系；</w:t>
      </w:r>
    </w:p>
    <w:p>
      <w:pPr>
        <w:wordWrap w:val="0"/>
        <w:spacing w:line="480" w:lineRule="exact"/>
        <w:ind w:firstLine="444" w:firstLineChars="202"/>
        <w:rPr>
          <w:rFonts w:hint="eastAsia" w:ascii="宋体" w:hAnsi="宋体"/>
          <w:szCs w:val="21"/>
        </w:rPr>
      </w:pPr>
      <w:r>
        <w:rPr>
          <w:rFonts w:hint="eastAsia" w:ascii="宋体" w:hAnsi="宋体"/>
          <w:szCs w:val="21"/>
        </w:rPr>
        <w:t>（4）与投标人存在经济利益关系，或者参加评标活动前3年内与投标人发生过法律纠纷；</w:t>
      </w:r>
    </w:p>
    <w:p>
      <w:pPr>
        <w:wordWrap w:val="0"/>
        <w:spacing w:line="480" w:lineRule="exact"/>
        <w:ind w:firstLine="444" w:firstLineChars="202"/>
        <w:rPr>
          <w:rFonts w:hint="eastAsia" w:ascii="宋体" w:hAnsi="宋体"/>
          <w:szCs w:val="21"/>
        </w:rPr>
      </w:pPr>
      <w:r>
        <w:rPr>
          <w:rFonts w:hint="eastAsia" w:ascii="宋体" w:hAnsi="宋体"/>
          <w:szCs w:val="21"/>
        </w:rPr>
        <w:t>（5）与招标项目的建设单位、施工单位或者勘察设计、监理、造价咨询、招标代理等服务机构存在劳动关系，或者实际在上述单位从业；</w:t>
      </w:r>
    </w:p>
    <w:p>
      <w:pPr>
        <w:wordWrap w:val="0"/>
        <w:spacing w:line="480" w:lineRule="exact"/>
        <w:ind w:firstLine="444" w:firstLineChars="202"/>
        <w:rPr>
          <w:rFonts w:hint="eastAsia" w:ascii="宋体" w:hAnsi="宋体"/>
          <w:szCs w:val="21"/>
        </w:rPr>
      </w:pPr>
      <w:r>
        <w:rPr>
          <w:rFonts w:hint="eastAsia" w:ascii="宋体" w:hAnsi="宋体"/>
          <w:szCs w:val="21"/>
        </w:rPr>
        <w:t>（6）同一招标项目的评委有夫妻、直系血亲、三代以内旁系血亲或者近姻亲关系；</w:t>
      </w:r>
    </w:p>
    <w:p>
      <w:pPr>
        <w:wordWrap w:val="0"/>
        <w:spacing w:line="480" w:lineRule="exact"/>
        <w:ind w:firstLine="444" w:firstLineChars="202"/>
        <w:rPr>
          <w:rFonts w:ascii="宋体" w:hAnsi="宋体"/>
          <w:szCs w:val="21"/>
        </w:rPr>
      </w:pPr>
      <w:r>
        <w:rPr>
          <w:rFonts w:hint="eastAsia" w:ascii="宋体" w:hAnsi="宋体"/>
          <w:szCs w:val="21"/>
        </w:rPr>
        <w:t>（7）与投标人有其他可能影响评标活动公平、公正进行的关系；</w:t>
      </w:r>
    </w:p>
    <w:p>
      <w:pPr>
        <w:wordWrap w:val="0"/>
        <w:spacing w:line="480" w:lineRule="exact"/>
        <w:ind w:firstLine="444" w:firstLineChars="202"/>
        <w:rPr>
          <w:rFonts w:hint="eastAsia" w:ascii="宋体" w:hAnsi="宋体"/>
          <w:szCs w:val="21"/>
        </w:rPr>
      </w:pPr>
      <w:r>
        <w:rPr>
          <w:rFonts w:hint="eastAsia" w:ascii="宋体" w:hAnsi="宋体"/>
          <w:szCs w:val="21"/>
        </w:rPr>
        <w:t>（8）为</w:t>
      </w:r>
      <w:r>
        <w:rPr>
          <w:rFonts w:ascii="宋体" w:hAnsi="宋体"/>
          <w:szCs w:val="21"/>
        </w:rPr>
        <w:t>失信被执行人或被威海市各职能部门列为严重失信</w:t>
      </w:r>
      <w:r>
        <w:rPr>
          <w:rFonts w:hint="eastAsia" w:ascii="宋体" w:hAnsi="宋体"/>
          <w:szCs w:val="21"/>
        </w:rPr>
        <w:t>主体。</w:t>
      </w:r>
    </w:p>
    <w:p>
      <w:pPr>
        <w:pStyle w:val="6"/>
        <w:keepNext/>
        <w:keepLines/>
        <w:spacing w:before="260" w:after="260" w:line="415" w:lineRule="auto"/>
        <w:ind w:left="0"/>
        <w:jc w:val="both"/>
        <w:rPr>
          <w:rFonts w:ascii="Times New Roman" w:hAnsi="Times New Roman" w:eastAsia="宋体" w:cs="Times New Roman"/>
          <w:kern w:val="2"/>
          <w:lang w:eastAsia="zh-CN"/>
        </w:rPr>
      </w:pPr>
      <w:r>
        <w:rPr>
          <w:rFonts w:hint="eastAsia" w:ascii="Times New Roman" w:hAnsi="Times New Roman" w:eastAsia="宋体" w:cs="Times New Roman"/>
          <w:kern w:val="2"/>
          <w:lang w:eastAsia="zh-CN"/>
        </w:rPr>
        <w:t>6.2 评标原则</w:t>
      </w:r>
      <w:bookmarkEnd w:id="322"/>
      <w:bookmarkEnd w:id="323"/>
      <w:bookmarkEnd w:id="324"/>
      <w:bookmarkEnd w:id="325"/>
      <w:bookmarkEnd w:id="326"/>
      <w:bookmarkEnd w:id="327"/>
      <w:r>
        <w:rPr>
          <w:rFonts w:ascii="Times New Roman" w:hAnsi="Times New Roman" w:eastAsia="宋体" w:cs="Times New Roman"/>
          <w:kern w:val="2"/>
          <w:lang w:eastAsia="zh-CN"/>
        </w:rPr>
        <w:tab/>
      </w:r>
    </w:p>
    <w:p>
      <w:pPr>
        <w:pStyle w:val="21"/>
        <w:spacing w:line="350" w:lineRule="auto"/>
        <w:ind w:left="100" w:right="220" w:firstLine="419"/>
        <w:jc w:val="both"/>
        <w:rPr>
          <w:spacing w:val="-2"/>
          <w:lang w:eastAsia="zh-CN"/>
        </w:rPr>
      </w:pPr>
      <w:r>
        <w:rPr>
          <w:rFonts w:hint="eastAsia"/>
          <w:spacing w:val="-2"/>
          <w:lang w:eastAsia="zh-CN"/>
        </w:rPr>
        <w:t>评标活动遵循公平、公正、科学和择优的原则。</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328" w:name="_Toc247513989"/>
      <w:bookmarkStart w:id="329" w:name="_Toc247527590"/>
      <w:bookmarkStart w:id="330" w:name="_Toc152045565"/>
      <w:bookmarkStart w:id="331" w:name="_Toc152042341"/>
      <w:bookmarkStart w:id="332" w:name="_Toc1641"/>
      <w:bookmarkStart w:id="333" w:name="_Toc144974533"/>
      <w:r>
        <w:rPr>
          <w:rFonts w:hint="eastAsia" w:ascii="Times New Roman" w:hAnsi="Times New Roman" w:eastAsia="宋体" w:cs="Times New Roman"/>
          <w:kern w:val="2"/>
          <w:lang w:eastAsia="zh-CN"/>
        </w:rPr>
        <w:t>6.3 评标</w:t>
      </w:r>
      <w:bookmarkEnd w:id="328"/>
      <w:bookmarkEnd w:id="329"/>
      <w:bookmarkEnd w:id="330"/>
      <w:bookmarkEnd w:id="331"/>
      <w:bookmarkEnd w:id="332"/>
      <w:bookmarkEnd w:id="333"/>
    </w:p>
    <w:p>
      <w:pPr>
        <w:pStyle w:val="21"/>
        <w:spacing w:line="350" w:lineRule="auto"/>
        <w:ind w:left="100" w:right="220" w:firstLine="419"/>
        <w:jc w:val="both"/>
        <w:rPr>
          <w:spacing w:val="-2"/>
          <w:lang w:eastAsia="zh-CN"/>
        </w:rPr>
      </w:pPr>
      <w:r>
        <w:rPr>
          <w:rFonts w:hint="eastAsia"/>
          <w:spacing w:val="-2"/>
          <w:lang w:eastAsia="zh-CN"/>
        </w:rPr>
        <w:t>评标委员会按照第三章“评标办法”规定的方法、评审因素、标准和程序对投标文件进行评审。第三章“评标办法”没有规定的方法、评审因素和标准，不作为评标依据。</w:t>
      </w: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334" w:name="_Toc144974534"/>
      <w:bookmarkStart w:id="335" w:name="_Toc152042342"/>
      <w:bookmarkStart w:id="336" w:name="_Toc152045566"/>
      <w:bookmarkStart w:id="337" w:name="_Toc247513990"/>
      <w:bookmarkStart w:id="338" w:name="_Toc21225"/>
      <w:bookmarkStart w:id="339" w:name="_Toc247527591"/>
      <w:r>
        <w:rPr>
          <w:rFonts w:hint="eastAsia" w:cs="Times New Roman" w:asciiTheme="minorEastAsia" w:hAnsiTheme="minorEastAsia" w:eastAsiaTheme="minorEastAsia"/>
          <w:b/>
          <w:bCs/>
          <w:kern w:val="2"/>
          <w:sz w:val="32"/>
          <w:szCs w:val="32"/>
          <w:lang w:eastAsia="zh-CN"/>
        </w:rPr>
        <w:t>7. 合同授予</w:t>
      </w:r>
      <w:bookmarkEnd w:id="334"/>
      <w:bookmarkEnd w:id="335"/>
      <w:bookmarkEnd w:id="336"/>
      <w:bookmarkEnd w:id="337"/>
      <w:bookmarkEnd w:id="338"/>
      <w:bookmarkEnd w:id="339"/>
    </w:p>
    <w:p>
      <w:pPr>
        <w:pStyle w:val="6"/>
        <w:keepNext/>
        <w:keepLines/>
        <w:spacing w:before="260" w:after="260" w:line="415" w:lineRule="auto"/>
        <w:ind w:left="0"/>
        <w:jc w:val="both"/>
        <w:rPr>
          <w:rFonts w:ascii="Times New Roman" w:hAnsi="Times New Roman" w:eastAsia="宋体" w:cs="Times New Roman"/>
          <w:kern w:val="2"/>
          <w:lang w:eastAsia="zh-CN"/>
        </w:rPr>
      </w:pPr>
      <w:bookmarkStart w:id="340" w:name="_Toc247513991"/>
      <w:bookmarkStart w:id="341" w:name="_Toc152042343"/>
      <w:bookmarkStart w:id="342" w:name="_Toc247527592"/>
      <w:bookmarkStart w:id="343" w:name="_Toc152045567"/>
      <w:bookmarkStart w:id="344" w:name="_Toc3567"/>
      <w:bookmarkStart w:id="345" w:name="_Toc144974535"/>
      <w:r>
        <w:rPr>
          <w:rFonts w:hint="eastAsia" w:ascii="Times New Roman" w:hAnsi="Times New Roman" w:eastAsia="宋体" w:cs="Times New Roman"/>
          <w:kern w:val="2"/>
          <w:lang w:eastAsia="zh-CN"/>
        </w:rPr>
        <w:t>7.1 定标方式</w:t>
      </w:r>
      <w:bookmarkEnd w:id="340"/>
      <w:bookmarkEnd w:id="341"/>
      <w:bookmarkEnd w:id="342"/>
      <w:bookmarkEnd w:id="343"/>
      <w:bookmarkEnd w:id="344"/>
      <w:bookmarkEnd w:id="345"/>
    </w:p>
    <w:p>
      <w:pPr>
        <w:pStyle w:val="21"/>
        <w:spacing w:line="350" w:lineRule="auto"/>
        <w:ind w:left="100" w:right="220" w:firstLine="419"/>
        <w:jc w:val="both"/>
        <w:rPr>
          <w:spacing w:val="-2"/>
          <w:lang w:eastAsia="zh-CN"/>
        </w:rPr>
      </w:pPr>
      <w:r>
        <w:rPr>
          <w:rFonts w:hint="eastAsia"/>
          <w:spacing w:val="-2"/>
          <w:lang w:eastAsia="zh-CN"/>
        </w:rPr>
        <w:t>除投标人须知前附表规定评标委员会直接确定中标人外，招标人依据评标委员会推荐的中标候选人确定中标人，评标委员会推荐中标候选人的人数见投标人须知前附表。</w:t>
      </w:r>
    </w:p>
    <w:p>
      <w:pPr>
        <w:pStyle w:val="21"/>
        <w:spacing w:line="350" w:lineRule="auto"/>
        <w:ind w:left="100" w:right="220" w:firstLine="419"/>
        <w:jc w:val="both"/>
        <w:rPr>
          <w:spacing w:val="-2"/>
          <w:lang w:eastAsia="zh-CN"/>
        </w:rPr>
      </w:pPr>
      <w:r>
        <w:rPr>
          <w:rFonts w:hint="eastAsia"/>
          <w:spacing w:val="-2"/>
          <w:lang w:eastAsia="zh-CN"/>
        </w:rPr>
        <w:t>7.2 中标候选人公示</w:t>
      </w:r>
    </w:p>
    <w:p>
      <w:pPr>
        <w:pStyle w:val="21"/>
        <w:spacing w:line="350" w:lineRule="auto"/>
        <w:ind w:left="100" w:right="220" w:firstLine="419"/>
        <w:jc w:val="both"/>
        <w:rPr>
          <w:spacing w:val="-2"/>
          <w:lang w:eastAsia="zh-CN"/>
        </w:rPr>
      </w:pPr>
      <w:r>
        <w:rPr>
          <w:rFonts w:hint="eastAsia"/>
          <w:spacing w:val="-2"/>
          <w:lang w:eastAsia="zh-CN"/>
        </w:rPr>
        <w:t>招标人在投标人须知前附表规定的媒介公示中标候选人。</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346" w:name="_Toc247527593"/>
      <w:bookmarkStart w:id="347" w:name="_Toc247513992"/>
      <w:bookmarkStart w:id="348" w:name="_Toc152045568"/>
      <w:bookmarkStart w:id="349" w:name="_Toc152042344"/>
      <w:bookmarkStart w:id="350" w:name="_Toc15671"/>
      <w:bookmarkStart w:id="351" w:name="_Toc144974536"/>
      <w:r>
        <w:rPr>
          <w:rFonts w:hint="eastAsia" w:ascii="Times New Roman" w:hAnsi="Times New Roman" w:eastAsia="宋体" w:cs="Times New Roman"/>
          <w:kern w:val="2"/>
          <w:lang w:eastAsia="zh-CN"/>
        </w:rPr>
        <w:t>7.3 中标通知</w:t>
      </w:r>
      <w:bookmarkEnd w:id="346"/>
      <w:bookmarkEnd w:id="347"/>
      <w:bookmarkEnd w:id="348"/>
      <w:bookmarkEnd w:id="349"/>
      <w:bookmarkEnd w:id="350"/>
      <w:bookmarkEnd w:id="351"/>
    </w:p>
    <w:p>
      <w:pPr>
        <w:pStyle w:val="21"/>
        <w:spacing w:line="350" w:lineRule="auto"/>
        <w:ind w:left="100" w:right="220" w:firstLine="419"/>
        <w:jc w:val="both"/>
        <w:rPr>
          <w:spacing w:val="-2"/>
          <w:lang w:eastAsia="zh-CN"/>
        </w:rPr>
      </w:pPr>
      <w:r>
        <w:rPr>
          <w:rFonts w:hint="eastAsia"/>
          <w:spacing w:val="-2"/>
          <w:lang w:eastAsia="zh-CN"/>
        </w:rPr>
        <w:t>在本章第3.3款规定的投标有效期内，招标人以书面形式向中标人发出中标通知书，同时将中标结果通知未中标的投标人。中标通知书按本章附表格式填写。</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352" w:name="_Toc2182"/>
      <w:bookmarkStart w:id="353" w:name="_Toc247513993"/>
      <w:bookmarkStart w:id="354" w:name="_Toc144974537"/>
      <w:bookmarkStart w:id="355" w:name="_Toc247527594"/>
      <w:bookmarkStart w:id="356" w:name="_Toc152042345"/>
      <w:bookmarkStart w:id="357" w:name="_Toc152045569"/>
      <w:r>
        <w:rPr>
          <w:rFonts w:hint="eastAsia" w:ascii="Times New Roman" w:hAnsi="Times New Roman" w:eastAsia="宋体" w:cs="Times New Roman"/>
          <w:kern w:val="2"/>
          <w:lang w:eastAsia="zh-CN"/>
        </w:rPr>
        <w:t>7.4 履约担保</w:t>
      </w:r>
      <w:bookmarkEnd w:id="352"/>
      <w:bookmarkEnd w:id="353"/>
      <w:bookmarkEnd w:id="354"/>
      <w:bookmarkEnd w:id="355"/>
      <w:bookmarkEnd w:id="356"/>
      <w:bookmarkEnd w:id="357"/>
    </w:p>
    <w:p>
      <w:pPr>
        <w:pStyle w:val="21"/>
        <w:spacing w:line="350" w:lineRule="auto"/>
        <w:ind w:left="100" w:right="220" w:firstLine="419"/>
        <w:jc w:val="both"/>
        <w:rPr>
          <w:spacing w:val="-2"/>
          <w:lang w:eastAsia="zh-CN"/>
        </w:rPr>
      </w:pPr>
      <w:r>
        <w:rPr>
          <w:rFonts w:hint="eastAsia"/>
          <w:spacing w:val="-2"/>
          <w:lang w:eastAsia="zh-CN"/>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pPr>
        <w:pStyle w:val="21"/>
        <w:spacing w:line="350" w:lineRule="auto"/>
        <w:ind w:left="100" w:right="220" w:firstLine="419"/>
        <w:jc w:val="both"/>
        <w:rPr>
          <w:spacing w:val="-2"/>
          <w:lang w:eastAsia="zh-CN"/>
        </w:rPr>
      </w:pPr>
      <w:r>
        <w:rPr>
          <w:rFonts w:hint="eastAsia"/>
          <w:spacing w:val="-2"/>
          <w:lang w:eastAsia="zh-CN"/>
        </w:rPr>
        <w:t>7.4.2 中标人不能按本章第7.4.1项要求提交履约担保的，视为放弃中标，其投标保证金不予退还，给招标人造成的损失超过投标保证金数额的，中标人还应当对超过部分予以赔偿。</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358" w:name="_Toc247513994"/>
      <w:bookmarkStart w:id="359" w:name="_Toc152045570"/>
      <w:bookmarkStart w:id="360" w:name="_Toc247527595"/>
      <w:bookmarkStart w:id="361" w:name="_Toc152042346"/>
      <w:bookmarkStart w:id="362" w:name="_Toc144974538"/>
      <w:bookmarkStart w:id="363" w:name="_Toc27799"/>
      <w:r>
        <w:rPr>
          <w:rFonts w:hint="eastAsia" w:ascii="Times New Roman" w:hAnsi="Times New Roman" w:eastAsia="宋体" w:cs="Times New Roman"/>
          <w:kern w:val="2"/>
          <w:lang w:eastAsia="zh-CN"/>
        </w:rPr>
        <w:t>7.5 签订合同</w:t>
      </w:r>
      <w:bookmarkEnd w:id="358"/>
      <w:bookmarkEnd w:id="359"/>
      <w:bookmarkEnd w:id="360"/>
      <w:bookmarkEnd w:id="361"/>
      <w:bookmarkEnd w:id="362"/>
      <w:bookmarkEnd w:id="363"/>
    </w:p>
    <w:p>
      <w:pPr>
        <w:pStyle w:val="21"/>
        <w:spacing w:line="350" w:lineRule="auto"/>
        <w:ind w:left="100" w:right="220" w:firstLine="419"/>
        <w:jc w:val="both"/>
        <w:rPr>
          <w:spacing w:val="-2"/>
          <w:lang w:eastAsia="zh-CN"/>
        </w:rPr>
      </w:pPr>
      <w:r>
        <w:rPr>
          <w:rFonts w:hint="eastAsia"/>
          <w:spacing w:val="-2"/>
          <w:lang w:eastAsia="zh-CN"/>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pStyle w:val="21"/>
        <w:spacing w:line="350" w:lineRule="auto"/>
        <w:ind w:left="100" w:right="220" w:firstLine="419"/>
        <w:jc w:val="both"/>
        <w:rPr>
          <w:spacing w:val="-2"/>
          <w:lang w:eastAsia="zh-CN"/>
        </w:rPr>
      </w:pPr>
      <w:r>
        <w:rPr>
          <w:rFonts w:hint="eastAsia"/>
          <w:spacing w:val="-2"/>
          <w:lang w:eastAsia="zh-CN"/>
        </w:rPr>
        <w:t xml:space="preserve">7.5.2 发出中标通知书后，招标人无正当理由拒签合同的，招标人向中标人退还投标保证金；给中标人造成损失的，还应当赔偿损失。 </w:t>
      </w: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364" w:name="_Toc247527596"/>
      <w:bookmarkStart w:id="365" w:name="_Toc247513995"/>
      <w:bookmarkStart w:id="366" w:name="_Toc144974539"/>
      <w:bookmarkStart w:id="367" w:name="_Toc152042347"/>
      <w:bookmarkStart w:id="368" w:name="_Toc152045571"/>
      <w:bookmarkStart w:id="369" w:name="_Toc14870"/>
      <w:r>
        <w:rPr>
          <w:rFonts w:hint="eastAsia" w:cs="Times New Roman" w:asciiTheme="minorEastAsia" w:hAnsiTheme="minorEastAsia" w:eastAsiaTheme="minorEastAsia"/>
          <w:b/>
          <w:bCs/>
          <w:kern w:val="2"/>
          <w:sz w:val="32"/>
          <w:szCs w:val="32"/>
          <w:lang w:eastAsia="zh-CN"/>
        </w:rPr>
        <w:t>8.</w:t>
      </w:r>
      <w:bookmarkEnd w:id="364"/>
      <w:bookmarkEnd w:id="365"/>
      <w:bookmarkEnd w:id="366"/>
      <w:bookmarkEnd w:id="367"/>
      <w:bookmarkEnd w:id="368"/>
      <w:bookmarkStart w:id="370" w:name="_Toc152042350"/>
      <w:bookmarkStart w:id="371" w:name="_Toc247513998"/>
      <w:bookmarkStart w:id="372" w:name="_Toc152045574"/>
      <w:bookmarkStart w:id="373" w:name="_Toc247527599"/>
      <w:bookmarkStart w:id="374" w:name="_Toc144974542"/>
      <w:r>
        <w:rPr>
          <w:rFonts w:hint="eastAsia" w:cs="Times New Roman" w:asciiTheme="minorEastAsia" w:hAnsiTheme="minorEastAsia" w:eastAsiaTheme="minorEastAsia"/>
          <w:b/>
          <w:bCs/>
          <w:kern w:val="2"/>
          <w:sz w:val="32"/>
          <w:szCs w:val="32"/>
          <w:lang w:eastAsia="zh-CN"/>
        </w:rPr>
        <w:t xml:space="preserve"> 纪律和监督</w:t>
      </w:r>
      <w:bookmarkEnd w:id="369"/>
      <w:bookmarkEnd w:id="370"/>
      <w:bookmarkEnd w:id="371"/>
      <w:bookmarkEnd w:id="372"/>
      <w:bookmarkEnd w:id="373"/>
      <w:bookmarkEnd w:id="374"/>
    </w:p>
    <w:p>
      <w:pPr>
        <w:pStyle w:val="6"/>
        <w:keepNext/>
        <w:keepLines/>
        <w:spacing w:before="260" w:after="260" w:line="415" w:lineRule="auto"/>
        <w:ind w:left="0"/>
        <w:jc w:val="both"/>
        <w:rPr>
          <w:rFonts w:ascii="Times New Roman" w:hAnsi="Times New Roman" w:eastAsia="宋体" w:cs="Times New Roman"/>
          <w:kern w:val="2"/>
          <w:lang w:eastAsia="zh-CN"/>
        </w:rPr>
      </w:pPr>
      <w:bookmarkStart w:id="375" w:name="_Toc144974543"/>
      <w:bookmarkStart w:id="376" w:name="_Toc152045575"/>
      <w:bookmarkStart w:id="377" w:name="_Toc247527600"/>
      <w:bookmarkStart w:id="378" w:name="_Toc152042351"/>
      <w:bookmarkStart w:id="379" w:name="_Toc16756"/>
      <w:bookmarkStart w:id="380" w:name="_Toc247513999"/>
      <w:r>
        <w:rPr>
          <w:rFonts w:hint="eastAsia" w:ascii="Times New Roman" w:hAnsi="Times New Roman" w:eastAsia="宋体" w:cs="Times New Roman"/>
          <w:kern w:val="2"/>
          <w:lang w:eastAsia="zh-CN"/>
        </w:rPr>
        <w:t>8.1 对招标人的纪律要求</w:t>
      </w:r>
      <w:bookmarkEnd w:id="375"/>
      <w:bookmarkEnd w:id="376"/>
      <w:bookmarkEnd w:id="377"/>
      <w:bookmarkEnd w:id="378"/>
      <w:bookmarkEnd w:id="379"/>
      <w:bookmarkEnd w:id="380"/>
    </w:p>
    <w:p>
      <w:pPr>
        <w:pStyle w:val="21"/>
        <w:spacing w:line="350" w:lineRule="auto"/>
        <w:ind w:left="100" w:right="220" w:firstLine="419"/>
        <w:jc w:val="both"/>
        <w:rPr>
          <w:spacing w:val="-2"/>
          <w:lang w:eastAsia="zh-CN"/>
        </w:rPr>
      </w:pPr>
      <w:r>
        <w:rPr>
          <w:rFonts w:hint="eastAsia"/>
          <w:spacing w:val="-2"/>
          <w:lang w:eastAsia="zh-CN"/>
        </w:rPr>
        <w:t>招标人不得泄漏招标投标活动中应当保密的情况和资料，不得与投标人串通损害国家利益、社会公共利益或者他人合法权益。</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381" w:name="_Toc1280"/>
      <w:bookmarkStart w:id="382" w:name="_Toc247514000"/>
      <w:bookmarkStart w:id="383" w:name="_Toc247527601"/>
      <w:bookmarkStart w:id="384" w:name="_Toc144974544"/>
      <w:bookmarkStart w:id="385" w:name="_Toc152045576"/>
      <w:bookmarkStart w:id="386" w:name="_Toc152042352"/>
      <w:r>
        <w:rPr>
          <w:rFonts w:hint="eastAsia" w:ascii="Times New Roman" w:hAnsi="Times New Roman" w:eastAsia="宋体" w:cs="Times New Roman"/>
          <w:kern w:val="2"/>
          <w:lang w:eastAsia="zh-CN"/>
        </w:rPr>
        <w:t>8.2 对投标人的纪律要求</w:t>
      </w:r>
      <w:bookmarkEnd w:id="381"/>
      <w:bookmarkEnd w:id="382"/>
      <w:bookmarkEnd w:id="383"/>
      <w:bookmarkEnd w:id="384"/>
      <w:bookmarkEnd w:id="385"/>
      <w:bookmarkEnd w:id="386"/>
    </w:p>
    <w:p>
      <w:pPr>
        <w:pStyle w:val="21"/>
        <w:spacing w:line="350" w:lineRule="auto"/>
        <w:ind w:left="100" w:right="220" w:firstLine="419"/>
        <w:jc w:val="both"/>
        <w:rPr>
          <w:spacing w:val="-2"/>
          <w:lang w:eastAsia="zh-CN"/>
        </w:rPr>
      </w:pPr>
      <w:r>
        <w:rPr>
          <w:rFonts w:hint="eastAsia"/>
          <w:spacing w:val="-2"/>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387" w:name="_Toc29145"/>
      <w:bookmarkStart w:id="388" w:name="_Toc152042353"/>
      <w:bookmarkStart w:id="389" w:name="_Toc144974545"/>
      <w:bookmarkStart w:id="390" w:name="_Toc247527602"/>
      <w:bookmarkStart w:id="391" w:name="_Toc247514001"/>
      <w:bookmarkStart w:id="392" w:name="_Toc152045577"/>
      <w:r>
        <w:rPr>
          <w:rFonts w:hint="eastAsia" w:ascii="Times New Roman" w:hAnsi="Times New Roman" w:eastAsia="宋体" w:cs="Times New Roman"/>
          <w:kern w:val="2"/>
          <w:lang w:eastAsia="zh-CN"/>
        </w:rPr>
        <w:t>8.3 对评标委员会成员的纪律要求</w:t>
      </w:r>
      <w:bookmarkEnd w:id="387"/>
      <w:bookmarkEnd w:id="388"/>
      <w:bookmarkEnd w:id="389"/>
      <w:bookmarkEnd w:id="390"/>
      <w:bookmarkEnd w:id="391"/>
      <w:bookmarkEnd w:id="392"/>
    </w:p>
    <w:p>
      <w:pPr>
        <w:pStyle w:val="21"/>
        <w:spacing w:line="350" w:lineRule="auto"/>
        <w:ind w:left="100" w:right="220" w:firstLine="419"/>
        <w:jc w:val="both"/>
        <w:rPr>
          <w:spacing w:val="-2"/>
          <w:lang w:eastAsia="zh-CN"/>
        </w:rPr>
      </w:pPr>
      <w:r>
        <w:rPr>
          <w:rFonts w:hint="eastAsia"/>
          <w:spacing w:val="-2"/>
          <w:lang w:eastAsia="zh-CN"/>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keepNext/>
        <w:keepLines/>
        <w:spacing w:before="260" w:after="260" w:line="415" w:lineRule="auto"/>
        <w:ind w:left="0"/>
        <w:jc w:val="both"/>
        <w:rPr>
          <w:rFonts w:ascii="Times New Roman" w:hAnsi="Times New Roman" w:eastAsia="宋体" w:cs="Times New Roman"/>
          <w:kern w:val="2"/>
          <w:lang w:eastAsia="zh-CN"/>
        </w:rPr>
      </w:pPr>
      <w:bookmarkStart w:id="393" w:name="_Toc247527603"/>
      <w:bookmarkStart w:id="394" w:name="_Toc247514002"/>
      <w:bookmarkStart w:id="395" w:name="_Toc30599"/>
      <w:bookmarkStart w:id="396" w:name="_Toc152045578"/>
      <w:bookmarkStart w:id="397" w:name="_Toc152042354"/>
      <w:bookmarkStart w:id="398" w:name="_Toc144974546"/>
      <w:r>
        <w:rPr>
          <w:rFonts w:hint="eastAsia" w:ascii="Times New Roman" w:hAnsi="Times New Roman" w:eastAsia="宋体" w:cs="Times New Roman"/>
          <w:kern w:val="2"/>
          <w:lang w:eastAsia="zh-CN"/>
        </w:rPr>
        <w:t>8.4 对与评标活动有关的工作人员的纪律要求</w:t>
      </w:r>
      <w:bookmarkEnd w:id="393"/>
      <w:bookmarkEnd w:id="394"/>
      <w:bookmarkEnd w:id="395"/>
      <w:bookmarkEnd w:id="396"/>
      <w:bookmarkEnd w:id="397"/>
    </w:p>
    <w:p>
      <w:pPr>
        <w:pStyle w:val="21"/>
        <w:spacing w:line="350" w:lineRule="auto"/>
        <w:ind w:left="100" w:right="220" w:firstLine="419"/>
        <w:jc w:val="both"/>
        <w:rPr>
          <w:spacing w:val="-2"/>
          <w:lang w:eastAsia="zh-CN"/>
        </w:rPr>
      </w:pPr>
      <w:bookmarkStart w:id="399" w:name="_Toc152042355"/>
      <w:r>
        <w:rPr>
          <w:rFonts w:hint="eastAsia"/>
          <w:spacing w:val="-2"/>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99"/>
    </w:p>
    <w:p>
      <w:pPr>
        <w:pStyle w:val="6"/>
        <w:keepNext/>
        <w:keepLines/>
        <w:spacing w:before="260" w:after="260" w:line="415" w:lineRule="auto"/>
        <w:ind w:left="0"/>
        <w:jc w:val="both"/>
        <w:rPr>
          <w:rFonts w:ascii="Times New Roman" w:hAnsi="Times New Roman" w:eastAsia="宋体" w:cs="Times New Roman"/>
          <w:kern w:val="2"/>
          <w:lang w:eastAsia="zh-CN"/>
        </w:rPr>
      </w:pPr>
      <w:bookmarkStart w:id="400" w:name="_Toc27072"/>
      <w:bookmarkStart w:id="401" w:name="_Toc247514003"/>
      <w:bookmarkStart w:id="402" w:name="_Toc152042356"/>
      <w:bookmarkStart w:id="403" w:name="_Toc247527604"/>
      <w:bookmarkStart w:id="404" w:name="_Toc152045579"/>
      <w:r>
        <w:rPr>
          <w:rFonts w:hint="eastAsia" w:ascii="Times New Roman" w:hAnsi="Times New Roman" w:eastAsia="宋体" w:cs="Times New Roman"/>
          <w:kern w:val="2"/>
          <w:lang w:eastAsia="zh-CN"/>
        </w:rPr>
        <w:t>8.5 异议和投诉</w:t>
      </w:r>
      <w:bookmarkEnd w:id="398"/>
      <w:bookmarkEnd w:id="400"/>
      <w:bookmarkEnd w:id="401"/>
      <w:bookmarkEnd w:id="402"/>
      <w:bookmarkEnd w:id="403"/>
      <w:bookmarkEnd w:id="404"/>
    </w:p>
    <w:p>
      <w:pPr>
        <w:pStyle w:val="21"/>
        <w:spacing w:line="350" w:lineRule="auto"/>
        <w:ind w:left="100" w:right="220" w:firstLine="419"/>
        <w:jc w:val="both"/>
        <w:rPr>
          <w:spacing w:val="-2"/>
          <w:lang w:eastAsia="zh-CN"/>
        </w:rPr>
      </w:pPr>
      <w:r>
        <w:rPr>
          <w:rFonts w:hint="eastAsia"/>
          <w:spacing w:val="-2"/>
          <w:lang w:eastAsia="zh-CN"/>
        </w:rPr>
        <w:t>8.5.1潜在投标人或其他利害关系人对招标文件有异议的，应当在投标截止时间10日前向招标人提出。</w:t>
      </w:r>
    </w:p>
    <w:p>
      <w:pPr>
        <w:pStyle w:val="21"/>
        <w:spacing w:line="350" w:lineRule="auto"/>
        <w:ind w:left="100" w:right="220" w:firstLine="419"/>
        <w:jc w:val="both"/>
        <w:rPr>
          <w:spacing w:val="-2"/>
          <w:lang w:eastAsia="zh-CN"/>
        </w:rPr>
      </w:pPr>
      <w:r>
        <w:rPr>
          <w:rFonts w:hint="eastAsia"/>
          <w:spacing w:val="-2"/>
          <w:lang w:eastAsia="zh-CN"/>
        </w:rPr>
        <w:t>8.5.2投标人对开标有异议，应在开标现场向招标人提出。</w:t>
      </w:r>
    </w:p>
    <w:p>
      <w:pPr>
        <w:pStyle w:val="21"/>
        <w:spacing w:line="350" w:lineRule="auto"/>
        <w:ind w:left="100" w:right="220" w:firstLine="419"/>
        <w:jc w:val="both"/>
        <w:rPr>
          <w:spacing w:val="-2"/>
          <w:lang w:eastAsia="zh-CN"/>
        </w:rPr>
      </w:pPr>
      <w:r>
        <w:rPr>
          <w:rFonts w:hint="eastAsia"/>
          <w:spacing w:val="-2"/>
          <w:lang w:eastAsia="zh-CN"/>
        </w:rPr>
        <w:t>8.5.3投标人或者其他利害关系人对依法必须进行招标的项目的评标结果有异议的，应当在中标候选人公示期间向招标人提出。</w:t>
      </w:r>
    </w:p>
    <w:p>
      <w:pPr>
        <w:pStyle w:val="21"/>
        <w:spacing w:line="350" w:lineRule="auto"/>
        <w:ind w:left="100" w:right="220" w:firstLine="419"/>
        <w:jc w:val="both"/>
        <w:rPr>
          <w:spacing w:val="-2"/>
          <w:lang w:eastAsia="zh-CN"/>
        </w:rPr>
      </w:pPr>
      <w:r>
        <w:rPr>
          <w:rFonts w:hint="eastAsia"/>
          <w:spacing w:val="-2"/>
          <w:lang w:eastAsia="zh-CN"/>
        </w:rPr>
        <w:t>8.5.4 投标人或者其他利害关系人认为招标投标活动不符合法律、行政法规规定的，可以自知道或者应当知道之日起10日内向有关行政监督部门投诉。投诉应当有明确的请求和必要的证明材料。就9.5.1、9.5.2、9.5.3规定事项投诉的，应当先向招标人提出异议。</w:t>
      </w:r>
    </w:p>
    <w:p>
      <w:pPr>
        <w:pStyle w:val="21"/>
        <w:spacing w:line="350" w:lineRule="auto"/>
        <w:ind w:left="100" w:right="220" w:firstLine="419"/>
        <w:jc w:val="both"/>
        <w:rPr>
          <w:spacing w:val="-2"/>
          <w:lang w:eastAsia="zh-CN"/>
        </w:rPr>
      </w:pPr>
      <w:r>
        <w:rPr>
          <w:rFonts w:hint="eastAsia"/>
          <w:spacing w:val="-2"/>
          <w:lang w:eastAsia="zh-CN"/>
        </w:rPr>
        <w:t>8.5.5恶意投诉者将在网站予以通报，并计入不良行为记录。视其情节严重程度，在本区域内限制其投标，并抄报上级建设行政主管部门。</w:t>
      </w: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405" w:name="_Toc152045580"/>
      <w:bookmarkStart w:id="406" w:name="_Toc247527605"/>
      <w:bookmarkStart w:id="407" w:name="_Toc4473"/>
      <w:bookmarkStart w:id="408" w:name="_Toc144974547"/>
      <w:bookmarkStart w:id="409" w:name="_Toc247514004"/>
      <w:bookmarkStart w:id="410" w:name="_Toc152042357"/>
      <w:r>
        <w:rPr>
          <w:rFonts w:hint="eastAsia" w:cs="Times New Roman" w:asciiTheme="minorEastAsia" w:hAnsiTheme="minorEastAsia" w:eastAsiaTheme="minorEastAsia"/>
          <w:b/>
          <w:bCs/>
          <w:kern w:val="2"/>
          <w:sz w:val="32"/>
          <w:szCs w:val="32"/>
          <w:lang w:eastAsia="zh-CN"/>
        </w:rPr>
        <w:t>9. 需要补充的其他内容</w:t>
      </w:r>
      <w:bookmarkEnd w:id="405"/>
      <w:bookmarkEnd w:id="406"/>
      <w:bookmarkEnd w:id="407"/>
      <w:bookmarkEnd w:id="408"/>
      <w:bookmarkEnd w:id="409"/>
      <w:bookmarkEnd w:id="410"/>
    </w:p>
    <w:p>
      <w:pPr>
        <w:pStyle w:val="21"/>
        <w:spacing w:line="350" w:lineRule="auto"/>
        <w:ind w:left="100" w:right="220" w:firstLine="419"/>
        <w:jc w:val="both"/>
        <w:rPr>
          <w:spacing w:val="-2"/>
          <w:lang w:eastAsia="zh-CN"/>
        </w:rPr>
      </w:pPr>
      <w:r>
        <w:rPr>
          <w:rFonts w:hint="eastAsia"/>
          <w:spacing w:val="-2"/>
          <w:lang w:eastAsia="zh-CN"/>
        </w:rPr>
        <w:t>需要补充的其他内容：见投标人须知前附表。</w:t>
      </w:r>
    </w:p>
    <w:p>
      <w:pPr>
        <w:pStyle w:val="5"/>
        <w:keepNext/>
        <w:keepLines/>
        <w:spacing w:before="260" w:after="260" w:line="415" w:lineRule="auto"/>
        <w:ind w:left="0"/>
        <w:jc w:val="both"/>
        <w:rPr>
          <w:rFonts w:cs="Times New Roman" w:asciiTheme="minorEastAsia" w:hAnsiTheme="minorEastAsia" w:eastAsiaTheme="minorEastAsia"/>
          <w:b/>
          <w:bCs/>
          <w:kern w:val="2"/>
          <w:sz w:val="32"/>
          <w:szCs w:val="32"/>
          <w:lang w:eastAsia="zh-CN"/>
        </w:rPr>
      </w:pPr>
      <w:bookmarkStart w:id="411" w:name="_Toc18068"/>
      <w:r>
        <w:rPr>
          <w:rFonts w:hint="eastAsia" w:cs="Times New Roman" w:asciiTheme="minorEastAsia" w:hAnsiTheme="minorEastAsia" w:eastAsiaTheme="minorEastAsia"/>
          <w:b/>
          <w:bCs/>
          <w:kern w:val="2"/>
          <w:sz w:val="32"/>
          <w:szCs w:val="32"/>
          <w:lang w:eastAsia="zh-CN"/>
        </w:rPr>
        <w:t>10. 电子招标投标</w:t>
      </w:r>
      <w:bookmarkEnd w:id="411"/>
    </w:p>
    <w:p>
      <w:pPr>
        <w:pStyle w:val="21"/>
        <w:spacing w:line="350" w:lineRule="auto"/>
        <w:ind w:left="100" w:right="220" w:firstLine="419"/>
        <w:jc w:val="both"/>
        <w:rPr>
          <w:rFonts w:hint="eastAsia"/>
          <w:spacing w:val="-2"/>
          <w:lang w:eastAsia="zh-CN"/>
        </w:rPr>
      </w:pPr>
      <w:r>
        <w:rPr>
          <w:rFonts w:hint="eastAsia"/>
          <w:spacing w:val="-2"/>
          <w:lang w:eastAsia="zh-CN"/>
        </w:rPr>
        <w:t>采用电子招标投标，对投标文件的编制、密封和标记、递交、开标、评标等具体要求，见投标人须知前附表。</w:t>
      </w:r>
    </w:p>
    <w:p>
      <w:pPr>
        <w:pStyle w:val="5"/>
        <w:keepNext/>
        <w:keepLines/>
        <w:spacing w:before="260" w:after="260" w:line="415" w:lineRule="auto"/>
        <w:ind w:left="0"/>
        <w:jc w:val="both"/>
        <w:rPr>
          <w:rFonts w:hint="eastAsia" w:cs="Times New Roman" w:asciiTheme="minorEastAsia" w:hAnsiTheme="minorEastAsia" w:eastAsiaTheme="minorEastAsia"/>
          <w:b/>
          <w:bCs/>
          <w:kern w:val="2"/>
          <w:sz w:val="32"/>
          <w:szCs w:val="32"/>
          <w:lang w:eastAsia="zh-CN"/>
        </w:rPr>
      </w:pPr>
      <w:r>
        <w:rPr>
          <w:rFonts w:hint="eastAsia" w:cs="Times New Roman" w:asciiTheme="minorEastAsia" w:hAnsiTheme="minorEastAsia" w:eastAsiaTheme="minorEastAsia"/>
          <w:b/>
          <w:bCs/>
          <w:kern w:val="2"/>
          <w:sz w:val="32"/>
          <w:szCs w:val="32"/>
          <w:lang w:val="en-US" w:eastAsia="zh-CN"/>
        </w:rPr>
        <w:t>11.附件</w:t>
      </w:r>
      <w:bookmarkStart w:id="412" w:name="_Toc51924360"/>
      <w:r>
        <w:rPr>
          <w:rFonts w:hint="eastAsia" w:cs="Times New Roman" w:asciiTheme="minorEastAsia" w:hAnsiTheme="minorEastAsia" w:eastAsiaTheme="minorEastAsia"/>
          <w:b/>
          <w:bCs/>
          <w:kern w:val="2"/>
          <w:sz w:val="32"/>
          <w:szCs w:val="32"/>
          <w:lang w:val="en-US" w:eastAsia="zh-CN"/>
        </w:rPr>
        <w:t>：</w:t>
      </w:r>
      <w:r>
        <w:rPr>
          <w:rFonts w:hint="eastAsia" w:cs="Times New Roman" w:asciiTheme="minorEastAsia" w:hAnsiTheme="minorEastAsia" w:eastAsiaTheme="minorEastAsia"/>
          <w:b/>
          <w:bCs/>
          <w:kern w:val="2"/>
          <w:sz w:val="32"/>
          <w:szCs w:val="32"/>
          <w:lang w:eastAsia="zh-CN"/>
        </w:rPr>
        <w:t>各（区）市扫黑除恶、招标投标投诉渠道</w:t>
      </w:r>
      <w:bookmarkEnd w:id="412"/>
    </w:p>
    <w:p>
      <w:pPr>
        <w:spacing w:line="400" w:lineRule="exact"/>
        <w:ind w:firstLine="440" w:firstLineChars="200"/>
        <w:rPr>
          <w:rFonts w:hint="eastAsia" w:ascii="宋体" w:hAnsi="宋体" w:cs="宋体"/>
          <w:color w:val="000000"/>
        </w:rPr>
      </w:pPr>
      <w:r>
        <w:rPr>
          <w:rFonts w:hint="eastAsia" w:ascii="宋体" w:hAnsi="宋体" w:cs="宋体"/>
          <w:color w:val="000000"/>
        </w:rPr>
        <w:t>1</w:t>
      </w:r>
      <w:r>
        <w:rPr>
          <w:rFonts w:hint="eastAsia" w:ascii="宋体" w:hAnsi="宋体" w:cs="宋体"/>
          <w:color w:val="000000"/>
          <w:lang w:eastAsia="zh-CN"/>
        </w:rPr>
        <w:t>）</w:t>
      </w:r>
      <w:r>
        <w:rPr>
          <w:rFonts w:hint="eastAsia" w:ascii="宋体" w:hAnsi="宋体" w:cs="宋体"/>
          <w:color w:val="000000"/>
        </w:rPr>
        <w:t>市直</w:t>
      </w:r>
    </w:p>
    <w:p>
      <w:pPr>
        <w:spacing w:line="400" w:lineRule="exact"/>
        <w:ind w:firstLine="440" w:firstLineChars="200"/>
        <w:rPr>
          <w:rFonts w:hint="eastAsia" w:ascii="宋体" w:hAnsi="宋体" w:cs="宋体"/>
          <w:color w:val="000000"/>
        </w:rPr>
      </w:pPr>
      <w:r>
        <w:rPr>
          <w:rFonts w:hint="eastAsia" w:ascii="宋体" w:hAnsi="宋体" w:cs="宋体"/>
          <w:color w:val="000000"/>
        </w:rPr>
        <w:t>招投投标投诉受理机构：威海市住房和城乡建设局 </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电话：0631-5232593     传真：0631-5231183</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电子邮箱：whjzscjgk@163.com </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通讯地址：威海市光明路149号，建筑市场监管科</w:t>
      </w:r>
    </w:p>
    <w:p>
      <w:pPr>
        <w:spacing w:line="400" w:lineRule="exact"/>
        <w:ind w:firstLine="440" w:firstLineChars="200"/>
        <w:rPr>
          <w:rFonts w:hint="eastAsia" w:ascii="宋体" w:hAnsi="宋体" w:cs="宋体"/>
          <w:color w:val="000000"/>
        </w:rPr>
      </w:pPr>
      <w:r>
        <w:rPr>
          <w:rFonts w:hint="eastAsia" w:ascii="宋体" w:hAnsi="宋体" w:cs="宋体"/>
          <w:color w:val="000000"/>
        </w:rPr>
        <w:t>2</w:t>
      </w:r>
      <w:r>
        <w:rPr>
          <w:rFonts w:hint="eastAsia" w:ascii="宋体" w:hAnsi="宋体" w:cs="宋体"/>
          <w:color w:val="000000"/>
          <w:lang w:eastAsia="zh-CN"/>
        </w:rPr>
        <w:t>）</w:t>
      </w:r>
      <w:r>
        <w:rPr>
          <w:rFonts w:hint="eastAsia" w:ascii="宋体" w:hAnsi="宋体" w:cs="宋体"/>
          <w:color w:val="000000"/>
        </w:rPr>
        <w:t>环翠区</w:t>
      </w:r>
    </w:p>
    <w:p>
      <w:pPr>
        <w:spacing w:line="400" w:lineRule="exact"/>
        <w:ind w:firstLine="440" w:firstLineChars="200"/>
        <w:rPr>
          <w:rFonts w:hint="eastAsia" w:ascii="宋体" w:hAnsi="宋体" w:cs="宋体"/>
          <w:color w:val="000000"/>
        </w:rPr>
      </w:pPr>
      <w:r>
        <w:rPr>
          <w:rFonts w:hint="eastAsia" w:ascii="宋体" w:hAnsi="宋体" w:cs="宋体"/>
          <w:color w:val="000000"/>
        </w:rPr>
        <w:t>招投投标投诉受理机构:环翠区住房和城乡建设局</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电话：0631-5180256     传真：0631-5227025</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电子邮箱：hcqzjjzbb@wh.shandong.cn</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通讯地址：威海市远遥墩路99号环翠区住建局5楼东，环翠区建筑工程招标投标办公室</w:t>
      </w:r>
    </w:p>
    <w:p>
      <w:pPr>
        <w:spacing w:line="400" w:lineRule="exact"/>
        <w:ind w:firstLine="440" w:firstLineChars="200"/>
        <w:rPr>
          <w:rFonts w:hint="eastAsia" w:ascii="宋体" w:hAnsi="宋体" w:cs="宋体"/>
          <w:color w:val="000000"/>
        </w:rPr>
      </w:pPr>
      <w:r>
        <w:rPr>
          <w:rFonts w:hint="eastAsia" w:ascii="宋体" w:hAnsi="宋体" w:cs="宋体"/>
          <w:color w:val="000000"/>
        </w:rPr>
        <w:t>3</w:t>
      </w:r>
      <w:r>
        <w:rPr>
          <w:rFonts w:hint="eastAsia" w:ascii="宋体" w:hAnsi="宋体" w:cs="宋体"/>
          <w:color w:val="000000"/>
          <w:lang w:eastAsia="zh-CN"/>
        </w:rPr>
        <w:t>）</w:t>
      </w:r>
      <w:r>
        <w:rPr>
          <w:rFonts w:hint="eastAsia" w:ascii="宋体" w:hAnsi="宋体" w:cs="宋体"/>
          <w:color w:val="000000"/>
        </w:rPr>
        <w:t>文登区</w:t>
      </w:r>
    </w:p>
    <w:p>
      <w:pPr>
        <w:spacing w:line="400" w:lineRule="exact"/>
        <w:ind w:firstLine="440" w:firstLineChars="200"/>
        <w:rPr>
          <w:rFonts w:hint="eastAsia" w:ascii="宋体" w:hAnsi="宋体" w:cs="宋体"/>
          <w:color w:val="000000"/>
        </w:rPr>
      </w:pPr>
      <w:r>
        <w:rPr>
          <w:rFonts w:hint="eastAsia" w:ascii="宋体" w:hAnsi="宋体" w:cs="宋体"/>
          <w:color w:val="000000"/>
        </w:rPr>
        <w:t>招投投标投诉受理机构：文登区住房和城乡建设局    </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电话：0631-8456617     传真：0631-8456524  </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电子邮箱：wdsjsjgck@sina.com </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通讯地址：威海市文登区文山东路188号建设大厦8楼，威海市文登区建设工程招标投标服务中心 </w:t>
      </w:r>
    </w:p>
    <w:p>
      <w:pPr>
        <w:spacing w:line="400" w:lineRule="exact"/>
        <w:ind w:firstLine="440" w:firstLineChars="200"/>
        <w:rPr>
          <w:rFonts w:hint="eastAsia" w:ascii="宋体" w:hAnsi="宋体" w:cs="宋体"/>
          <w:color w:val="000000"/>
        </w:rPr>
      </w:pPr>
      <w:r>
        <w:rPr>
          <w:rFonts w:hint="eastAsia" w:ascii="宋体" w:hAnsi="宋体" w:cs="宋体"/>
          <w:color w:val="000000"/>
        </w:rPr>
        <w:t>4</w:t>
      </w:r>
      <w:r>
        <w:rPr>
          <w:rFonts w:hint="eastAsia" w:ascii="宋体" w:hAnsi="宋体" w:cs="宋体"/>
          <w:color w:val="000000"/>
          <w:lang w:eastAsia="zh-CN"/>
        </w:rPr>
        <w:t>）</w:t>
      </w:r>
      <w:r>
        <w:rPr>
          <w:rFonts w:hint="eastAsia" w:ascii="宋体" w:hAnsi="宋体" w:cs="宋体"/>
          <w:color w:val="000000"/>
        </w:rPr>
        <w:t>荣成市</w:t>
      </w:r>
    </w:p>
    <w:p>
      <w:pPr>
        <w:spacing w:line="400" w:lineRule="exact"/>
        <w:ind w:firstLine="440" w:firstLineChars="200"/>
        <w:rPr>
          <w:rFonts w:hint="eastAsia" w:ascii="宋体" w:hAnsi="宋体" w:cs="宋体"/>
          <w:color w:val="000000"/>
        </w:rPr>
      </w:pPr>
      <w:r>
        <w:rPr>
          <w:rFonts w:hint="eastAsia" w:ascii="宋体" w:hAnsi="宋体" w:cs="宋体"/>
          <w:color w:val="000000"/>
        </w:rPr>
        <w:t>招标投标投诉受理机构：荣成市住房和城乡建设局</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电话：0631-7561053     传真：0631-7561179</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电子邮箱：rcjg7561053@163.com</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通讯地址：威海市荣成市伟德大道12号，荣成市建筑工程事务服务中心</w:t>
      </w:r>
    </w:p>
    <w:p>
      <w:pPr>
        <w:spacing w:line="400" w:lineRule="exact"/>
        <w:ind w:firstLine="440" w:firstLineChars="200"/>
        <w:rPr>
          <w:rFonts w:hint="eastAsia" w:ascii="宋体" w:hAnsi="宋体" w:cs="宋体"/>
          <w:color w:val="000000"/>
        </w:rPr>
      </w:pPr>
      <w:r>
        <w:rPr>
          <w:rFonts w:hint="eastAsia" w:ascii="宋体" w:hAnsi="宋体" w:cs="宋体"/>
          <w:color w:val="000000"/>
        </w:rPr>
        <w:t>5</w:t>
      </w:r>
      <w:r>
        <w:rPr>
          <w:rFonts w:hint="eastAsia" w:ascii="宋体" w:hAnsi="宋体" w:cs="宋体"/>
          <w:color w:val="000000"/>
          <w:lang w:eastAsia="zh-CN"/>
        </w:rPr>
        <w:t>）</w:t>
      </w:r>
      <w:r>
        <w:rPr>
          <w:rFonts w:hint="eastAsia" w:ascii="宋体" w:hAnsi="宋体" w:cs="宋体"/>
          <w:color w:val="000000"/>
        </w:rPr>
        <w:t>乳山市</w:t>
      </w:r>
    </w:p>
    <w:p>
      <w:pPr>
        <w:spacing w:line="400" w:lineRule="exact"/>
        <w:ind w:firstLine="440" w:firstLineChars="200"/>
        <w:rPr>
          <w:rFonts w:hint="eastAsia" w:ascii="宋体" w:hAnsi="宋体" w:cs="宋体"/>
          <w:color w:val="000000"/>
        </w:rPr>
      </w:pPr>
      <w:r>
        <w:rPr>
          <w:rFonts w:hint="eastAsia" w:ascii="宋体" w:hAnsi="宋体" w:cs="宋体"/>
          <w:color w:val="000000"/>
        </w:rPr>
        <w:t>招投投标投诉受理机构：乳山市住房和城乡建设局    </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电话：0631-6665902     传真：0631-6655260  </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电子邮箱：rsszjjzbb@wh.shandong.cn</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通讯地址：乳山市胜利街38号建设大厦7楼，乳山市建设工程招标投标管理办公室</w:t>
      </w:r>
    </w:p>
    <w:p>
      <w:pPr>
        <w:spacing w:line="400" w:lineRule="exact"/>
        <w:ind w:firstLine="440" w:firstLineChars="200"/>
        <w:rPr>
          <w:rFonts w:hint="eastAsia" w:ascii="宋体" w:hAnsi="宋体" w:cs="宋体"/>
          <w:color w:val="000000"/>
        </w:rPr>
      </w:pPr>
      <w:r>
        <w:rPr>
          <w:rFonts w:hint="eastAsia" w:ascii="宋体" w:hAnsi="宋体" w:cs="宋体"/>
          <w:color w:val="000000"/>
        </w:rPr>
        <w:t>6</w:t>
      </w:r>
      <w:r>
        <w:rPr>
          <w:rFonts w:hint="eastAsia" w:ascii="宋体" w:hAnsi="宋体" w:cs="宋体"/>
          <w:color w:val="000000"/>
          <w:lang w:eastAsia="zh-CN"/>
        </w:rPr>
        <w:t>）</w:t>
      </w:r>
      <w:r>
        <w:rPr>
          <w:rFonts w:hint="eastAsia" w:ascii="宋体" w:hAnsi="宋体" w:cs="宋体"/>
          <w:color w:val="000000"/>
        </w:rPr>
        <w:t>高区</w:t>
      </w:r>
    </w:p>
    <w:p>
      <w:pPr>
        <w:spacing w:line="400" w:lineRule="exact"/>
        <w:ind w:firstLine="440" w:firstLineChars="200"/>
        <w:rPr>
          <w:rFonts w:hint="eastAsia" w:ascii="宋体" w:hAnsi="宋体" w:cs="宋体"/>
          <w:color w:val="000000"/>
        </w:rPr>
      </w:pPr>
      <w:r>
        <w:rPr>
          <w:rFonts w:hint="eastAsia" w:ascii="宋体" w:hAnsi="宋体" w:cs="宋体"/>
          <w:color w:val="000000"/>
        </w:rPr>
        <w:t>招投投标投诉受理机构：威海火炬高技术产业开发区建设局</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电话：0631-5625432     传真：0631-5620550</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电子邮箱gcglbgs@sina.com</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通讯地址：威海市文化西路288号，威海火炬高技术产业开发区建设局工程管理办公室</w:t>
      </w:r>
    </w:p>
    <w:p>
      <w:pPr>
        <w:spacing w:line="400" w:lineRule="exact"/>
        <w:ind w:firstLine="440" w:firstLineChars="200"/>
        <w:rPr>
          <w:rFonts w:hint="eastAsia" w:ascii="宋体" w:hAnsi="宋体" w:cs="宋体"/>
          <w:color w:val="000000"/>
        </w:rPr>
      </w:pPr>
      <w:r>
        <w:rPr>
          <w:rFonts w:hint="eastAsia" w:ascii="宋体" w:hAnsi="宋体" w:cs="宋体"/>
          <w:color w:val="000000"/>
        </w:rPr>
        <w:t>7</w:t>
      </w:r>
      <w:r>
        <w:rPr>
          <w:rFonts w:hint="eastAsia" w:ascii="宋体" w:hAnsi="宋体" w:cs="宋体"/>
          <w:color w:val="000000"/>
          <w:lang w:eastAsia="zh-CN"/>
        </w:rPr>
        <w:t>）</w:t>
      </w:r>
      <w:r>
        <w:rPr>
          <w:rFonts w:hint="eastAsia" w:ascii="宋体" w:hAnsi="宋体" w:cs="宋体"/>
          <w:color w:val="000000"/>
        </w:rPr>
        <w:t>经区</w:t>
      </w:r>
    </w:p>
    <w:p>
      <w:pPr>
        <w:spacing w:line="400" w:lineRule="exact"/>
        <w:ind w:firstLine="440" w:firstLineChars="200"/>
        <w:rPr>
          <w:rFonts w:hint="eastAsia" w:ascii="宋体" w:hAnsi="宋体" w:cs="宋体"/>
          <w:color w:val="000000"/>
        </w:rPr>
      </w:pPr>
      <w:r>
        <w:rPr>
          <w:rFonts w:hint="eastAsia" w:ascii="宋体" w:hAnsi="宋体" w:cs="宋体"/>
          <w:color w:val="000000"/>
        </w:rPr>
        <w:t>招投投标投诉受理机构：威海经济技术开发区建设局 </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电话：0631-5987017    传真：0631-5980057</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电子邮箱：jqjsjgck@wh.shandong.cn </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通讯地址：威海市青岛中路107-1号经区建设局，工程科</w:t>
      </w:r>
    </w:p>
    <w:p>
      <w:pPr>
        <w:spacing w:line="400" w:lineRule="exact"/>
        <w:ind w:firstLine="440" w:firstLineChars="200"/>
        <w:rPr>
          <w:rFonts w:hint="eastAsia" w:ascii="宋体" w:hAnsi="宋体" w:cs="宋体"/>
          <w:color w:val="000000"/>
        </w:rPr>
      </w:pPr>
      <w:r>
        <w:rPr>
          <w:rFonts w:hint="eastAsia" w:ascii="宋体" w:hAnsi="宋体" w:cs="宋体"/>
          <w:color w:val="000000"/>
        </w:rPr>
        <w:t>8</w:t>
      </w:r>
      <w:r>
        <w:rPr>
          <w:rFonts w:hint="eastAsia" w:ascii="宋体" w:hAnsi="宋体" w:cs="宋体"/>
          <w:color w:val="000000"/>
          <w:lang w:eastAsia="zh-CN"/>
        </w:rPr>
        <w:t>）</w:t>
      </w:r>
      <w:r>
        <w:rPr>
          <w:rFonts w:hint="eastAsia" w:ascii="宋体" w:hAnsi="宋体" w:cs="宋体"/>
          <w:color w:val="000000"/>
        </w:rPr>
        <w:t>临港区</w:t>
      </w:r>
    </w:p>
    <w:p>
      <w:pPr>
        <w:spacing w:line="400" w:lineRule="exact"/>
        <w:ind w:firstLine="440" w:firstLineChars="200"/>
        <w:rPr>
          <w:rFonts w:hint="eastAsia" w:ascii="宋体" w:hAnsi="宋体" w:cs="宋体"/>
          <w:color w:val="000000"/>
        </w:rPr>
      </w:pPr>
      <w:r>
        <w:rPr>
          <w:rFonts w:hint="eastAsia" w:ascii="宋体" w:hAnsi="宋体" w:cs="宋体"/>
          <w:color w:val="000000"/>
        </w:rPr>
        <w:t>招投投标投诉受理机构：威海临港经济技术开发区建设局</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电话：0631-5581993     传真：0631-5581810</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电子邮箱：whlgqjgc@163.com</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通讯地址：威海临港经济技术开发区江苏东路1号，威海临港经济技术开发区建筑工程管理处</w:t>
      </w:r>
    </w:p>
    <w:p>
      <w:pPr>
        <w:spacing w:line="400" w:lineRule="exact"/>
        <w:ind w:firstLine="440" w:firstLineChars="200"/>
        <w:rPr>
          <w:rFonts w:hint="eastAsia" w:ascii="宋体" w:hAnsi="宋体" w:cs="宋体"/>
          <w:color w:val="000000"/>
        </w:rPr>
      </w:pPr>
      <w:r>
        <w:rPr>
          <w:rFonts w:hint="eastAsia" w:ascii="宋体" w:hAnsi="宋体" w:cs="宋体"/>
          <w:color w:val="000000"/>
        </w:rPr>
        <w:t>9</w:t>
      </w:r>
      <w:r>
        <w:rPr>
          <w:rFonts w:hint="eastAsia" w:ascii="宋体" w:hAnsi="宋体" w:cs="宋体"/>
          <w:color w:val="000000"/>
          <w:lang w:eastAsia="zh-CN"/>
        </w:rPr>
        <w:t>）</w:t>
      </w:r>
      <w:r>
        <w:rPr>
          <w:rFonts w:hint="eastAsia" w:ascii="宋体" w:hAnsi="宋体" w:cs="宋体"/>
          <w:color w:val="000000"/>
        </w:rPr>
        <w:t>综合保税区</w:t>
      </w:r>
    </w:p>
    <w:p>
      <w:pPr>
        <w:spacing w:line="400" w:lineRule="exact"/>
        <w:ind w:firstLine="440" w:firstLineChars="200"/>
        <w:rPr>
          <w:rFonts w:hint="eastAsia" w:ascii="宋体" w:hAnsi="宋体" w:cs="宋体"/>
          <w:color w:val="000000"/>
        </w:rPr>
      </w:pPr>
      <w:r>
        <w:rPr>
          <w:rFonts w:hint="eastAsia" w:ascii="宋体" w:hAnsi="宋体" w:cs="宋体"/>
          <w:color w:val="000000"/>
        </w:rPr>
        <w:t>招投投标投诉受理机构：威海综合保税区规划建设局</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电话：0631-8641855     传真：0631-8645877</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电子邮箱：bsqjiansheju@wh.shandong.cn</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通讯地址:威海市文登区大水泊镇威海综合保税区广贸路1号新兴科技大厦A座316室</w:t>
      </w:r>
    </w:p>
    <w:p>
      <w:pPr>
        <w:spacing w:line="400" w:lineRule="exact"/>
        <w:ind w:firstLine="440" w:firstLineChars="200"/>
        <w:rPr>
          <w:rFonts w:hint="eastAsia" w:ascii="宋体" w:hAnsi="宋体" w:cs="宋体"/>
          <w:color w:val="000000"/>
        </w:rPr>
      </w:pPr>
      <w:r>
        <w:rPr>
          <w:rFonts w:hint="eastAsia" w:ascii="宋体" w:hAnsi="宋体" w:cs="宋体"/>
          <w:color w:val="000000"/>
        </w:rPr>
        <w:t>10</w:t>
      </w:r>
      <w:r>
        <w:rPr>
          <w:rFonts w:hint="eastAsia" w:ascii="宋体" w:hAnsi="宋体" w:cs="宋体"/>
          <w:color w:val="000000"/>
          <w:lang w:eastAsia="zh-CN"/>
        </w:rPr>
        <w:t>）</w:t>
      </w:r>
      <w:r>
        <w:rPr>
          <w:rFonts w:hint="eastAsia" w:ascii="宋体" w:hAnsi="宋体" w:cs="宋体"/>
          <w:color w:val="000000"/>
        </w:rPr>
        <w:t>南海新区</w:t>
      </w:r>
    </w:p>
    <w:p>
      <w:pPr>
        <w:spacing w:line="400" w:lineRule="exact"/>
        <w:ind w:firstLine="440" w:firstLineChars="200"/>
        <w:rPr>
          <w:rFonts w:hint="eastAsia" w:ascii="宋体" w:hAnsi="宋体" w:cs="宋体"/>
          <w:color w:val="000000"/>
        </w:rPr>
      </w:pPr>
      <w:r>
        <w:rPr>
          <w:rFonts w:hint="eastAsia" w:ascii="宋体" w:hAnsi="宋体" w:cs="宋体"/>
          <w:color w:val="000000"/>
        </w:rPr>
        <w:t>招投投标投诉受理机构：威海南海新区规划建设与交通局</w:t>
      </w:r>
    </w:p>
    <w:p>
      <w:pPr>
        <w:spacing w:line="400" w:lineRule="exact"/>
        <w:ind w:firstLine="440" w:firstLineChars="200"/>
        <w:rPr>
          <w:rFonts w:hint="eastAsia" w:ascii="宋体" w:hAnsi="宋体" w:cs="宋体"/>
          <w:color w:val="000000"/>
        </w:rPr>
      </w:pPr>
      <w:r>
        <w:rPr>
          <w:rFonts w:hint="eastAsia" w:ascii="宋体" w:hAnsi="宋体" w:cs="宋体"/>
          <w:color w:val="000000"/>
        </w:rPr>
        <w:t>电话：0631-8966763 </w:t>
      </w:r>
    </w:p>
    <w:p>
      <w:pPr>
        <w:spacing w:line="400" w:lineRule="exact"/>
        <w:ind w:firstLine="440" w:firstLineChars="200"/>
        <w:rPr>
          <w:rFonts w:hint="eastAsia" w:ascii="宋体" w:hAnsi="宋体" w:cs="宋体"/>
          <w:color w:val="000000"/>
        </w:rPr>
      </w:pPr>
      <w:r>
        <w:rPr>
          <w:rFonts w:hint="eastAsia" w:ascii="宋体" w:hAnsi="宋体" w:cs="宋体"/>
          <w:color w:val="000000"/>
        </w:rPr>
        <w:t>电子邮箱：nhxqgjjtj@wh.shandong.cn </w:t>
      </w:r>
    </w:p>
    <w:p>
      <w:pPr>
        <w:spacing w:line="400" w:lineRule="exact"/>
        <w:ind w:firstLine="440" w:firstLineChars="200"/>
        <w:rPr>
          <w:rFonts w:hint="eastAsia" w:ascii="宋体" w:hAnsi="宋体" w:cs="宋体"/>
          <w:color w:val="000000"/>
        </w:rPr>
      </w:pPr>
      <w:r>
        <w:rPr>
          <w:rFonts w:hint="eastAsia" w:ascii="宋体" w:hAnsi="宋体" w:cs="宋体"/>
          <w:color w:val="000000"/>
        </w:rPr>
        <w:t>通讯地址：威海市南海新区畅海路190号，招标投标管理科</w:t>
      </w:r>
    </w:p>
    <w:p>
      <w:pPr>
        <w:numPr>
          <w:ilvl w:val="0"/>
          <w:numId w:val="0"/>
        </w:numPr>
        <w:spacing w:line="400" w:lineRule="exact"/>
        <w:ind w:firstLine="440" w:firstLineChars="200"/>
        <w:rPr>
          <w:rFonts w:ascii="宋体" w:hAnsi="宋体" w:cs="宋体"/>
          <w:color w:val="000000"/>
          <w:highlight w:val="yellow"/>
        </w:rPr>
      </w:pPr>
      <w:r>
        <w:rPr>
          <w:rFonts w:hint="eastAsia" w:ascii="宋体" w:hAnsi="宋体" w:cs="宋体"/>
          <w:color w:val="000000"/>
          <w:highlight w:val="yellow"/>
          <w:lang w:val="en-US" w:eastAsia="zh-CN"/>
        </w:rPr>
        <w:t>11）</w:t>
      </w:r>
      <w:r>
        <w:rPr>
          <w:rFonts w:hint="eastAsia" w:ascii="宋体" w:hAnsi="宋体" w:cs="宋体"/>
          <w:color w:val="000000"/>
          <w:highlight w:val="yellow"/>
        </w:rPr>
        <w:t>电子招标投标</w:t>
      </w:r>
    </w:p>
    <w:p>
      <w:pPr>
        <w:spacing w:line="400" w:lineRule="exact"/>
        <w:ind w:firstLine="440" w:firstLineChars="200"/>
        <w:rPr>
          <w:rFonts w:ascii="宋体" w:hAnsi="宋体" w:cs="宋体"/>
          <w:color w:val="000000"/>
          <w:highlight w:val="yellow"/>
        </w:rPr>
      </w:pPr>
      <w:r>
        <w:rPr>
          <w:rFonts w:hint="eastAsia" w:ascii="宋体" w:hAnsi="宋体" w:cs="宋体"/>
          <w:color w:val="000000"/>
          <w:highlight w:val="yellow"/>
        </w:rPr>
        <w:t>渠道和方式：（1）在规定时间内</w:t>
      </w:r>
      <w:r>
        <w:rPr>
          <w:rFonts w:ascii="宋体" w:hAnsi="宋体" w:cs="宋体"/>
          <w:color w:val="000000"/>
          <w:highlight w:val="yellow"/>
        </w:rPr>
        <w:t>使用CA数字证书在招标公告下方的“提出疑问”按钮对本项目提出问题。</w:t>
      </w:r>
      <w:r>
        <w:rPr>
          <w:rFonts w:hint="eastAsia" w:ascii="宋体" w:hAnsi="宋体" w:cs="宋体"/>
          <w:color w:val="000000"/>
          <w:highlight w:val="yellow"/>
        </w:rPr>
        <w:t>（2）在规定时间内</w:t>
      </w:r>
      <w:r>
        <w:rPr>
          <w:rFonts w:ascii="宋体" w:hAnsi="宋体" w:cs="宋体"/>
          <w:color w:val="000000"/>
          <w:highlight w:val="yellow"/>
        </w:rPr>
        <w:t>使用CA数字证书在</w:t>
      </w:r>
      <w:r>
        <w:rPr>
          <w:rFonts w:hint="eastAsia" w:ascii="宋体" w:hAnsi="宋体" w:cs="宋体"/>
          <w:color w:val="000000"/>
          <w:highlight w:val="yellow"/>
        </w:rPr>
        <w:t>预中标公示</w:t>
      </w:r>
      <w:r>
        <w:rPr>
          <w:rFonts w:ascii="宋体" w:hAnsi="宋体" w:cs="宋体"/>
          <w:color w:val="000000"/>
          <w:highlight w:val="yellow"/>
        </w:rPr>
        <w:t>下方的“提出</w:t>
      </w:r>
      <w:r>
        <w:rPr>
          <w:rFonts w:hint="eastAsia" w:ascii="宋体" w:hAnsi="宋体" w:cs="宋体"/>
          <w:color w:val="000000"/>
          <w:highlight w:val="yellow"/>
        </w:rPr>
        <w:t>异议</w:t>
      </w:r>
      <w:r>
        <w:rPr>
          <w:rFonts w:ascii="宋体" w:hAnsi="宋体" w:cs="宋体"/>
          <w:color w:val="000000"/>
          <w:highlight w:val="yellow"/>
        </w:rPr>
        <w:t>”按钮对本项目提出问题。</w:t>
      </w:r>
    </w:p>
    <w:p>
      <w:pPr>
        <w:pStyle w:val="21"/>
        <w:spacing w:line="350" w:lineRule="auto"/>
        <w:ind w:left="100" w:right="220" w:firstLine="419"/>
        <w:jc w:val="both"/>
        <w:rPr>
          <w:rFonts w:hint="eastAsia"/>
          <w:spacing w:val="-2"/>
          <w:lang w:eastAsia="zh-CN"/>
        </w:rPr>
      </w:pPr>
    </w:p>
    <w:p>
      <w:pPr>
        <w:pStyle w:val="4"/>
        <w:pageBreakBefore/>
        <w:spacing w:line="589" w:lineRule="exact"/>
        <w:ind w:right="176"/>
        <w:jc w:val="center"/>
        <w:rPr>
          <w:rFonts w:asciiTheme="minorEastAsia" w:hAnsiTheme="minorEastAsia" w:eastAsiaTheme="minorEastAsia"/>
          <w:lang w:eastAsia="zh-CN"/>
        </w:rPr>
      </w:pPr>
      <w:bookmarkStart w:id="413" w:name="_bookmark82"/>
      <w:bookmarkEnd w:id="413"/>
      <w:bookmarkStart w:id="414" w:name="_Toc27679"/>
      <w:r>
        <w:rPr>
          <w:rFonts w:asciiTheme="minorEastAsia" w:hAnsiTheme="minorEastAsia" w:eastAsiaTheme="minorEastAsia"/>
          <w:lang w:eastAsia="zh-CN"/>
        </w:rPr>
        <w:t>第三章评标办法（综合评估法）</w:t>
      </w:r>
      <w:bookmarkEnd w:id="414"/>
    </w:p>
    <w:p>
      <w:pPr>
        <w:pStyle w:val="5"/>
        <w:keepNext/>
        <w:keepLines/>
        <w:spacing w:before="260" w:after="260" w:line="360" w:lineRule="auto"/>
        <w:ind w:left="0"/>
        <w:jc w:val="center"/>
        <w:rPr>
          <w:rFonts w:cs="Times New Roman" w:asciiTheme="minorEastAsia" w:hAnsiTheme="minorEastAsia" w:eastAsiaTheme="minorEastAsia"/>
          <w:b/>
          <w:bCs/>
          <w:iCs/>
          <w:kern w:val="2"/>
          <w:sz w:val="28"/>
          <w:szCs w:val="32"/>
          <w:lang w:eastAsia="zh-CN"/>
        </w:rPr>
      </w:pPr>
      <w:bookmarkStart w:id="415" w:name="_bookmark83"/>
      <w:bookmarkEnd w:id="415"/>
      <w:bookmarkStart w:id="416" w:name="_Toc4059"/>
      <w:r>
        <w:rPr>
          <w:rFonts w:cs="Times New Roman" w:asciiTheme="minorEastAsia" w:hAnsiTheme="minorEastAsia" w:eastAsiaTheme="minorEastAsia"/>
          <w:b/>
          <w:bCs/>
          <w:iCs/>
          <w:kern w:val="2"/>
          <w:sz w:val="28"/>
          <w:szCs w:val="32"/>
          <w:lang w:eastAsia="zh-CN"/>
        </w:rPr>
        <w:t>评标办法前附表</w:t>
      </w:r>
      <w:bookmarkEnd w:id="416"/>
    </w:p>
    <w:tbl>
      <w:tblPr>
        <w:tblStyle w:val="56"/>
        <w:tblW w:w="96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0"/>
        <w:gridCol w:w="1482"/>
        <w:gridCol w:w="1567"/>
        <w:gridCol w:w="56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240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b/>
                <w:sz w:val="21"/>
                <w:szCs w:val="21"/>
              </w:rPr>
            </w:pPr>
            <w:r>
              <w:rPr>
                <w:rFonts w:hint="eastAsia" w:cs="宋体" w:asciiTheme="minorEastAsia" w:hAnsiTheme="minorEastAsia"/>
                <w:b/>
                <w:sz w:val="21"/>
                <w:szCs w:val="21"/>
              </w:rPr>
              <w:t>条款号</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b/>
                <w:sz w:val="21"/>
                <w:szCs w:val="21"/>
              </w:rPr>
            </w:pPr>
            <w:r>
              <w:rPr>
                <w:rFonts w:hint="eastAsia" w:cs="宋体" w:asciiTheme="minorEastAsia" w:hAnsiTheme="minorEastAsia"/>
                <w:b/>
                <w:sz w:val="21"/>
                <w:szCs w:val="21"/>
              </w:rPr>
              <w:t>评审因素</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b/>
                <w:sz w:val="21"/>
                <w:szCs w:val="21"/>
              </w:rPr>
            </w:pPr>
            <w:r>
              <w:rPr>
                <w:rFonts w:hint="eastAsia" w:cs="宋体" w:asciiTheme="minorEastAsia" w:hAnsiTheme="minorEastAsia"/>
                <w:b/>
                <w:sz w:val="21"/>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b/>
                <w:sz w:val="21"/>
                <w:szCs w:val="21"/>
              </w:rPr>
            </w:pPr>
            <w:r>
              <w:rPr>
                <w:rFonts w:hint="eastAsia" w:cs="宋体" w:asciiTheme="minorEastAsia" w:hAnsiTheme="minorEastAsia"/>
                <w:b/>
                <w:sz w:val="21"/>
                <w:szCs w:val="21"/>
              </w:rPr>
              <w:t>1</w:t>
            </w:r>
          </w:p>
        </w:tc>
        <w:tc>
          <w:tcPr>
            <w:tcW w:w="1482"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b/>
                <w:sz w:val="21"/>
                <w:szCs w:val="21"/>
              </w:rPr>
            </w:pPr>
            <w:r>
              <w:rPr>
                <w:rFonts w:hint="eastAsia" w:cs="宋体" w:asciiTheme="minorEastAsia" w:hAnsiTheme="minorEastAsia"/>
                <w:b/>
                <w:sz w:val="21"/>
                <w:szCs w:val="21"/>
              </w:rPr>
              <w:t>评标方法</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b/>
                <w:sz w:val="21"/>
                <w:szCs w:val="21"/>
              </w:rPr>
            </w:pP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b/>
                <w:sz w:val="21"/>
                <w:szCs w:val="21"/>
              </w:rPr>
            </w:pPr>
            <w:r>
              <w:rPr>
                <w:rFonts w:hint="eastAsia" w:cs="宋体" w:asciiTheme="minorEastAsia" w:hAnsiTheme="minorEastAsia"/>
                <w:b/>
                <w:sz w:val="21"/>
                <w:szCs w:val="21"/>
              </w:rPr>
              <w:t>综合评估法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restart"/>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2.1.1</w:t>
            </w:r>
          </w:p>
        </w:tc>
        <w:tc>
          <w:tcPr>
            <w:tcW w:w="1482" w:type="dxa"/>
            <w:vMerge w:val="restart"/>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形式评审标准</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投标人名称</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投标函签字盖章</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投标文件格式</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联合体投标人（如有）</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报价唯一</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rPr>
            </w:pPr>
            <w:r>
              <w:rPr>
                <w:rFonts w:hint="eastAsia" w:cs="宋体" w:asciiTheme="minorEastAsia" w:hAnsiTheme="minor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restart"/>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2.1.2</w:t>
            </w:r>
          </w:p>
        </w:tc>
        <w:tc>
          <w:tcPr>
            <w:tcW w:w="1482" w:type="dxa"/>
            <w:vMerge w:val="restart"/>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资格评审标准</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营业执照</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rPr>
            </w:pPr>
            <w:r>
              <w:rPr>
                <w:rFonts w:hint="eastAsia" w:cs="宋体" w:asciiTheme="minorEastAsia" w:hAnsiTheme="minorEastAsia"/>
                <w:sz w:val="21"/>
                <w:szCs w:val="21"/>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资质要求</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项目经理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总监理工程师</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tcPr>
          <w:p>
            <w:pPr>
              <w:spacing w:line="440" w:lineRule="exact"/>
              <w:jc w:val="center"/>
              <w:rPr>
                <w:highlight w:val="none"/>
              </w:rPr>
            </w:pPr>
            <w:r>
              <w:rPr>
                <w:rFonts w:hint="eastAsia" w:cs="宋体" w:asciiTheme="minorEastAsia" w:hAnsiTheme="minorEastAsia"/>
                <w:sz w:val="21"/>
                <w:szCs w:val="21"/>
                <w:highlight w:val="none"/>
                <w:lang w:eastAsia="zh-CN"/>
              </w:rPr>
              <w:t>勘察</w:t>
            </w:r>
            <w:r>
              <w:rPr>
                <w:rFonts w:hint="eastAsia" w:cs="宋体" w:asciiTheme="minorEastAsia" w:hAnsiTheme="minorEastAsia"/>
                <w:sz w:val="21"/>
                <w:szCs w:val="21"/>
                <w:highlight w:val="none"/>
              </w:rPr>
              <w:t>负责人</w:t>
            </w:r>
          </w:p>
        </w:tc>
        <w:tc>
          <w:tcPr>
            <w:tcW w:w="5670" w:type="dxa"/>
            <w:tcBorders>
              <w:top w:val="single" w:color="auto" w:sz="4" w:space="0"/>
              <w:left w:val="single" w:color="auto" w:sz="4" w:space="0"/>
              <w:bottom w:val="single" w:color="auto" w:sz="4" w:space="0"/>
              <w:right w:val="single" w:color="auto" w:sz="4" w:space="0"/>
            </w:tcBorders>
          </w:tcPr>
          <w:p>
            <w:pPr>
              <w:spacing w:line="440" w:lineRule="exact"/>
              <w:rPr>
                <w:highlight w:val="none"/>
                <w:lang w:eastAsia="zh-CN"/>
              </w:rPr>
            </w:pPr>
            <w:r>
              <w:rPr>
                <w:rFonts w:hint="eastAsia" w:cs="宋体" w:asciiTheme="minorEastAsia" w:hAnsiTheme="minorEastAsia"/>
                <w:sz w:val="21"/>
                <w:szCs w:val="21"/>
                <w:highlight w:val="none"/>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设计负责人</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其他主要人员</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财务要求</w:t>
            </w:r>
          </w:p>
        </w:tc>
        <w:tc>
          <w:tcPr>
            <w:tcW w:w="567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业绩要求</w:t>
            </w:r>
          </w:p>
        </w:tc>
        <w:tc>
          <w:tcPr>
            <w:tcW w:w="567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信誉要求</w:t>
            </w:r>
          </w:p>
        </w:tc>
        <w:tc>
          <w:tcPr>
            <w:tcW w:w="567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其他要求</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联合体投标人</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符合第二章“投标人须知”第1.4.2项规定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不存在禁止投标的情形</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2.1.3</w:t>
            </w:r>
          </w:p>
        </w:tc>
        <w:tc>
          <w:tcPr>
            <w:tcW w:w="148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响应性评审标准</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投标报价</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top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投标内容</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服务期限</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rPr>
              <w:t>质量标准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rPr>
              <w:t>质量</w:t>
            </w:r>
            <w:r>
              <w:rPr>
                <w:rFonts w:hint="eastAsia" w:cs="宋体" w:asciiTheme="minorEastAsia" w:hAnsiTheme="minorEastAsia"/>
                <w:sz w:val="21"/>
                <w:szCs w:val="21"/>
                <w:lang w:eastAsia="zh-CN"/>
              </w:rPr>
              <w:t>目标</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投标有效期</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投标保证金</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符合第二章“投标人须知”第3.4款规定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权利义务</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符合第四章“合同条款及格式”规定的权利义务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全过程工程咨询实施方案</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符合第五章“委托人要求”的实质性要求和条件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全过程工程咨询服务人员配备</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符合本章2.2.5《全过程工程咨询服务人员最低配备要求》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920" w:type="dxa"/>
            <w:vMerge w:val="continue"/>
            <w:tcBorders>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p>
        </w:tc>
        <w:tc>
          <w:tcPr>
            <w:tcW w:w="1482"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2402" w:type="dxa"/>
            <w:gridSpan w:val="2"/>
            <w:tcBorders>
              <w:bottom w:val="single" w:color="auto" w:sz="4" w:space="0"/>
              <w:right w:val="single" w:color="auto" w:sz="4" w:space="0"/>
            </w:tcBorders>
            <w:vAlign w:val="center"/>
          </w:tcPr>
          <w:p>
            <w:pPr>
              <w:spacing w:line="440" w:lineRule="exact"/>
              <w:jc w:val="center"/>
              <w:rPr>
                <w:rFonts w:cs="宋体" w:asciiTheme="minorEastAsia" w:hAnsiTheme="minorEastAsia"/>
                <w:b/>
                <w:sz w:val="21"/>
                <w:szCs w:val="21"/>
              </w:rPr>
            </w:pPr>
            <w:r>
              <w:rPr>
                <w:rFonts w:hint="eastAsia" w:cs="宋体" w:asciiTheme="minorEastAsia" w:hAnsiTheme="minorEastAsia"/>
                <w:b/>
                <w:sz w:val="21"/>
                <w:szCs w:val="21"/>
              </w:rPr>
              <w:t>条款号</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条款内容</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b/>
                <w:sz w:val="21"/>
                <w:szCs w:val="21"/>
              </w:rPr>
            </w:pPr>
            <w:r>
              <w:rPr>
                <w:rFonts w:hint="eastAsia" w:cs="宋体" w:asciiTheme="minorEastAsia" w:hAnsiTheme="minorEastAsia"/>
                <w:b/>
                <w:sz w:val="21"/>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2402" w:type="dxa"/>
            <w:gridSpan w:val="2"/>
            <w:tcBorders>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2.2.1</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分值构成</w:t>
            </w:r>
          </w:p>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(总分100分)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highlight w:val="green"/>
                <w:lang w:eastAsia="zh-CN"/>
              </w:rPr>
            </w:pPr>
            <w:r>
              <w:rPr>
                <w:rFonts w:hint="eastAsia" w:cs="宋体" w:asciiTheme="minorEastAsia" w:hAnsiTheme="minorEastAsia"/>
                <w:sz w:val="21"/>
                <w:szCs w:val="21"/>
                <w:highlight w:val="green"/>
                <w:lang w:eastAsia="zh-CN"/>
              </w:rPr>
              <w:t>技术标：</w:t>
            </w:r>
            <w:r>
              <w:rPr>
                <w:rFonts w:hint="eastAsia" w:cs="宋体" w:asciiTheme="minorEastAsia" w:hAnsiTheme="minorEastAsia"/>
                <w:sz w:val="21"/>
                <w:szCs w:val="21"/>
                <w:highlight w:val="green"/>
                <w:u w:val="single"/>
                <w:lang w:eastAsia="zh-CN"/>
              </w:rPr>
              <w:t>≥50</w:t>
            </w:r>
            <w:r>
              <w:rPr>
                <w:rFonts w:hint="eastAsia" w:cs="宋体" w:asciiTheme="minorEastAsia" w:hAnsiTheme="minorEastAsia"/>
                <w:sz w:val="21"/>
                <w:szCs w:val="21"/>
                <w:highlight w:val="green"/>
                <w:lang w:eastAsia="zh-CN"/>
              </w:rPr>
              <w:t>分；</w:t>
            </w:r>
            <w:r>
              <w:rPr>
                <w:rFonts w:cs="宋体" w:asciiTheme="minorEastAsia" w:hAnsiTheme="minorEastAsia"/>
                <w:sz w:val="21"/>
                <w:szCs w:val="21"/>
                <w:highlight w:val="green"/>
                <w:lang w:eastAsia="zh-CN"/>
              </w:rPr>
              <w:t xml:space="preserve"> </w:t>
            </w:r>
          </w:p>
          <w:p>
            <w:pPr>
              <w:spacing w:line="440" w:lineRule="exact"/>
              <w:rPr>
                <w:rFonts w:cs="宋体" w:asciiTheme="minorEastAsia" w:hAnsiTheme="minorEastAsia"/>
                <w:sz w:val="21"/>
                <w:szCs w:val="21"/>
                <w:highlight w:val="green"/>
                <w:lang w:eastAsia="zh-CN"/>
              </w:rPr>
            </w:pPr>
            <w:r>
              <w:rPr>
                <w:rFonts w:hint="eastAsia" w:cs="宋体" w:asciiTheme="minorEastAsia" w:hAnsiTheme="minorEastAsia"/>
                <w:sz w:val="21"/>
                <w:szCs w:val="21"/>
                <w:highlight w:val="green"/>
                <w:lang w:eastAsia="zh-CN"/>
              </w:rPr>
              <w:t>资信标：</w:t>
            </w:r>
            <w:r>
              <w:rPr>
                <w:rFonts w:hint="eastAsia" w:cs="宋体" w:asciiTheme="minorEastAsia" w:hAnsiTheme="minorEastAsia"/>
                <w:sz w:val="21"/>
                <w:szCs w:val="21"/>
                <w:highlight w:val="green"/>
                <w:u w:val="single"/>
                <w:lang w:eastAsia="zh-CN"/>
              </w:rPr>
              <w:t>≤30</w:t>
            </w:r>
            <w:r>
              <w:rPr>
                <w:rFonts w:hint="eastAsia" w:cs="宋体" w:asciiTheme="minorEastAsia" w:hAnsiTheme="minorEastAsia"/>
                <w:sz w:val="21"/>
                <w:szCs w:val="21"/>
                <w:highlight w:val="green"/>
                <w:lang w:eastAsia="zh-CN"/>
              </w:rPr>
              <w:t>分；</w:t>
            </w:r>
            <w:r>
              <w:rPr>
                <w:rFonts w:cs="宋体" w:asciiTheme="minorEastAsia" w:hAnsiTheme="minorEastAsia"/>
                <w:sz w:val="21"/>
                <w:szCs w:val="21"/>
                <w:highlight w:val="green"/>
                <w:lang w:eastAsia="zh-CN"/>
              </w:rPr>
              <w:t xml:space="preserve"> </w:t>
            </w:r>
          </w:p>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highlight w:val="green"/>
                <w:lang w:eastAsia="zh-CN"/>
              </w:rPr>
              <w:t>投标报价：</w:t>
            </w:r>
            <w:r>
              <w:rPr>
                <w:rFonts w:hint="eastAsia" w:cs="宋体" w:asciiTheme="minorEastAsia" w:hAnsiTheme="minorEastAsia"/>
                <w:sz w:val="21"/>
                <w:szCs w:val="21"/>
                <w:highlight w:val="green"/>
                <w:u w:val="single"/>
                <w:lang w:eastAsia="zh-CN"/>
              </w:rPr>
              <w:t xml:space="preserve">≤20 </w:t>
            </w:r>
            <w:r>
              <w:rPr>
                <w:rFonts w:hint="eastAsia" w:cs="宋体" w:asciiTheme="minorEastAsia" w:hAnsiTheme="minorEastAsia"/>
                <w:sz w:val="21"/>
                <w:szCs w:val="21"/>
                <w:highlight w:val="green"/>
                <w:lang w:eastAsia="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240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2.2.2</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highlight w:val="none"/>
              </w:rPr>
            </w:pPr>
            <w:r>
              <w:rPr>
                <w:rFonts w:hint="eastAsia" w:cs="宋体" w:asciiTheme="minorEastAsia" w:hAnsiTheme="minorEastAsia"/>
                <w:sz w:val="21"/>
                <w:szCs w:val="21"/>
                <w:highlight w:val="none"/>
              </w:rPr>
              <w:t>评标基准价计算方法</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highlight w:val="none"/>
                <w:lang w:eastAsia="zh-CN"/>
              </w:rPr>
            </w:pPr>
            <w:r>
              <w:rPr>
                <w:rFonts w:hint="eastAsia" w:cs="宋体" w:asciiTheme="minorEastAsia" w:hAnsiTheme="minorEastAsia"/>
                <w:sz w:val="21"/>
                <w:szCs w:val="21"/>
                <w:highlight w:val="none"/>
                <w:lang w:eastAsia="zh-CN"/>
              </w:rPr>
              <w:t>1、按报价投标时，评标基准价的取得：</w:t>
            </w:r>
          </w:p>
          <w:p>
            <w:pPr>
              <w:spacing w:line="440" w:lineRule="exact"/>
              <w:rPr>
                <w:rFonts w:cs="宋体" w:asciiTheme="minorEastAsia" w:hAnsiTheme="minorEastAsia"/>
                <w:sz w:val="21"/>
                <w:szCs w:val="21"/>
                <w:highlight w:val="none"/>
                <w:lang w:eastAsia="zh-CN"/>
              </w:rPr>
            </w:pPr>
            <w:r>
              <w:rPr>
                <w:rFonts w:hint="eastAsia" w:cs="宋体" w:asciiTheme="minorEastAsia" w:hAnsiTheme="minorEastAsia"/>
                <w:sz w:val="21"/>
                <w:szCs w:val="21"/>
                <w:highlight w:val="none"/>
                <w:lang w:eastAsia="zh-CN"/>
              </w:rPr>
              <w:t>*当投标人N＜7家时，则所有投标人的有效投标报价算术平均值为A值；</w:t>
            </w:r>
          </w:p>
          <w:p>
            <w:pPr>
              <w:spacing w:line="440" w:lineRule="exact"/>
              <w:rPr>
                <w:rFonts w:cs="宋体" w:asciiTheme="minorEastAsia" w:hAnsiTheme="minorEastAsia"/>
                <w:sz w:val="21"/>
                <w:szCs w:val="21"/>
                <w:highlight w:val="none"/>
                <w:lang w:eastAsia="zh-CN"/>
              </w:rPr>
            </w:pPr>
            <w:r>
              <w:rPr>
                <w:rFonts w:hint="eastAsia" w:cs="宋体" w:asciiTheme="minorEastAsia" w:hAnsiTheme="minorEastAsia"/>
                <w:sz w:val="21"/>
                <w:szCs w:val="21"/>
                <w:highlight w:val="none"/>
                <w:lang w:eastAsia="zh-CN"/>
              </w:rPr>
              <w:t>*当投标人7≤N＜10家时，则所有投标人的有效投标报价去掉一个最高，一个最低后的算术平均值为A值。</w:t>
            </w:r>
          </w:p>
          <w:p>
            <w:pPr>
              <w:spacing w:line="440" w:lineRule="exact"/>
              <w:rPr>
                <w:rFonts w:cs="宋体" w:asciiTheme="minorEastAsia" w:hAnsiTheme="minorEastAsia"/>
                <w:sz w:val="21"/>
                <w:szCs w:val="21"/>
                <w:highlight w:val="none"/>
                <w:lang w:eastAsia="zh-CN"/>
              </w:rPr>
            </w:pPr>
            <w:r>
              <w:rPr>
                <w:rFonts w:hint="eastAsia" w:cs="宋体" w:asciiTheme="minorEastAsia" w:hAnsiTheme="minorEastAsia"/>
                <w:sz w:val="21"/>
                <w:szCs w:val="21"/>
                <w:highlight w:val="none"/>
                <w:lang w:eastAsia="zh-CN"/>
              </w:rPr>
              <w:t>*当投标人10≤N家时，则所有投标人的有效投标报价去掉两个最高，两个最低后的算术平均值为A值。</w:t>
            </w:r>
          </w:p>
          <w:p>
            <w:pPr>
              <w:spacing w:line="440" w:lineRule="exact"/>
              <w:rPr>
                <w:rFonts w:cs="宋体" w:asciiTheme="minorEastAsia" w:hAnsiTheme="minorEastAsia"/>
                <w:sz w:val="21"/>
                <w:szCs w:val="21"/>
                <w:highlight w:val="none"/>
                <w:lang w:eastAsia="zh-CN"/>
              </w:rPr>
            </w:pPr>
            <w:r>
              <w:rPr>
                <w:rFonts w:hint="eastAsia" w:cs="宋体" w:asciiTheme="minorEastAsia" w:hAnsiTheme="minorEastAsia"/>
                <w:sz w:val="21"/>
                <w:szCs w:val="21"/>
                <w:highlight w:val="none"/>
                <w:lang w:eastAsia="zh-CN"/>
              </w:rPr>
              <w:t>2、按费率投标时，评标基准价的取得：</w:t>
            </w:r>
          </w:p>
          <w:p>
            <w:pPr>
              <w:spacing w:line="440" w:lineRule="exact"/>
              <w:rPr>
                <w:rFonts w:cs="宋体" w:asciiTheme="minorEastAsia" w:hAnsiTheme="minorEastAsia"/>
                <w:sz w:val="21"/>
                <w:szCs w:val="21"/>
                <w:highlight w:val="none"/>
                <w:lang w:eastAsia="zh-CN"/>
              </w:rPr>
            </w:pPr>
            <w:r>
              <w:rPr>
                <w:rFonts w:hint="eastAsia" w:cs="宋体" w:asciiTheme="minorEastAsia" w:hAnsiTheme="minorEastAsia"/>
                <w:sz w:val="21"/>
                <w:szCs w:val="21"/>
                <w:highlight w:val="none"/>
                <w:lang w:eastAsia="zh-CN"/>
              </w:rPr>
              <w:t>*当投标人N≤5家时，则所有投标人的有效投标报价算术平均值为A值；</w:t>
            </w:r>
          </w:p>
          <w:p>
            <w:pPr>
              <w:spacing w:line="440" w:lineRule="exact"/>
              <w:rPr>
                <w:rFonts w:cs="宋体" w:asciiTheme="minorEastAsia" w:hAnsiTheme="minorEastAsia"/>
                <w:sz w:val="21"/>
                <w:szCs w:val="21"/>
                <w:highlight w:val="none"/>
                <w:lang w:eastAsia="zh-CN"/>
              </w:rPr>
            </w:pPr>
            <w:r>
              <w:rPr>
                <w:rFonts w:hint="eastAsia" w:cs="宋体" w:asciiTheme="minorEastAsia" w:hAnsiTheme="minorEastAsia"/>
                <w:sz w:val="21"/>
                <w:szCs w:val="21"/>
                <w:highlight w:val="none"/>
                <w:lang w:eastAsia="zh-CN"/>
              </w:rPr>
              <w:t>*当投标人5＜N家时，则所有投标人的有效投标报价去掉一个最高，一个最低后的算术平均值为A值。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3" w:hRule="atLeast"/>
          <w:jc w:val="center"/>
        </w:trPr>
        <w:tc>
          <w:tcPr>
            <w:tcW w:w="2402"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2.2.3</w:t>
            </w:r>
          </w:p>
        </w:tc>
        <w:tc>
          <w:tcPr>
            <w:tcW w:w="1567" w:type="dxa"/>
            <w:tcBorders>
              <w:top w:val="single" w:color="auto" w:sz="4" w:space="0"/>
              <w:left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投标报价的偏差率计算公式</w:t>
            </w:r>
          </w:p>
        </w:tc>
        <w:tc>
          <w:tcPr>
            <w:tcW w:w="5670" w:type="dxa"/>
            <w:tcBorders>
              <w:top w:val="single" w:color="auto" w:sz="4" w:space="0"/>
              <w:left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投标报价：偏差率=100%×（投标人报价－评标基准价）/评标基准价</w:t>
            </w:r>
          </w:p>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费率报价：偏差率=∣投标人报价－评标基准价∣</w:t>
            </w:r>
          </w:p>
          <w:p>
            <w:pPr>
              <w:spacing w:line="440" w:lineRule="exact"/>
              <w:rPr>
                <w:rFonts w:cs="宋体" w:asciiTheme="minorEastAsia" w:hAnsiTheme="minorEastAsia"/>
                <w:sz w:val="21"/>
                <w:szCs w:val="21"/>
                <w:lang w:eastAsia="zh-CN"/>
              </w:rPr>
            </w:pPr>
            <w:r>
              <w:rPr>
                <w:rFonts w:hint="eastAsia" w:cs="宋体" w:asciiTheme="minorEastAsia" w:hAnsiTheme="minorEastAsia"/>
                <w:sz w:val="21"/>
                <w:szCs w:val="21"/>
                <w:lang w:eastAsia="zh-CN"/>
              </w:rPr>
              <w:t>注：偏差率保留4位小数。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 w:hRule="atLeast"/>
          <w:jc w:val="center"/>
        </w:trPr>
        <w:tc>
          <w:tcPr>
            <w:tcW w:w="2402" w:type="dxa"/>
            <w:gridSpan w:val="2"/>
            <w:tcBorders>
              <w:top w:val="nil"/>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b/>
                <w:sz w:val="21"/>
                <w:szCs w:val="21"/>
              </w:rPr>
              <w:t>条款号</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评分因素</w:t>
            </w:r>
          </w:p>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（偏差率）</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b/>
                <w:sz w:val="21"/>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restart"/>
            <w:tcBorders>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2.2.4（</w:t>
            </w:r>
            <w:r>
              <w:rPr>
                <w:rFonts w:hint="eastAsia" w:cs="宋体" w:asciiTheme="minorEastAsia" w:hAnsiTheme="minorEastAsia"/>
                <w:sz w:val="21"/>
                <w:szCs w:val="21"/>
                <w:lang w:eastAsia="zh-CN"/>
              </w:rPr>
              <w:t>1</w:t>
            </w:r>
            <w:r>
              <w:rPr>
                <w:rFonts w:hint="eastAsia" w:cs="宋体" w:asciiTheme="minorEastAsia" w:hAnsiTheme="minorEastAsia"/>
                <w:sz w:val="21"/>
                <w:szCs w:val="21"/>
              </w:rPr>
              <w:t>）</w:t>
            </w:r>
          </w:p>
        </w:tc>
        <w:tc>
          <w:tcPr>
            <w:tcW w:w="1482" w:type="dxa"/>
            <w:vMerge w:val="restart"/>
            <w:tcBorders>
              <w:left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技术部分</w:t>
            </w:r>
          </w:p>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评分标准</w:t>
            </w:r>
          </w:p>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w:t>
            </w:r>
            <w:r>
              <w:rPr>
                <w:rFonts w:hint="eastAsia" w:cs="宋体" w:asciiTheme="minorEastAsia" w:hAnsiTheme="minorEastAsia"/>
                <w:sz w:val="21"/>
                <w:szCs w:val="21"/>
                <w:u w:val="single"/>
                <w:lang w:eastAsia="zh-CN"/>
              </w:rPr>
              <w:t>≥50</w:t>
            </w:r>
            <w:r>
              <w:rPr>
                <w:rFonts w:hint="eastAsia" w:cs="宋体" w:asciiTheme="minorEastAsia" w:hAnsiTheme="minorEastAsia"/>
                <w:sz w:val="21"/>
                <w:szCs w:val="21"/>
                <w:lang w:eastAsia="zh-CN"/>
              </w:rPr>
              <w:t>分）</w:t>
            </w:r>
          </w:p>
        </w:tc>
        <w:tc>
          <w:tcPr>
            <w:tcW w:w="1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对本建设项目建设背景、实施方案的认识和理解</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left w:val="single" w:color="auto" w:sz="4" w:space="0"/>
              <w:right w:val="single" w:color="auto" w:sz="4" w:space="0"/>
            </w:tcBorders>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全过程工程咨询工作的指导思想和目标</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left w:val="single" w:color="auto" w:sz="4" w:space="0"/>
              <w:right w:val="single" w:color="auto" w:sz="4" w:space="0"/>
            </w:tcBorders>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项目前期策划</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rPr>
            </w:pPr>
          </w:p>
        </w:tc>
        <w:tc>
          <w:tcPr>
            <w:tcW w:w="1482" w:type="dxa"/>
            <w:vMerge w:val="continue"/>
            <w:tcBorders>
              <w:left w:val="single" w:color="auto" w:sz="4" w:space="0"/>
              <w:right w:val="single" w:color="auto" w:sz="4" w:space="0"/>
            </w:tcBorders>
          </w:tcPr>
          <w:p>
            <w:pPr>
              <w:spacing w:line="440" w:lineRule="exact"/>
              <w:jc w:val="center"/>
              <w:rPr>
                <w:rFonts w:cs="宋体" w:asciiTheme="minorEastAsia" w:hAnsiTheme="minorEastAsia"/>
                <w:sz w:val="21"/>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勘察测绘方案</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rPr>
            </w:pPr>
          </w:p>
        </w:tc>
        <w:tc>
          <w:tcPr>
            <w:tcW w:w="1482" w:type="dxa"/>
            <w:vMerge w:val="continue"/>
            <w:tcBorders>
              <w:left w:val="single" w:color="auto" w:sz="4" w:space="0"/>
              <w:right w:val="single" w:color="auto" w:sz="4" w:space="0"/>
            </w:tcBorders>
          </w:tcPr>
          <w:p>
            <w:pPr>
              <w:spacing w:line="440" w:lineRule="exact"/>
              <w:jc w:val="center"/>
              <w:rPr>
                <w:rFonts w:cs="宋体" w:asciiTheme="minorEastAsia" w:hAnsiTheme="minorEastAsia"/>
                <w:sz w:val="21"/>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设计方案</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sz w:val="21"/>
                <w:szCs w:val="21"/>
              </w:rPr>
            </w:pPr>
          </w:p>
        </w:tc>
        <w:tc>
          <w:tcPr>
            <w:tcW w:w="1482" w:type="dxa"/>
            <w:vMerge w:val="continue"/>
            <w:tcBorders>
              <w:left w:val="single" w:color="auto" w:sz="4" w:space="0"/>
              <w:bottom w:val="single" w:color="auto" w:sz="4" w:space="0"/>
              <w:right w:val="single" w:color="auto" w:sz="4" w:space="0"/>
            </w:tcBorders>
          </w:tcPr>
          <w:p>
            <w:pPr>
              <w:spacing w:line="440" w:lineRule="exact"/>
              <w:jc w:val="center"/>
              <w:rPr>
                <w:rFonts w:cs="宋体" w:asciiTheme="minorEastAsia" w:hAnsiTheme="minorEastAsia"/>
                <w:sz w:val="21"/>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restart"/>
            <w:tcBorders>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2.2.4（</w:t>
            </w:r>
            <w:r>
              <w:rPr>
                <w:rFonts w:hint="eastAsia" w:cs="宋体" w:asciiTheme="minorEastAsia" w:hAnsiTheme="minorEastAsia"/>
                <w:sz w:val="21"/>
                <w:szCs w:val="21"/>
                <w:lang w:eastAsia="zh-CN"/>
              </w:rPr>
              <w:t>2</w:t>
            </w:r>
            <w:r>
              <w:rPr>
                <w:rFonts w:hint="eastAsia" w:cs="宋体" w:asciiTheme="minorEastAsia" w:hAnsiTheme="minorEastAsia"/>
                <w:sz w:val="21"/>
                <w:szCs w:val="21"/>
              </w:rPr>
              <w:t>）</w:t>
            </w:r>
          </w:p>
        </w:tc>
        <w:tc>
          <w:tcPr>
            <w:tcW w:w="1482" w:type="dxa"/>
            <w:vMerge w:val="restart"/>
            <w:tcBorders>
              <w:left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资信标</w:t>
            </w:r>
          </w:p>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评分标准</w:t>
            </w:r>
          </w:p>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（≤30分）</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项目管理班子配备（  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left w:val="single" w:color="auto" w:sz="4" w:space="0"/>
              <w:right w:val="single" w:color="auto" w:sz="4" w:space="0"/>
            </w:tcBorders>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企业业绩（ 分）</w:t>
            </w:r>
          </w:p>
        </w:tc>
        <w:tc>
          <w:tcPr>
            <w:tcW w:w="5670" w:type="dxa"/>
            <w:tcBorders>
              <w:top w:val="single" w:color="auto" w:sz="4" w:space="0"/>
              <w:left w:val="single" w:color="auto" w:sz="4" w:space="0"/>
              <w:bottom w:val="single" w:color="auto" w:sz="4" w:space="0"/>
              <w:right w:val="single" w:color="auto" w:sz="4" w:space="0"/>
            </w:tcBorders>
            <w:vAlign w:val="center"/>
          </w:tcPr>
          <w:p>
            <w:pPr>
              <w:topLinePunct/>
              <w:spacing w:line="360" w:lineRule="exact"/>
              <w:ind w:firstLine="420" w:firstLineChars="200"/>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continue"/>
            <w:tcBorders>
              <w:right w:val="single" w:color="auto" w:sz="4" w:space="0"/>
            </w:tcBorders>
            <w:vAlign w:val="center"/>
          </w:tcPr>
          <w:p>
            <w:pPr>
              <w:spacing w:line="440" w:lineRule="exact"/>
              <w:jc w:val="center"/>
              <w:rPr>
                <w:rFonts w:cs="宋体" w:asciiTheme="minorEastAsia" w:hAnsiTheme="minorEastAsia"/>
                <w:sz w:val="21"/>
                <w:szCs w:val="21"/>
              </w:rPr>
            </w:pPr>
          </w:p>
        </w:tc>
        <w:tc>
          <w:tcPr>
            <w:tcW w:w="1482" w:type="dxa"/>
            <w:vMerge w:val="continue"/>
            <w:tcBorders>
              <w:left w:val="single" w:color="auto" w:sz="4" w:space="0"/>
              <w:right w:val="single" w:color="auto" w:sz="4" w:space="0"/>
            </w:tcBorders>
          </w:tcPr>
          <w:p>
            <w:pPr>
              <w:spacing w:line="440" w:lineRule="exact"/>
              <w:jc w:val="center"/>
              <w:rPr>
                <w:rFonts w:cs="宋体" w:asciiTheme="minorEastAsia" w:hAnsiTheme="minorEastAsia"/>
                <w:sz w:val="21"/>
                <w:szCs w:val="21"/>
              </w:rPr>
            </w:pPr>
          </w:p>
        </w:tc>
        <w:tc>
          <w:tcPr>
            <w:tcW w:w="1567"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企业获得奖项（  分）</w:t>
            </w:r>
          </w:p>
        </w:tc>
        <w:tc>
          <w:tcPr>
            <w:tcW w:w="5670" w:type="dxa"/>
            <w:tcBorders>
              <w:top w:val="single" w:color="auto" w:sz="4" w:space="0"/>
              <w:left w:val="single" w:color="auto" w:sz="4" w:space="0"/>
              <w:bottom w:val="single" w:color="auto" w:sz="4" w:space="0"/>
              <w:right w:val="single" w:color="auto" w:sz="4" w:space="0"/>
            </w:tcBorders>
            <w:vAlign w:val="center"/>
          </w:tcPr>
          <w:p>
            <w:pPr>
              <w:topLinePunct/>
              <w:spacing w:line="360" w:lineRule="exact"/>
              <w:ind w:firstLine="420" w:firstLineChars="200"/>
              <w:rPr>
                <w:rFonts w:cs="宋体" w:asciiTheme="minorEastAsia" w:hAnsi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920"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left w:val="single" w:color="auto" w:sz="4" w:space="0"/>
              <w:bottom w:val="single" w:color="auto" w:sz="4" w:space="0"/>
              <w:right w:val="single" w:color="auto" w:sz="4" w:space="0"/>
            </w:tcBorders>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topLinePunct/>
              <w:spacing w:line="360" w:lineRule="exact"/>
              <w:jc w:val="center"/>
              <w:rPr>
                <w:rFonts w:cs="宋体" w:asciiTheme="minorEastAsia" w:hAnsiTheme="minorEastAsia"/>
                <w:color w:val="auto"/>
                <w:sz w:val="21"/>
                <w:szCs w:val="21"/>
                <w:lang w:eastAsia="zh-CN"/>
              </w:rPr>
            </w:pPr>
            <w:r>
              <w:rPr>
                <w:rFonts w:hint="eastAsia" w:cs="宋体" w:asciiTheme="minorEastAsia" w:hAnsiTheme="minorEastAsia"/>
                <w:color w:val="auto"/>
                <w:sz w:val="21"/>
                <w:szCs w:val="21"/>
              </w:rPr>
              <w:t>信用</w:t>
            </w:r>
            <w:r>
              <w:rPr>
                <w:rFonts w:hint="eastAsia" w:cs="宋体" w:asciiTheme="minorEastAsia" w:hAnsiTheme="minorEastAsia"/>
                <w:color w:val="auto"/>
                <w:sz w:val="21"/>
                <w:szCs w:val="21"/>
                <w:lang w:eastAsia="zh-CN"/>
              </w:rPr>
              <w:t>考核评价</w:t>
            </w:r>
          </w:p>
          <w:p>
            <w:pPr>
              <w:topLinePunct/>
              <w:spacing w:line="360" w:lineRule="exact"/>
              <w:jc w:val="center"/>
              <w:rPr>
                <w:rFonts w:cs="宋体" w:asciiTheme="minorEastAsia" w:hAnsiTheme="minorEastAsia"/>
                <w:color w:val="auto"/>
                <w:sz w:val="21"/>
                <w:szCs w:val="21"/>
              </w:rPr>
            </w:pPr>
            <w:r>
              <w:rPr>
                <w:rFonts w:hint="eastAsia" w:cs="宋体" w:asciiTheme="minorEastAsia" w:hAnsiTheme="minorEastAsia"/>
                <w:sz w:val="21"/>
                <w:szCs w:val="21"/>
                <w:lang w:eastAsia="zh-CN"/>
              </w:rPr>
              <w:t>（ 分）</w:t>
            </w:r>
          </w:p>
        </w:tc>
        <w:tc>
          <w:tcPr>
            <w:tcW w:w="5670"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jc w:val="center"/>
        </w:trPr>
        <w:tc>
          <w:tcPr>
            <w:tcW w:w="920"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sz w:val="21"/>
                <w:szCs w:val="21"/>
              </w:rPr>
            </w:pPr>
            <w:r>
              <w:rPr>
                <w:rFonts w:hint="eastAsia" w:cs="宋体" w:asciiTheme="minorEastAsia" w:hAnsiTheme="minorEastAsia"/>
                <w:sz w:val="21"/>
                <w:szCs w:val="21"/>
              </w:rPr>
              <w:t>2.2.4（3）</w:t>
            </w:r>
          </w:p>
        </w:tc>
        <w:tc>
          <w:tcPr>
            <w:tcW w:w="1482"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投标报价部分评分标准</w:t>
            </w:r>
          </w:p>
          <w:p>
            <w:pPr>
              <w:spacing w:line="440" w:lineRule="exact"/>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（≤20分）</w:t>
            </w: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color w:val="auto"/>
                <w:sz w:val="21"/>
                <w:szCs w:val="21"/>
                <w:highlight w:val="none"/>
                <w:lang w:eastAsia="zh-CN"/>
              </w:rPr>
            </w:pPr>
            <w:r>
              <w:rPr>
                <w:rFonts w:hint="eastAsia" w:cs="宋体" w:asciiTheme="minorEastAsia" w:hAnsiTheme="minorEastAsia"/>
                <w:color w:val="auto"/>
                <w:sz w:val="21"/>
                <w:szCs w:val="21"/>
                <w:highlight w:val="none"/>
              </w:rPr>
              <w:t>投标报价</w:t>
            </w:r>
            <w:r>
              <w:rPr>
                <w:rFonts w:hint="eastAsia" w:cs="宋体" w:asciiTheme="minorEastAsia" w:hAnsiTheme="minorEastAsia"/>
                <w:color w:val="auto"/>
                <w:sz w:val="21"/>
                <w:szCs w:val="21"/>
                <w:highlight w:val="none"/>
                <w:lang w:eastAsia="zh-CN"/>
              </w:rPr>
              <w:t>评审</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color w:val="auto"/>
                <w:sz w:val="21"/>
                <w:szCs w:val="21"/>
                <w:highlight w:val="none"/>
                <w:lang w:eastAsia="zh-CN"/>
              </w:rPr>
            </w:pPr>
            <w:r>
              <w:rPr>
                <w:rFonts w:cs="宋体" w:asciiTheme="minorEastAsia" w:hAnsiTheme="minorEastAsia"/>
                <w:color w:val="auto"/>
                <w:sz w:val="21"/>
                <w:szCs w:val="21"/>
                <w:highlight w:val="none"/>
                <w:lang w:eastAsia="zh-CN"/>
              </w:rPr>
              <w:t xml:space="preserve">各有效投标人总报价与评标基准价A值相等的，得基本分 </w:t>
            </w:r>
            <w:r>
              <w:rPr>
                <w:rFonts w:hint="eastAsia" w:cs="宋体" w:asciiTheme="minorEastAsia" w:hAnsiTheme="minorEastAsia"/>
                <w:color w:val="auto"/>
                <w:sz w:val="21"/>
                <w:szCs w:val="21"/>
                <w:highlight w:val="none"/>
                <w:u w:val="single"/>
                <w:lang w:eastAsia="zh-CN"/>
              </w:rPr>
              <w:t xml:space="preserve">    </w:t>
            </w:r>
            <w:r>
              <w:rPr>
                <w:rFonts w:cs="宋体" w:asciiTheme="minorEastAsia" w:hAnsiTheme="minorEastAsia"/>
                <w:color w:val="auto"/>
                <w:sz w:val="21"/>
                <w:szCs w:val="21"/>
                <w:highlight w:val="none"/>
                <w:lang w:eastAsia="zh-CN"/>
              </w:rPr>
              <w:t xml:space="preserve"> 分；高出 A 值后，每高于 A 值 1%（</w:t>
            </w:r>
            <w:r>
              <w:rPr>
                <w:rFonts w:hint="eastAsia" w:cs="宋体" w:asciiTheme="minorEastAsia" w:hAnsiTheme="minorEastAsia"/>
                <w:color w:val="auto"/>
                <w:sz w:val="21"/>
                <w:szCs w:val="21"/>
                <w:highlight w:val="none"/>
                <w:lang w:eastAsia="zh-CN"/>
              </w:rPr>
              <w:t>比值</w:t>
            </w:r>
            <w:r>
              <w:rPr>
                <w:rFonts w:cs="宋体" w:asciiTheme="minorEastAsia" w:hAnsiTheme="minorEastAsia"/>
                <w:color w:val="auto"/>
                <w:sz w:val="21"/>
                <w:szCs w:val="21"/>
                <w:highlight w:val="none"/>
                <w:lang w:eastAsia="zh-CN"/>
              </w:rPr>
              <w:t>）时，在</w:t>
            </w:r>
            <w:r>
              <w:rPr>
                <w:rFonts w:hint="eastAsia" w:cs="宋体" w:asciiTheme="minorEastAsia" w:hAnsiTheme="minorEastAsia"/>
                <w:color w:val="auto"/>
                <w:sz w:val="21"/>
                <w:szCs w:val="21"/>
                <w:highlight w:val="none"/>
                <w:lang w:eastAsia="zh-CN"/>
              </w:rPr>
              <w:t>满</w:t>
            </w:r>
            <w:r>
              <w:rPr>
                <w:rFonts w:cs="宋体" w:asciiTheme="minorEastAsia" w:hAnsiTheme="minorEastAsia"/>
                <w:color w:val="auto"/>
                <w:sz w:val="21"/>
                <w:szCs w:val="21"/>
                <w:highlight w:val="none"/>
                <w:lang w:eastAsia="zh-CN"/>
              </w:rPr>
              <w:t>分基础上减</w:t>
            </w:r>
            <w:r>
              <w:rPr>
                <w:rFonts w:hint="eastAsia" w:cs="宋体" w:asciiTheme="minorEastAsia" w:hAnsiTheme="minorEastAsia"/>
                <w:color w:val="auto"/>
                <w:sz w:val="21"/>
                <w:szCs w:val="21"/>
                <w:highlight w:val="none"/>
                <w:u w:val="single"/>
                <w:lang w:eastAsia="zh-CN"/>
              </w:rPr>
              <w:t xml:space="preserve">   </w:t>
            </w:r>
            <w:r>
              <w:rPr>
                <w:rFonts w:cs="宋体" w:asciiTheme="minorEastAsia" w:hAnsiTheme="minorEastAsia"/>
                <w:color w:val="auto"/>
                <w:sz w:val="21"/>
                <w:szCs w:val="21"/>
                <w:highlight w:val="none"/>
                <w:lang w:eastAsia="zh-CN"/>
              </w:rPr>
              <w:t>分，减完为止；低于 A 值后，每低于 A 值 1％（</w:t>
            </w:r>
            <w:r>
              <w:rPr>
                <w:rFonts w:hint="eastAsia" w:cs="宋体" w:asciiTheme="minorEastAsia" w:hAnsiTheme="minorEastAsia"/>
                <w:color w:val="auto"/>
                <w:sz w:val="21"/>
                <w:szCs w:val="21"/>
                <w:highlight w:val="none"/>
                <w:lang w:eastAsia="zh-CN"/>
              </w:rPr>
              <w:t>比值</w:t>
            </w:r>
            <w:r>
              <w:rPr>
                <w:rFonts w:cs="宋体" w:asciiTheme="minorEastAsia" w:hAnsiTheme="minorEastAsia"/>
                <w:color w:val="auto"/>
                <w:sz w:val="21"/>
                <w:szCs w:val="21"/>
                <w:highlight w:val="none"/>
                <w:lang w:eastAsia="zh-CN"/>
              </w:rPr>
              <w:t>）时，在</w:t>
            </w:r>
            <w:r>
              <w:rPr>
                <w:rFonts w:hint="eastAsia" w:cs="宋体" w:asciiTheme="minorEastAsia" w:hAnsiTheme="minorEastAsia"/>
                <w:color w:val="auto"/>
                <w:sz w:val="21"/>
                <w:szCs w:val="21"/>
                <w:highlight w:val="none"/>
                <w:lang w:eastAsia="zh-CN"/>
              </w:rPr>
              <w:t>满</w:t>
            </w:r>
            <w:r>
              <w:rPr>
                <w:rFonts w:cs="宋体" w:asciiTheme="minorEastAsia" w:hAnsiTheme="minorEastAsia"/>
                <w:color w:val="auto"/>
                <w:sz w:val="21"/>
                <w:szCs w:val="21"/>
                <w:highlight w:val="none"/>
                <w:lang w:eastAsia="zh-CN"/>
              </w:rPr>
              <w:t xml:space="preserve">分基础上减 </w:t>
            </w:r>
            <w:r>
              <w:rPr>
                <w:rFonts w:hint="eastAsia" w:cs="宋体" w:asciiTheme="minorEastAsia" w:hAnsiTheme="minorEastAsia"/>
                <w:color w:val="auto"/>
                <w:sz w:val="21"/>
                <w:szCs w:val="21"/>
                <w:highlight w:val="none"/>
                <w:u w:val="single"/>
                <w:lang w:eastAsia="zh-CN"/>
              </w:rPr>
              <w:t xml:space="preserve">    </w:t>
            </w:r>
            <w:r>
              <w:rPr>
                <w:rFonts w:cs="宋体" w:asciiTheme="minorEastAsia" w:hAnsiTheme="minorEastAsia"/>
                <w:color w:val="auto"/>
                <w:sz w:val="21"/>
                <w:szCs w:val="21"/>
                <w:highlight w:val="none"/>
                <w:lang w:eastAsia="zh-CN"/>
              </w:rPr>
              <w:t>分，减完为止。（不足1%的按插入法计算保留小数点后两位有效数字）。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jc w:val="center"/>
        </w:trPr>
        <w:tc>
          <w:tcPr>
            <w:tcW w:w="920"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482"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sz w:val="21"/>
                <w:szCs w:val="21"/>
                <w:lang w:eastAsia="zh-CN"/>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color w:val="auto"/>
                <w:sz w:val="21"/>
                <w:szCs w:val="21"/>
                <w:highlight w:val="none"/>
                <w:lang w:eastAsia="zh-CN"/>
              </w:rPr>
            </w:pPr>
            <w:r>
              <w:rPr>
                <w:rFonts w:hint="eastAsia" w:cs="宋体" w:asciiTheme="minorEastAsia" w:hAnsiTheme="minorEastAsia"/>
                <w:color w:val="auto"/>
                <w:sz w:val="21"/>
                <w:szCs w:val="21"/>
                <w:highlight w:val="none"/>
                <w:lang w:eastAsia="zh-CN"/>
              </w:rPr>
              <w:t>投标费率评审</w:t>
            </w:r>
          </w:p>
        </w:tc>
        <w:tc>
          <w:tcPr>
            <w:tcW w:w="567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宋体" w:asciiTheme="minorEastAsia" w:hAnsiTheme="minorEastAsia"/>
                <w:color w:val="auto"/>
                <w:sz w:val="21"/>
                <w:szCs w:val="21"/>
                <w:highlight w:val="none"/>
                <w:lang w:eastAsia="zh-CN"/>
              </w:rPr>
            </w:pPr>
            <w:r>
              <w:rPr>
                <w:rFonts w:hint="eastAsia" w:asciiTheme="minorEastAsia" w:hAnsiTheme="minorEastAsia"/>
                <w:color w:val="auto"/>
                <w:sz w:val="21"/>
                <w:szCs w:val="21"/>
                <w:highlight w:val="none"/>
                <w:lang w:eastAsia="zh-CN"/>
              </w:rPr>
              <w:t>各投标人的费率报价与评标基准值A值相等的，</w:t>
            </w:r>
            <w:r>
              <w:rPr>
                <w:rFonts w:asciiTheme="minorEastAsia" w:hAnsiTheme="minorEastAsia"/>
                <w:color w:val="auto"/>
                <w:sz w:val="21"/>
                <w:szCs w:val="21"/>
                <w:highlight w:val="none"/>
                <w:lang w:eastAsia="zh-CN"/>
              </w:rPr>
              <w:t>基本分</w:t>
            </w:r>
            <w:r>
              <w:rPr>
                <w:rFonts w:asciiTheme="minorEastAsia" w:hAnsiTheme="minorEastAsia"/>
                <w:color w:val="auto"/>
                <w:sz w:val="21"/>
                <w:szCs w:val="21"/>
                <w:highlight w:val="none"/>
                <w:u w:val="single"/>
                <w:lang w:eastAsia="zh-CN"/>
              </w:rPr>
              <w:t xml:space="preserve"> </w:t>
            </w:r>
            <w:r>
              <w:rPr>
                <w:rFonts w:hint="eastAsia" w:asciiTheme="minorEastAsia" w:hAnsiTheme="minorEastAsia"/>
                <w:color w:val="auto"/>
                <w:sz w:val="21"/>
                <w:szCs w:val="21"/>
                <w:highlight w:val="none"/>
                <w:u w:val="single"/>
                <w:lang w:eastAsia="zh-CN"/>
              </w:rPr>
              <w:t xml:space="preserve">    </w:t>
            </w:r>
            <w:r>
              <w:rPr>
                <w:rFonts w:asciiTheme="minorEastAsia" w:hAnsiTheme="minorEastAsia"/>
                <w:color w:val="auto"/>
                <w:sz w:val="21"/>
                <w:szCs w:val="21"/>
                <w:highlight w:val="none"/>
                <w:u w:val="single"/>
                <w:lang w:eastAsia="zh-CN"/>
              </w:rPr>
              <w:t xml:space="preserve"> </w:t>
            </w:r>
            <w:r>
              <w:rPr>
                <w:rFonts w:asciiTheme="minorEastAsia" w:hAnsiTheme="minorEastAsia"/>
                <w:color w:val="auto"/>
                <w:sz w:val="21"/>
                <w:szCs w:val="21"/>
                <w:highlight w:val="none"/>
                <w:lang w:eastAsia="zh-CN"/>
              </w:rPr>
              <w:t>分；高出 A 值后，每高于 A 值 1%（</w:t>
            </w:r>
            <w:r>
              <w:rPr>
                <w:rFonts w:hint="eastAsia" w:asciiTheme="minorEastAsia" w:hAnsiTheme="minorEastAsia"/>
                <w:color w:val="auto"/>
                <w:sz w:val="21"/>
                <w:szCs w:val="21"/>
                <w:highlight w:val="none"/>
                <w:lang w:eastAsia="zh-CN"/>
              </w:rPr>
              <w:t>差值</w:t>
            </w:r>
            <w:r>
              <w:rPr>
                <w:rFonts w:asciiTheme="minorEastAsia" w:hAnsiTheme="minorEastAsia"/>
                <w:color w:val="auto"/>
                <w:sz w:val="21"/>
                <w:szCs w:val="21"/>
                <w:highlight w:val="none"/>
                <w:lang w:eastAsia="zh-CN"/>
              </w:rPr>
              <w:t>）时，在</w:t>
            </w:r>
            <w:r>
              <w:rPr>
                <w:rFonts w:hint="eastAsia" w:asciiTheme="minorEastAsia" w:hAnsiTheme="minorEastAsia"/>
                <w:color w:val="auto"/>
                <w:sz w:val="21"/>
                <w:szCs w:val="21"/>
                <w:highlight w:val="none"/>
                <w:lang w:eastAsia="zh-CN"/>
              </w:rPr>
              <w:t>满</w:t>
            </w:r>
            <w:r>
              <w:rPr>
                <w:rFonts w:asciiTheme="minorEastAsia" w:hAnsiTheme="minorEastAsia"/>
                <w:color w:val="auto"/>
                <w:sz w:val="21"/>
                <w:szCs w:val="21"/>
                <w:highlight w:val="none"/>
                <w:lang w:eastAsia="zh-CN"/>
              </w:rPr>
              <w:t>分基础上减</w:t>
            </w:r>
            <w:r>
              <w:rPr>
                <w:rFonts w:hint="eastAsia" w:asciiTheme="minorEastAsia" w:hAnsiTheme="minorEastAsia"/>
                <w:color w:val="auto"/>
                <w:sz w:val="21"/>
                <w:szCs w:val="21"/>
                <w:highlight w:val="none"/>
                <w:u w:val="single"/>
                <w:lang w:eastAsia="zh-CN"/>
              </w:rPr>
              <w:t xml:space="preserve">      </w:t>
            </w:r>
            <w:r>
              <w:rPr>
                <w:rFonts w:asciiTheme="minorEastAsia" w:hAnsiTheme="minorEastAsia"/>
                <w:color w:val="auto"/>
                <w:sz w:val="21"/>
                <w:szCs w:val="21"/>
                <w:highlight w:val="none"/>
                <w:lang w:eastAsia="zh-CN"/>
              </w:rPr>
              <w:t>分，减完为止；低于 A 值后，每低于 A 值 1％（</w:t>
            </w:r>
            <w:r>
              <w:rPr>
                <w:rFonts w:hint="eastAsia" w:asciiTheme="minorEastAsia" w:hAnsiTheme="minorEastAsia"/>
                <w:color w:val="auto"/>
                <w:sz w:val="21"/>
                <w:szCs w:val="21"/>
                <w:highlight w:val="none"/>
                <w:lang w:eastAsia="zh-CN"/>
              </w:rPr>
              <w:t>差值</w:t>
            </w:r>
            <w:r>
              <w:rPr>
                <w:rFonts w:asciiTheme="minorEastAsia" w:hAnsiTheme="minorEastAsia"/>
                <w:color w:val="auto"/>
                <w:sz w:val="21"/>
                <w:szCs w:val="21"/>
                <w:highlight w:val="none"/>
                <w:lang w:eastAsia="zh-CN"/>
              </w:rPr>
              <w:t>）时，在</w:t>
            </w:r>
            <w:r>
              <w:rPr>
                <w:rFonts w:hint="eastAsia" w:asciiTheme="minorEastAsia" w:hAnsiTheme="minorEastAsia"/>
                <w:color w:val="auto"/>
                <w:sz w:val="21"/>
                <w:szCs w:val="21"/>
                <w:highlight w:val="none"/>
                <w:lang w:eastAsia="zh-CN"/>
              </w:rPr>
              <w:t>满</w:t>
            </w:r>
            <w:r>
              <w:rPr>
                <w:rFonts w:asciiTheme="minorEastAsia" w:hAnsiTheme="minorEastAsia"/>
                <w:color w:val="auto"/>
                <w:sz w:val="21"/>
                <w:szCs w:val="21"/>
                <w:highlight w:val="none"/>
                <w:lang w:eastAsia="zh-CN"/>
              </w:rPr>
              <w:t>分基础上减</w:t>
            </w:r>
            <w:r>
              <w:rPr>
                <w:rFonts w:hint="eastAsia" w:asciiTheme="minorEastAsia" w:hAnsiTheme="minorEastAsia"/>
                <w:color w:val="auto"/>
                <w:sz w:val="21"/>
                <w:szCs w:val="21"/>
                <w:highlight w:val="none"/>
                <w:u w:val="single"/>
                <w:lang w:eastAsia="zh-CN"/>
              </w:rPr>
              <w:t xml:space="preserve">         </w:t>
            </w:r>
            <w:r>
              <w:rPr>
                <w:rFonts w:asciiTheme="minorEastAsia" w:hAnsiTheme="minorEastAsia"/>
                <w:color w:val="auto"/>
                <w:sz w:val="21"/>
                <w:szCs w:val="21"/>
                <w:highlight w:val="none"/>
                <w:lang w:eastAsia="zh-CN"/>
              </w:rPr>
              <w:t>分，减完为止。</w:t>
            </w:r>
          </w:p>
        </w:tc>
      </w:tr>
    </w:tbl>
    <w:p>
      <w:pPr>
        <w:widowControl/>
        <w:shd w:val="clear" w:color="auto" w:fill="FFFFFF"/>
        <w:spacing w:line="360" w:lineRule="atLeast"/>
        <w:ind w:firstLine="480"/>
        <w:rPr>
          <w:rFonts w:ascii="宋体" w:hAnsi="宋体" w:cs="Arial"/>
          <w:sz w:val="21"/>
          <w:szCs w:val="28"/>
          <w:lang w:eastAsia="zh-CN"/>
        </w:rPr>
      </w:pPr>
      <w:bookmarkStart w:id="417" w:name="_Toc12401_WPSOffice_Level2"/>
      <w:r>
        <w:rPr>
          <w:rFonts w:ascii="宋体" w:hAnsi="宋体" w:cs="Arial"/>
          <w:sz w:val="21"/>
          <w:szCs w:val="28"/>
          <w:lang w:eastAsia="zh-CN"/>
        </w:rPr>
        <w:t>一、技术标评审（</w:t>
      </w:r>
      <w:r>
        <w:rPr>
          <w:rFonts w:hint="eastAsia" w:ascii="宋体" w:hAnsi="宋体" w:cs="Arial"/>
          <w:sz w:val="21"/>
          <w:szCs w:val="28"/>
          <w:lang w:eastAsia="zh-CN"/>
        </w:rPr>
        <w:t>≥5</w:t>
      </w:r>
      <w:r>
        <w:rPr>
          <w:rFonts w:ascii="宋体" w:hAnsi="宋体" w:cs="Arial"/>
          <w:sz w:val="21"/>
          <w:szCs w:val="28"/>
          <w:lang w:eastAsia="zh-CN"/>
        </w:rPr>
        <w:t>0分）</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（一）初步评审</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评标委员会应当按照本办法和招标文件的规定，对投标文件技术标进行初步评审：</w:t>
      </w:r>
    </w:p>
    <w:p>
      <w:pPr>
        <w:widowControl/>
        <w:shd w:val="clear" w:color="auto" w:fill="FFFFFF"/>
        <w:spacing w:line="360" w:lineRule="atLeast"/>
        <w:ind w:firstLine="480"/>
        <w:rPr>
          <w:rFonts w:ascii="宋体" w:hAnsi="宋体" w:cs="Arial"/>
          <w:sz w:val="21"/>
          <w:szCs w:val="28"/>
          <w:lang w:eastAsia="zh-CN"/>
        </w:rPr>
      </w:pPr>
      <w:r>
        <w:rPr>
          <w:rFonts w:hint="eastAsia" w:ascii="宋体" w:hAnsi="宋体" w:cs="Arial"/>
          <w:sz w:val="21"/>
          <w:szCs w:val="28"/>
          <w:lang w:eastAsia="zh-CN"/>
        </w:rPr>
        <w:t>1</w:t>
      </w:r>
      <w:r>
        <w:rPr>
          <w:rFonts w:ascii="宋体" w:hAnsi="宋体" w:cs="Arial"/>
          <w:sz w:val="21"/>
          <w:szCs w:val="28"/>
          <w:lang w:eastAsia="zh-CN"/>
        </w:rPr>
        <w:t>.否决技术标的</w:t>
      </w:r>
      <w:r>
        <w:rPr>
          <w:rFonts w:hint="eastAsia" w:ascii="宋体" w:hAnsi="宋体" w:cs="Arial"/>
          <w:sz w:val="21"/>
          <w:szCs w:val="28"/>
          <w:lang w:eastAsia="zh-CN"/>
        </w:rPr>
        <w:t>服务内容</w:t>
      </w:r>
      <w:r>
        <w:rPr>
          <w:rFonts w:ascii="宋体" w:hAnsi="宋体" w:cs="Arial"/>
          <w:sz w:val="21"/>
          <w:szCs w:val="28"/>
          <w:lang w:eastAsia="zh-CN"/>
        </w:rPr>
        <w:t>、</w:t>
      </w:r>
      <w:r>
        <w:rPr>
          <w:rFonts w:hint="eastAsia" w:ascii="宋体" w:hAnsi="宋体" w:cs="Arial"/>
          <w:sz w:val="21"/>
          <w:szCs w:val="28"/>
          <w:lang w:eastAsia="zh-CN"/>
        </w:rPr>
        <w:t>服务期、</w:t>
      </w:r>
      <w:r>
        <w:rPr>
          <w:rFonts w:ascii="宋体" w:hAnsi="宋体" w:cs="Arial"/>
          <w:sz w:val="21"/>
          <w:szCs w:val="28"/>
          <w:lang w:eastAsia="zh-CN"/>
        </w:rPr>
        <w:t>质量</w:t>
      </w:r>
      <w:r>
        <w:rPr>
          <w:rFonts w:hint="eastAsia" w:ascii="宋体" w:hAnsi="宋体" w:cs="Arial"/>
          <w:sz w:val="21"/>
          <w:szCs w:val="28"/>
          <w:lang w:eastAsia="zh-CN"/>
        </w:rPr>
        <w:t>标准、质量</w:t>
      </w:r>
      <w:r>
        <w:rPr>
          <w:rFonts w:ascii="宋体" w:hAnsi="宋体" w:cs="Arial"/>
          <w:sz w:val="21"/>
          <w:szCs w:val="28"/>
          <w:lang w:eastAsia="zh-CN"/>
        </w:rPr>
        <w:t>目标、</w:t>
      </w:r>
      <w:r>
        <w:rPr>
          <w:rFonts w:hint="eastAsia" w:ascii="宋体" w:hAnsi="宋体" w:cs="Arial"/>
          <w:sz w:val="21"/>
          <w:szCs w:val="28"/>
          <w:lang w:eastAsia="zh-CN"/>
        </w:rPr>
        <w:t>缺陷责任</w:t>
      </w:r>
      <w:r>
        <w:rPr>
          <w:rFonts w:ascii="宋体" w:hAnsi="宋体" w:cs="Arial"/>
          <w:sz w:val="21"/>
          <w:szCs w:val="28"/>
          <w:lang w:eastAsia="zh-CN"/>
        </w:rPr>
        <w:t>期等实质性内容没有响应招标文件规定或要求的投标；</w:t>
      </w:r>
    </w:p>
    <w:p>
      <w:pPr>
        <w:widowControl/>
        <w:shd w:val="clear" w:color="auto" w:fill="FFFFFF"/>
        <w:spacing w:line="360" w:lineRule="atLeast"/>
        <w:ind w:firstLine="480"/>
        <w:rPr>
          <w:rFonts w:ascii="宋体" w:hAnsi="宋体" w:cs="Arial"/>
          <w:sz w:val="21"/>
          <w:szCs w:val="28"/>
          <w:lang w:eastAsia="zh-CN"/>
        </w:rPr>
      </w:pPr>
      <w:r>
        <w:rPr>
          <w:rFonts w:hint="eastAsia" w:ascii="宋体" w:hAnsi="宋体" w:cs="Arial"/>
          <w:sz w:val="21"/>
          <w:szCs w:val="28"/>
          <w:lang w:eastAsia="zh-CN"/>
        </w:rPr>
        <w:t>2</w:t>
      </w:r>
      <w:r>
        <w:rPr>
          <w:rFonts w:ascii="宋体" w:hAnsi="宋体" w:cs="Arial"/>
          <w:sz w:val="21"/>
          <w:szCs w:val="28"/>
          <w:lang w:eastAsia="zh-CN"/>
        </w:rPr>
        <w:t>.审查技术标的</w:t>
      </w:r>
      <w:r>
        <w:rPr>
          <w:rFonts w:hint="eastAsia" w:ascii="宋体" w:hAnsi="宋体" w:cs="Arial"/>
          <w:sz w:val="21"/>
          <w:szCs w:val="28"/>
          <w:lang w:eastAsia="zh-CN"/>
        </w:rPr>
        <w:t>全过程咨询实施</w:t>
      </w:r>
      <w:r>
        <w:rPr>
          <w:rFonts w:ascii="宋体" w:hAnsi="宋体" w:cs="Arial"/>
          <w:sz w:val="21"/>
          <w:szCs w:val="28"/>
          <w:lang w:eastAsia="zh-CN"/>
        </w:rPr>
        <w:t>方案能否满足</w:t>
      </w:r>
      <w:r>
        <w:rPr>
          <w:rFonts w:hint="eastAsia" w:ascii="宋体" w:hAnsi="宋体" w:cs="Arial"/>
          <w:sz w:val="21"/>
          <w:szCs w:val="28"/>
          <w:lang w:eastAsia="zh-CN"/>
        </w:rPr>
        <w:t>项目</w:t>
      </w:r>
      <w:r>
        <w:rPr>
          <w:rFonts w:ascii="宋体" w:hAnsi="宋体" w:cs="Arial"/>
          <w:sz w:val="21"/>
          <w:szCs w:val="28"/>
          <w:lang w:eastAsia="zh-CN"/>
        </w:rPr>
        <w:t>需要，招标文件中对</w:t>
      </w:r>
      <w:r>
        <w:rPr>
          <w:rFonts w:hint="eastAsia" w:ascii="宋体" w:hAnsi="宋体" w:cs="Arial"/>
          <w:sz w:val="21"/>
          <w:szCs w:val="28"/>
          <w:lang w:eastAsia="zh-CN"/>
        </w:rPr>
        <w:t>服务要求</w:t>
      </w:r>
      <w:r>
        <w:rPr>
          <w:rFonts w:ascii="宋体" w:hAnsi="宋体" w:cs="Arial"/>
          <w:sz w:val="21"/>
          <w:szCs w:val="28"/>
          <w:lang w:eastAsia="zh-CN"/>
        </w:rPr>
        <w:t>、</w:t>
      </w:r>
      <w:r>
        <w:rPr>
          <w:rFonts w:hint="eastAsia" w:ascii="宋体" w:hAnsi="宋体" w:cs="Arial"/>
          <w:sz w:val="21"/>
          <w:szCs w:val="28"/>
          <w:lang w:eastAsia="zh-CN"/>
        </w:rPr>
        <w:t>保证</w:t>
      </w:r>
      <w:r>
        <w:rPr>
          <w:rFonts w:ascii="宋体" w:hAnsi="宋体" w:cs="Arial"/>
          <w:sz w:val="21"/>
          <w:szCs w:val="28"/>
          <w:lang w:eastAsia="zh-CN"/>
        </w:rPr>
        <w:t>措施、标准等作出明确规定和要求的，否决技术标存在重大偏差或没有实质性响应招标文件的投标；</w:t>
      </w:r>
    </w:p>
    <w:p>
      <w:pPr>
        <w:widowControl/>
        <w:shd w:val="clear" w:color="auto" w:fill="FFFFFF"/>
        <w:spacing w:line="360" w:lineRule="atLeast"/>
        <w:ind w:firstLine="480"/>
        <w:rPr>
          <w:rFonts w:ascii="宋体" w:hAnsi="宋体" w:cs="Arial"/>
          <w:sz w:val="21"/>
          <w:szCs w:val="28"/>
          <w:lang w:eastAsia="zh-CN"/>
        </w:rPr>
      </w:pPr>
      <w:r>
        <w:rPr>
          <w:rFonts w:hint="eastAsia" w:ascii="宋体" w:hAnsi="宋体" w:cs="Arial"/>
          <w:sz w:val="21"/>
          <w:szCs w:val="28"/>
          <w:lang w:eastAsia="zh-CN"/>
        </w:rPr>
        <w:t>3</w:t>
      </w:r>
      <w:r>
        <w:rPr>
          <w:rFonts w:ascii="宋体" w:hAnsi="宋体" w:cs="Arial"/>
          <w:sz w:val="21"/>
          <w:szCs w:val="28"/>
          <w:lang w:eastAsia="zh-CN"/>
        </w:rPr>
        <w:t>.审查技术标的各项评审因素，否决达不到招标文件中明确规定技术标评审因素必须达到的合格标准要求的投标；</w:t>
      </w:r>
    </w:p>
    <w:p>
      <w:pPr>
        <w:widowControl/>
        <w:shd w:val="clear" w:color="auto" w:fill="FFFFFF"/>
        <w:spacing w:line="360" w:lineRule="atLeast"/>
        <w:ind w:firstLine="480"/>
        <w:rPr>
          <w:rFonts w:ascii="宋体" w:hAnsi="宋体" w:cs="Arial"/>
          <w:sz w:val="21"/>
          <w:szCs w:val="28"/>
          <w:lang w:eastAsia="zh-CN"/>
        </w:rPr>
      </w:pPr>
      <w:r>
        <w:rPr>
          <w:rFonts w:hint="eastAsia" w:ascii="宋体" w:hAnsi="宋体" w:cs="Arial"/>
          <w:sz w:val="21"/>
          <w:szCs w:val="28"/>
          <w:lang w:eastAsia="zh-CN"/>
        </w:rPr>
        <w:t>4</w:t>
      </w:r>
      <w:r>
        <w:rPr>
          <w:rFonts w:ascii="宋体" w:hAnsi="宋体" w:cs="Arial"/>
          <w:sz w:val="21"/>
          <w:szCs w:val="28"/>
          <w:lang w:eastAsia="zh-CN"/>
        </w:rPr>
        <w:t>.审查招标文件中规定的其他实质性要求。</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（二）详细评审</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评标委员会对通过初步评审的技术标，按照招标文件规定的技术标评标标准和方法进行量化评分。</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1.技术标详细评审要点应包括内容：</w:t>
      </w:r>
      <w:r>
        <w:rPr>
          <w:rFonts w:hint="eastAsia" w:ascii="宋体" w:hAnsi="宋体" w:cs="Arial"/>
          <w:sz w:val="21"/>
          <w:szCs w:val="28"/>
          <w:lang w:eastAsia="zh-CN"/>
        </w:rPr>
        <w:t>由招标人根据工程特点和实际情况自行编列。</w:t>
      </w:r>
    </w:p>
    <w:p>
      <w:pPr>
        <w:widowControl/>
        <w:shd w:val="clear" w:color="auto" w:fill="FFFFFF"/>
        <w:spacing w:line="360" w:lineRule="atLeast"/>
        <w:ind w:firstLine="480"/>
        <w:rPr>
          <w:rFonts w:ascii="宋体" w:hAnsi="宋体" w:cs="Arial"/>
          <w:sz w:val="21"/>
          <w:szCs w:val="28"/>
          <w:lang w:eastAsia="zh-CN"/>
        </w:rPr>
      </w:pPr>
      <w:r>
        <w:rPr>
          <w:rFonts w:hint="eastAsia" w:ascii="宋体" w:hAnsi="宋体" w:cs="Arial"/>
          <w:sz w:val="21"/>
          <w:szCs w:val="28"/>
          <w:lang w:eastAsia="zh-CN"/>
        </w:rPr>
        <w:t>2</w:t>
      </w:r>
      <w:r>
        <w:rPr>
          <w:rFonts w:ascii="宋体" w:hAnsi="宋体" w:cs="Arial"/>
          <w:sz w:val="21"/>
          <w:szCs w:val="28"/>
          <w:lang w:eastAsia="zh-CN"/>
        </w:rPr>
        <w:t>.评审要点分值。技术标评审项每项</w:t>
      </w:r>
      <w:r>
        <w:rPr>
          <w:rFonts w:hint="eastAsia" w:ascii="宋体" w:hAnsi="宋体" w:cs="Arial"/>
          <w:sz w:val="21"/>
          <w:szCs w:val="28"/>
          <w:lang w:eastAsia="zh-CN"/>
        </w:rPr>
        <w:t>满</w:t>
      </w:r>
      <w:r>
        <w:rPr>
          <w:rFonts w:ascii="宋体" w:hAnsi="宋体" w:cs="Arial"/>
          <w:sz w:val="21"/>
          <w:szCs w:val="28"/>
          <w:lang w:eastAsia="zh-CN"/>
        </w:rPr>
        <w:t>分值</w:t>
      </w:r>
      <w:r>
        <w:rPr>
          <w:rFonts w:hint="eastAsia" w:ascii="宋体" w:hAnsi="宋体" w:cs="Arial"/>
          <w:sz w:val="21"/>
          <w:szCs w:val="28"/>
          <w:lang w:eastAsia="zh-CN"/>
        </w:rPr>
        <w:t>不应低于1分</w:t>
      </w:r>
      <w:r>
        <w:rPr>
          <w:rFonts w:ascii="宋体" w:hAnsi="宋体" w:cs="Arial"/>
          <w:sz w:val="21"/>
          <w:szCs w:val="28"/>
          <w:lang w:eastAsia="zh-CN"/>
        </w:rPr>
        <w:t>。</w:t>
      </w:r>
    </w:p>
    <w:p>
      <w:pPr>
        <w:widowControl/>
        <w:shd w:val="clear" w:color="auto" w:fill="FFFFFF"/>
        <w:spacing w:line="360" w:lineRule="atLeast"/>
        <w:ind w:firstLine="480"/>
        <w:rPr>
          <w:rFonts w:ascii="宋体" w:hAnsi="宋体" w:cs="Arial"/>
          <w:sz w:val="21"/>
          <w:szCs w:val="28"/>
          <w:lang w:eastAsia="zh-CN"/>
        </w:rPr>
      </w:pPr>
      <w:r>
        <w:rPr>
          <w:rFonts w:hint="eastAsia" w:ascii="宋体" w:hAnsi="宋体" w:cs="Arial"/>
          <w:sz w:val="21"/>
          <w:szCs w:val="28"/>
          <w:lang w:eastAsia="zh-CN"/>
        </w:rPr>
        <w:t>3.</w:t>
      </w:r>
      <w:r>
        <w:rPr>
          <w:rFonts w:ascii="宋体" w:hAnsi="宋体" w:cs="Arial"/>
          <w:sz w:val="21"/>
          <w:szCs w:val="28"/>
          <w:lang w:eastAsia="zh-CN"/>
        </w:rPr>
        <w:t xml:space="preserve"> 技术标中缺少针对某一项评审要点的内容时，经评标委员会确认后，该项得分为0分。</w:t>
      </w:r>
    </w:p>
    <w:p>
      <w:pPr>
        <w:widowControl/>
        <w:shd w:val="clear" w:color="auto" w:fill="FFFFFF"/>
        <w:spacing w:line="360" w:lineRule="atLeast"/>
        <w:ind w:firstLine="480"/>
        <w:rPr>
          <w:rFonts w:ascii="宋体" w:hAnsi="宋体" w:cs="Arial"/>
          <w:sz w:val="21"/>
          <w:szCs w:val="28"/>
          <w:lang w:eastAsia="zh-CN"/>
        </w:rPr>
      </w:pPr>
      <w:r>
        <w:rPr>
          <w:rFonts w:hint="eastAsia" w:ascii="宋体" w:hAnsi="宋体" w:cs="Arial"/>
          <w:sz w:val="21"/>
          <w:szCs w:val="28"/>
          <w:lang w:eastAsia="zh-CN"/>
        </w:rPr>
        <w:t>4.</w:t>
      </w:r>
      <w:r>
        <w:rPr>
          <w:rFonts w:ascii="宋体" w:hAnsi="宋体" w:cs="Arial"/>
          <w:sz w:val="21"/>
          <w:szCs w:val="28"/>
          <w:lang w:eastAsia="zh-CN"/>
        </w:rPr>
        <w:t xml:space="preserve"> 投标文件技术标的最终得分，为所有评委评分中分别去掉最高和最低评分后的算术平均值（保留2位小数，四舍五入）。</w:t>
      </w:r>
    </w:p>
    <w:p>
      <w:pPr>
        <w:widowControl/>
        <w:shd w:val="clear" w:color="auto" w:fill="FFFFFF"/>
        <w:spacing w:line="360" w:lineRule="atLeast"/>
        <w:ind w:firstLine="480"/>
        <w:rPr>
          <w:rFonts w:ascii="宋体" w:hAnsi="宋体" w:cs="Arial"/>
          <w:sz w:val="21"/>
          <w:szCs w:val="28"/>
          <w:lang w:eastAsia="zh-CN"/>
        </w:rPr>
      </w:pPr>
      <w:r>
        <w:rPr>
          <w:rFonts w:hint="eastAsia" w:ascii="宋体" w:hAnsi="宋体" w:cs="Arial"/>
          <w:sz w:val="21"/>
          <w:szCs w:val="28"/>
          <w:lang w:eastAsia="zh-CN"/>
        </w:rPr>
        <w:t>5</w:t>
      </w:r>
      <w:r>
        <w:rPr>
          <w:rFonts w:ascii="宋体" w:hAnsi="宋体" w:cs="Arial"/>
          <w:sz w:val="21"/>
          <w:szCs w:val="28"/>
          <w:lang w:eastAsia="zh-CN"/>
        </w:rPr>
        <w:t>.</w:t>
      </w:r>
      <w:r>
        <w:rPr>
          <w:rFonts w:hint="eastAsia" w:ascii="宋体" w:hAnsi="宋体" w:cs="Arial"/>
          <w:sz w:val="21"/>
          <w:szCs w:val="28"/>
          <w:lang w:eastAsia="zh-CN"/>
        </w:rPr>
        <w:t>技术标采用暗标评审的，</w:t>
      </w:r>
      <w:r>
        <w:rPr>
          <w:rFonts w:ascii="宋体" w:hAnsi="宋体" w:cs="Arial"/>
          <w:sz w:val="21"/>
          <w:szCs w:val="28"/>
          <w:lang w:eastAsia="zh-CN"/>
        </w:rPr>
        <w:t>投标人的技术标不符合招标文件暗标要求的，其技术标得分为0分。</w:t>
      </w:r>
    </w:p>
    <w:p>
      <w:pPr>
        <w:widowControl/>
        <w:shd w:val="clear" w:color="auto" w:fill="FFFFFF"/>
        <w:spacing w:line="360" w:lineRule="atLeast"/>
        <w:ind w:firstLine="480"/>
        <w:rPr>
          <w:rFonts w:ascii="宋体" w:hAnsi="宋体" w:cs="Arial"/>
          <w:sz w:val="21"/>
          <w:szCs w:val="28"/>
          <w:lang w:eastAsia="zh-CN"/>
        </w:rPr>
      </w:pPr>
      <w:r>
        <w:rPr>
          <w:rFonts w:hint="eastAsia" w:ascii="宋体" w:hAnsi="宋体" w:cs="Arial"/>
          <w:sz w:val="21"/>
          <w:szCs w:val="28"/>
          <w:lang w:eastAsia="zh-CN"/>
        </w:rPr>
        <w:t>6</w:t>
      </w:r>
      <w:r>
        <w:rPr>
          <w:rFonts w:ascii="宋体" w:hAnsi="宋体" w:cs="Arial"/>
          <w:sz w:val="21"/>
          <w:szCs w:val="28"/>
          <w:lang w:eastAsia="zh-CN"/>
        </w:rPr>
        <w:t>.招标文件设定技术标合格标准的，评标委员会应当否决技术标得分低于合格标准的投标人。</w:t>
      </w:r>
    </w:p>
    <w:p>
      <w:pPr>
        <w:widowControl/>
        <w:shd w:val="clear" w:color="auto" w:fill="FFFFFF"/>
        <w:spacing w:line="360" w:lineRule="atLeast"/>
        <w:ind w:firstLine="480"/>
        <w:rPr>
          <w:rFonts w:ascii="宋体" w:hAnsi="宋体" w:cs="Arial"/>
          <w:sz w:val="21"/>
          <w:szCs w:val="21"/>
          <w:lang w:eastAsia="zh-CN"/>
        </w:rPr>
      </w:pPr>
      <w:r>
        <w:rPr>
          <w:rFonts w:hint="eastAsia" w:ascii="宋体" w:hAnsi="宋体" w:cs="Arial"/>
          <w:sz w:val="21"/>
          <w:szCs w:val="21"/>
          <w:lang w:eastAsia="zh-CN"/>
        </w:rPr>
        <w:t>7.技术标评审项可由招标人根据工程特点和实际情况编列。</w:t>
      </w:r>
    </w:p>
    <w:p>
      <w:pPr>
        <w:widowControl/>
        <w:shd w:val="clear" w:color="auto" w:fill="FFFFFF"/>
        <w:spacing w:line="360" w:lineRule="atLeast"/>
        <w:ind w:firstLine="480"/>
        <w:rPr>
          <w:rFonts w:ascii="宋体" w:hAnsi="宋体" w:cs="Arial"/>
          <w:sz w:val="21"/>
          <w:szCs w:val="21"/>
          <w:lang w:eastAsia="zh-CN"/>
        </w:rPr>
      </w:pPr>
    </w:p>
    <w:p>
      <w:pPr>
        <w:widowControl/>
        <w:shd w:val="clear" w:color="auto" w:fill="FFFFFF"/>
        <w:spacing w:line="360" w:lineRule="atLeast"/>
        <w:ind w:firstLine="480"/>
        <w:rPr>
          <w:rFonts w:ascii="宋体" w:hAnsi="宋体" w:cs="Arial"/>
          <w:sz w:val="21"/>
          <w:szCs w:val="21"/>
          <w:lang w:eastAsia="zh-CN"/>
        </w:rPr>
      </w:pPr>
      <w:r>
        <w:rPr>
          <w:rFonts w:hint="eastAsia" w:ascii="宋体" w:hAnsi="宋体" w:cs="Arial"/>
          <w:sz w:val="21"/>
          <w:szCs w:val="21"/>
          <w:lang w:eastAsia="zh-CN"/>
        </w:rPr>
        <w:t>二</w:t>
      </w:r>
      <w:r>
        <w:rPr>
          <w:rFonts w:ascii="宋体" w:hAnsi="宋体" w:cs="Arial"/>
          <w:sz w:val="21"/>
          <w:szCs w:val="21"/>
          <w:lang w:eastAsia="zh-CN"/>
        </w:rPr>
        <w:t>、资信标评审（≤</w:t>
      </w:r>
      <w:r>
        <w:rPr>
          <w:rFonts w:hint="eastAsia" w:ascii="宋体" w:hAnsi="宋体" w:cs="Arial"/>
          <w:sz w:val="21"/>
          <w:szCs w:val="21"/>
          <w:lang w:eastAsia="zh-CN"/>
        </w:rPr>
        <w:t>30</w:t>
      </w:r>
      <w:r>
        <w:rPr>
          <w:rFonts w:ascii="宋体" w:hAnsi="宋体" w:cs="Arial"/>
          <w:sz w:val="21"/>
          <w:szCs w:val="21"/>
          <w:lang w:eastAsia="zh-CN"/>
        </w:rPr>
        <w:t>分）</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（一）初步评审</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对通过技术标评审的投标人，评标委员会应当按照本办法和招标文件的规定，对投标文件资信标进行初步评审：</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1.否决投标人（含联合体中所有成员）资格和资质、投标项目负责人资质、证书有效期等不符合相关要求的投标；</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2.否决授权书、投标保函（投标保证金）、投标函、投标承诺书等实质性不响应招标文件要求的投标；</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3.否决项目管理班子配备、类似工程业绩等资信方面不符合招标文件规定的最低标准要求的投标。</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（二）详细评审</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评标委员会对通过初步评审的资信标，按照招标文件规定的资信标评标标准和方法进行量化评分。</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资信标评审因素主要</w:t>
      </w:r>
      <w:r>
        <w:rPr>
          <w:rFonts w:hint="eastAsia" w:ascii="宋体" w:hAnsi="宋体" w:cs="Arial"/>
          <w:sz w:val="21"/>
          <w:szCs w:val="21"/>
          <w:lang w:eastAsia="zh-CN"/>
        </w:rPr>
        <w:t>一般</w:t>
      </w:r>
      <w:r>
        <w:rPr>
          <w:rFonts w:ascii="宋体" w:hAnsi="宋体" w:cs="Arial"/>
          <w:sz w:val="21"/>
          <w:szCs w:val="21"/>
          <w:lang w:eastAsia="zh-CN"/>
        </w:rPr>
        <w:t>包括投标人</w:t>
      </w:r>
      <w:r>
        <w:rPr>
          <w:rFonts w:hint="eastAsia" w:ascii="宋体" w:hAnsi="宋体" w:cs="Arial"/>
          <w:sz w:val="21"/>
          <w:szCs w:val="21"/>
          <w:lang w:eastAsia="zh-CN"/>
        </w:rPr>
        <w:t>项目管理机构主要人员资历或业绩</w:t>
      </w:r>
      <w:r>
        <w:rPr>
          <w:rFonts w:ascii="宋体" w:hAnsi="宋体" w:cs="Arial"/>
          <w:sz w:val="21"/>
          <w:szCs w:val="21"/>
          <w:lang w:eastAsia="zh-CN"/>
        </w:rPr>
        <w:t>、类似工程业绩、获得奖项、信用考核等内容。招标人可以根据工程特点和实际需要确定评审因素和量化标准。</w:t>
      </w:r>
    </w:p>
    <w:p>
      <w:pPr>
        <w:widowControl/>
        <w:shd w:val="clear" w:color="auto" w:fill="FFFFFF"/>
        <w:spacing w:line="360" w:lineRule="atLeast"/>
        <w:ind w:firstLine="480"/>
        <w:rPr>
          <w:rFonts w:ascii="宋体" w:hAnsi="宋体" w:cs="Arial"/>
          <w:sz w:val="21"/>
          <w:szCs w:val="21"/>
          <w:lang w:eastAsia="zh-CN"/>
        </w:rPr>
      </w:pPr>
      <w:r>
        <w:rPr>
          <w:rFonts w:hint="eastAsia" w:ascii="宋体" w:hAnsi="宋体" w:cs="Arial"/>
          <w:sz w:val="21"/>
          <w:szCs w:val="21"/>
          <w:lang w:eastAsia="zh-CN"/>
        </w:rPr>
        <w:t>1</w:t>
      </w:r>
      <w:r>
        <w:rPr>
          <w:rFonts w:ascii="宋体" w:hAnsi="宋体" w:cs="Arial"/>
          <w:sz w:val="21"/>
          <w:szCs w:val="21"/>
          <w:lang w:eastAsia="zh-CN"/>
        </w:rPr>
        <w:t>.项目管理</w:t>
      </w:r>
      <w:r>
        <w:rPr>
          <w:rFonts w:hint="eastAsia" w:ascii="宋体" w:hAnsi="宋体" w:cs="Arial"/>
          <w:sz w:val="21"/>
          <w:szCs w:val="21"/>
          <w:lang w:eastAsia="zh-CN"/>
        </w:rPr>
        <w:t>机构主要人员</w:t>
      </w:r>
      <w:r>
        <w:rPr>
          <w:rFonts w:ascii="宋体" w:hAnsi="宋体" w:cs="Arial"/>
          <w:sz w:val="21"/>
          <w:szCs w:val="21"/>
          <w:lang w:eastAsia="zh-CN"/>
        </w:rPr>
        <w:t>情况</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（1）招标人可以根据工程特点对项目班子配备人员的执业资格、技术职称、配置数量等指标设定最低标准和量化标准。投标文件中项目管理班子配备不符合招标文件要求的最低标准的，其投标将被否决。</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（2）项目管理班子主要包括下列人员：</w:t>
      </w:r>
    </w:p>
    <w:p>
      <w:pPr>
        <w:widowControl/>
        <w:shd w:val="clear" w:color="auto" w:fill="FFFFFF"/>
        <w:spacing w:line="360" w:lineRule="atLeast"/>
        <w:ind w:firstLine="480"/>
        <w:rPr>
          <w:rFonts w:ascii="宋体" w:hAnsi="宋体" w:cs="Arial"/>
          <w:sz w:val="21"/>
          <w:szCs w:val="21"/>
          <w:lang w:eastAsia="zh-CN"/>
        </w:rPr>
      </w:pPr>
      <w:r>
        <w:rPr>
          <w:rFonts w:ascii="宋体" w:hAnsi="宋体" w:cs="Arial"/>
          <w:color w:val="auto"/>
          <w:sz w:val="21"/>
          <w:szCs w:val="21"/>
          <w:lang w:eastAsia="zh-CN"/>
        </w:rPr>
        <w:t>项目</w:t>
      </w:r>
      <w:r>
        <w:rPr>
          <w:rFonts w:hint="eastAsia" w:ascii="宋体" w:hAnsi="宋体" w:cs="Arial"/>
          <w:color w:val="auto"/>
          <w:sz w:val="21"/>
          <w:szCs w:val="21"/>
          <w:lang w:eastAsia="zh-CN"/>
        </w:rPr>
        <w:t>经理</w:t>
      </w:r>
      <w:r>
        <w:rPr>
          <w:rFonts w:ascii="宋体" w:hAnsi="宋体" w:cs="Arial"/>
          <w:color w:val="auto"/>
          <w:sz w:val="21"/>
          <w:szCs w:val="21"/>
          <w:lang w:eastAsia="zh-CN"/>
        </w:rPr>
        <w:t>、</w:t>
      </w:r>
      <w:r>
        <w:rPr>
          <w:rFonts w:hint="eastAsia" w:ascii="宋体" w:hAnsi="宋体" w:cs="Arial"/>
          <w:color w:val="auto"/>
          <w:sz w:val="21"/>
          <w:szCs w:val="21"/>
          <w:highlight w:val="none"/>
          <w:lang w:eastAsia="zh-CN"/>
        </w:rPr>
        <w:t>勘察负责人（如有）</w:t>
      </w:r>
      <w:r>
        <w:rPr>
          <w:rFonts w:hint="eastAsia" w:ascii="宋体" w:hAnsi="宋体" w:cs="Arial"/>
          <w:color w:val="auto"/>
          <w:sz w:val="21"/>
          <w:szCs w:val="21"/>
          <w:lang w:eastAsia="zh-CN"/>
        </w:rPr>
        <w:t>、设计负责人、总监理工程师、</w:t>
      </w:r>
      <w:r>
        <w:rPr>
          <w:rFonts w:hint="eastAsia" w:ascii="宋体" w:hAnsi="宋体" w:cs="Arial"/>
          <w:color w:val="auto"/>
          <w:sz w:val="21"/>
          <w:szCs w:val="21"/>
          <w:highlight w:val="none"/>
          <w:lang w:eastAsia="zh-CN"/>
        </w:rPr>
        <w:t>造价</w:t>
      </w:r>
      <w:r>
        <w:rPr>
          <w:rFonts w:ascii="宋体" w:hAnsi="宋体" w:cs="Arial"/>
          <w:color w:val="auto"/>
          <w:sz w:val="21"/>
          <w:szCs w:val="21"/>
          <w:highlight w:val="none"/>
          <w:lang w:eastAsia="zh-CN"/>
        </w:rPr>
        <w:t>负责人</w:t>
      </w:r>
      <w:r>
        <w:rPr>
          <w:rFonts w:hint="eastAsia" w:ascii="宋体" w:hAnsi="宋体" w:cs="Arial"/>
          <w:color w:val="auto"/>
          <w:sz w:val="21"/>
          <w:szCs w:val="21"/>
          <w:highlight w:val="none"/>
          <w:lang w:eastAsia="zh-CN"/>
        </w:rPr>
        <w:t>（如有）</w:t>
      </w:r>
      <w:r>
        <w:rPr>
          <w:rFonts w:ascii="宋体" w:hAnsi="宋体" w:cs="Arial"/>
          <w:color w:val="auto"/>
          <w:sz w:val="21"/>
          <w:szCs w:val="21"/>
          <w:lang w:eastAsia="zh-CN"/>
        </w:rPr>
        <w:t>、关键岗位人员</w:t>
      </w:r>
      <w:r>
        <w:rPr>
          <w:rFonts w:hint="eastAsia" w:ascii="宋体" w:hAnsi="宋体" w:cs="Arial"/>
          <w:color w:val="auto"/>
          <w:sz w:val="21"/>
          <w:szCs w:val="21"/>
          <w:lang w:eastAsia="zh-CN"/>
        </w:rPr>
        <w:t>【</w:t>
      </w:r>
      <w:r>
        <w:rPr>
          <w:rFonts w:ascii="宋体" w:hAnsi="宋体" w:cs="Arial"/>
          <w:color w:val="auto"/>
          <w:sz w:val="21"/>
          <w:szCs w:val="21"/>
          <w:lang w:eastAsia="zh-CN"/>
        </w:rPr>
        <w:t>主要包括：</w:t>
      </w:r>
      <w:r>
        <w:rPr>
          <w:rFonts w:hint="eastAsia" w:ascii="宋体" w:hAnsi="宋体" w:cs="Arial"/>
          <w:color w:val="auto"/>
          <w:sz w:val="21"/>
          <w:szCs w:val="21"/>
          <w:lang w:eastAsia="zh-CN"/>
        </w:rPr>
        <w:t>专业监理工程师</w:t>
      </w:r>
      <w:r>
        <w:rPr>
          <w:rFonts w:ascii="宋体" w:hAnsi="宋体" w:cs="Arial"/>
          <w:color w:val="auto"/>
          <w:sz w:val="21"/>
          <w:szCs w:val="21"/>
          <w:lang w:eastAsia="zh-CN"/>
        </w:rPr>
        <w:t>、</w:t>
      </w:r>
      <w:r>
        <w:rPr>
          <w:rFonts w:hint="eastAsia" w:ascii="宋体" w:hAnsi="宋体" w:cs="Arial"/>
          <w:color w:val="auto"/>
          <w:sz w:val="21"/>
          <w:szCs w:val="21"/>
          <w:lang w:eastAsia="zh-CN"/>
        </w:rPr>
        <w:t>监理</w:t>
      </w:r>
      <w:r>
        <w:rPr>
          <w:rFonts w:ascii="宋体" w:hAnsi="宋体" w:cs="Arial"/>
          <w:color w:val="auto"/>
          <w:sz w:val="21"/>
          <w:szCs w:val="21"/>
          <w:lang w:eastAsia="zh-CN"/>
        </w:rPr>
        <w:t>员、</w:t>
      </w:r>
      <w:r>
        <w:rPr>
          <w:rFonts w:hint="eastAsia" w:ascii="宋体" w:hAnsi="宋体" w:cs="Arial"/>
          <w:color w:val="auto"/>
          <w:sz w:val="21"/>
          <w:szCs w:val="21"/>
          <w:lang w:eastAsia="zh-CN"/>
        </w:rPr>
        <w:t>投资咨询人</w:t>
      </w:r>
      <w:r>
        <w:rPr>
          <w:rFonts w:ascii="宋体" w:hAnsi="宋体" w:cs="Arial"/>
          <w:color w:val="auto"/>
          <w:sz w:val="21"/>
          <w:szCs w:val="21"/>
          <w:lang w:eastAsia="zh-CN"/>
        </w:rPr>
        <w:t>员、</w:t>
      </w:r>
      <w:r>
        <w:rPr>
          <w:rFonts w:hint="eastAsia" w:ascii="宋体" w:hAnsi="宋体" w:cs="Arial"/>
          <w:color w:val="auto"/>
          <w:sz w:val="21"/>
          <w:szCs w:val="21"/>
          <w:lang w:eastAsia="zh-CN"/>
        </w:rPr>
        <w:t>勘察测绘人员</w:t>
      </w:r>
      <w:r>
        <w:rPr>
          <w:rFonts w:hint="eastAsia" w:ascii="宋体" w:hAnsi="宋体" w:cs="Arial"/>
          <w:color w:val="auto"/>
          <w:sz w:val="21"/>
          <w:szCs w:val="21"/>
          <w:highlight w:val="none"/>
          <w:lang w:eastAsia="zh-CN"/>
        </w:rPr>
        <w:t>（如有）</w:t>
      </w:r>
      <w:r>
        <w:rPr>
          <w:rFonts w:ascii="宋体" w:hAnsi="宋体" w:cs="Arial"/>
          <w:color w:val="auto"/>
          <w:sz w:val="21"/>
          <w:szCs w:val="21"/>
          <w:lang w:eastAsia="zh-CN"/>
        </w:rPr>
        <w:t>、</w:t>
      </w:r>
      <w:r>
        <w:rPr>
          <w:rFonts w:hint="eastAsia" w:ascii="宋体" w:hAnsi="宋体" w:cs="Arial"/>
          <w:color w:val="auto"/>
          <w:sz w:val="21"/>
          <w:szCs w:val="21"/>
          <w:lang w:eastAsia="zh-CN"/>
        </w:rPr>
        <w:t>造价人</w:t>
      </w:r>
      <w:r>
        <w:rPr>
          <w:rFonts w:ascii="宋体" w:hAnsi="宋体" w:cs="Arial"/>
          <w:color w:val="auto"/>
          <w:sz w:val="21"/>
          <w:szCs w:val="21"/>
          <w:lang w:eastAsia="zh-CN"/>
        </w:rPr>
        <w:t>员</w:t>
      </w:r>
      <w:r>
        <w:rPr>
          <w:rFonts w:hint="eastAsia" w:ascii="宋体" w:hAnsi="宋体" w:cs="Arial"/>
          <w:color w:val="auto"/>
          <w:sz w:val="21"/>
          <w:szCs w:val="21"/>
          <w:lang w:eastAsia="zh-CN"/>
        </w:rPr>
        <w:t>、BIM技术人员、</w:t>
      </w:r>
      <w:r>
        <w:rPr>
          <w:rFonts w:hint="eastAsia" w:ascii="宋体" w:hAnsi="宋体" w:cs="Arial"/>
          <w:sz w:val="21"/>
          <w:szCs w:val="21"/>
          <w:lang w:eastAsia="zh-CN"/>
        </w:rPr>
        <w:t>统筹管理人员</w:t>
      </w:r>
      <w:r>
        <w:rPr>
          <w:rFonts w:ascii="宋体" w:hAnsi="宋体" w:cs="Arial"/>
          <w:sz w:val="21"/>
          <w:szCs w:val="21"/>
          <w:lang w:eastAsia="zh-CN"/>
        </w:rPr>
        <w:t>等</w:t>
      </w:r>
      <w:r>
        <w:rPr>
          <w:rFonts w:hint="eastAsia" w:ascii="宋体" w:hAnsi="宋体" w:cs="Arial"/>
          <w:color w:val="auto"/>
          <w:sz w:val="21"/>
          <w:szCs w:val="21"/>
          <w:lang w:eastAsia="zh-CN"/>
        </w:rPr>
        <w:t>】</w:t>
      </w:r>
      <w:r>
        <w:rPr>
          <w:rFonts w:ascii="宋体" w:hAnsi="宋体" w:cs="Arial"/>
          <w:sz w:val="21"/>
          <w:szCs w:val="21"/>
          <w:lang w:eastAsia="zh-CN"/>
        </w:rPr>
        <w:t>。</w:t>
      </w:r>
    </w:p>
    <w:p>
      <w:pPr>
        <w:widowControl/>
        <w:shd w:val="clear" w:color="auto" w:fill="FFFFFF"/>
        <w:spacing w:line="360" w:lineRule="atLeast"/>
        <w:ind w:firstLine="480"/>
        <w:rPr>
          <w:rFonts w:ascii="宋体" w:hAnsi="宋体" w:cs="Arial"/>
          <w:sz w:val="21"/>
          <w:szCs w:val="21"/>
          <w:lang w:eastAsia="zh-CN"/>
        </w:rPr>
      </w:pPr>
      <w:r>
        <w:rPr>
          <w:rFonts w:hint="eastAsia" w:ascii="宋体" w:hAnsi="宋体" w:cs="Arial"/>
          <w:sz w:val="21"/>
          <w:szCs w:val="21"/>
          <w:lang w:eastAsia="zh-CN"/>
        </w:rPr>
        <w:t>2</w:t>
      </w:r>
      <w:r>
        <w:rPr>
          <w:rFonts w:ascii="宋体" w:hAnsi="宋体" w:cs="Arial"/>
          <w:sz w:val="21"/>
          <w:szCs w:val="21"/>
          <w:lang w:eastAsia="zh-CN"/>
        </w:rPr>
        <w:t>.类似工程业绩</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招标人可以根据工程特点对投标人或其项目</w:t>
      </w:r>
      <w:r>
        <w:rPr>
          <w:rFonts w:hint="eastAsia" w:ascii="宋体" w:hAnsi="宋体" w:cs="Arial"/>
          <w:sz w:val="21"/>
          <w:szCs w:val="21"/>
          <w:lang w:eastAsia="zh-CN"/>
        </w:rPr>
        <w:t>经理</w:t>
      </w:r>
      <w:r>
        <w:rPr>
          <w:rFonts w:ascii="宋体" w:hAnsi="宋体" w:cs="Arial"/>
          <w:sz w:val="21"/>
          <w:szCs w:val="21"/>
          <w:lang w:eastAsia="zh-CN"/>
        </w:rPr>
        <w:t>承建过的类似工程进行量化评审。</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类似工程是指在规模（面积、造价、层次、跨度）、结构形式等方面与本次招标工程相类似的工程。</w:t>
      </w:r>
    </w:p>
    <w:p>
      <w:pPr>
        <w:widowControl/>
        <w:shd w:val="clear" w:color="auto" w:fill="FFFFFF"/>
        <w:spacing w:line="360" w:lineRule="atLeast"/>
        <w:ind w:firstLine="480"/>
        <w:rPr>
          <w:rFonts w:hint="eastAsia" w:ascii="宋体" w:hAnsi="宋体" w:cs="Arial" w:eastAsiaTheme="minorEastAsia"/>
          <w:sz w:val="21"/>
          <w:szCs w:val="21"/>
          <w:highlight w:val="green"/>
          <w:lang w:eastAsia="zh-CN"/>
        </w:rPr>
      </w:pPr>
      <w:r>
        <w:rPr>
          <w:rFonts w:hint="eastAsia" w:ascii="宋体" w:hAnsi="宋体" w:cs="Arial"/>
          <w:sz w:val="21"/>
          <w:szCs w:val="21"/>
          <w:lang w:eastAsia="zh-CN"/>
        </w:rPr>
        <w:t>3</w:t>
      </w:r>
      <w:r>
        <w:rPr>
          <w:rFonts w:ascii="宋体" w:hAnsi="宋体" w:cs="Arial"/>
          <w:sz w:val="21"/>
          <w:szCs w:val="21"/>
          <w:lang w:eastAsia="zh-CN"/>
        </w:rPr>
        <w:t>.获得奖项招标人可以根据工程特点对投标人或其项目</w:t>
      </w:r>
      <w:r>
        <w:rPr>
          <w:rFonts w:hint="eastAsia" w:ascii="宋体" w:hAnsi="宋体" w:cs="Arial"/>
          <w:sz w:val="21"/>
          <w:szCs w:val="21"/>
          <w:lang w:eastAsia="zh-CN"/>
        </w:rPr>
        <w:t>经理</w:t>
      </w:r>
      <w:r>
        <w:rPr>
          <w:rFonts w:ascii="宋体" w:hAnsi="宋体" w:cs="Arial"/>
          <w:sz w:val="21"/>
          <w:szCs w:val="21"/>
          <w:lang w:eastAsia="zh-CN"/>
        </w:rPr>
        <w:t>承建的工程获得设区市及以上质量、安全奖项进行量化。</w:t>
      </w:r>
      <w:r>
        <w:rPr>
          <w:rFonts w:hint="eastAsia" w:ascii="宋体" w:hAnsi="宋体" w:cs="Arial"/>
          <w:sz w:val="21"/>
          <w:szCs w:val="21"/>
          <w:highlight w:val="green"/>
          <w:lang w:val="en-US" w:eastAsia="zh-CN"/>
        </w:rPr>
        <w:t>以</w:t>
      </w:r>
      <w:r>
        <w:rPr>
          <w:rFonts w:hint="eastAsia" w:ascii="宋体" w:hAnsi="宋体" w:cs="AdobeSongStd-Light-Identity-H"/>
          <w:kern w:val="0"/>
          <w:szCs w:val="21"/>
          <w:highlight w:val="green"/>
        </w:rPr>
        <w:t>“威海市住房和城乡建设局”网站备案的获奖信息为准</w:t>
      </w:r>
      <w:r>
        <w:rPr>
          <w:rFonts w:hint="eastAsia" w:ascii="宋体" w:hAnsi="宋体" w:cs="AdobeSongStd-Light-Identity-H"/>
          <w:kern w:val="0"/>
          <w:szCs w:val="21"/>
          <w:highlight w:val="green"/>
          <w:lang w:eastAsia="zh-CN"/>
        </w:rPr>
        <w:t>。</w:t>
      </w:r>
    </w:p>
    <w:p>
      <w:pPr>
        <w:widowControl/>
        <w:shd w:val="clear" w:color="auto" w:fill="FFFFFF"/>
        <w:spacing w:line="360" w:lineRule="atLeast"/>
        <w:ind w:firstLine="480"/>
        <w:rPr>
          <w:rFonts w:ascii="宋体" w:hAnsi="宋体" w:cs="Arial"/>
          <w:sz w:val="21"/>
          <w:szCs w:val="21"/>
          <w:lang w:eastAsia="zh-CN"/>
        </w:rPr>
      </w:pPr>
      <w:r>
        <w:rPr>
          <w:rFonts w:ascii="宋体" w:hAnsi="宋体" w:cs="Arial"/>
          <w:sz w:val="21"/>
          <w:szCs w:val="21"/>
          <w:lang w:eastAsia="zh-CN"/>
        </w:rPr>
        <w:t>5.投标人信用考核</w:t>
      </w:r>
    </w:p>
    <w:p>
      <w:pPr>
        <w:widowControl/>
        <w:shd w:val="clear" w:color="auto" w:fill="FFFFFF"/>
        <w:spacing w:line="360" w:lineRule="atLeast"/>
        <w:ind w:firstLine="480"/>
        <w:rPr>
          <w:rFonts w:ascii="宋体" w:hAnsi="宋体" w:cs="Arial"/>
          <w:sz w:val="21"/>
          <w:szCs w:val="21"/>
          <w:lang w:eastAsia="zh-CN"/>
        </w:rPr>
      </w:pPr>
      <w:r>
        <w:rPr>
          <w:rFonts w:hint="eastAsia" w:ascii="宋体" w:hAnsi="宋体" w:cs="Arial"/>
          <w:sz w:val="21"/>
          <w:szCs w:val="21"/>
          <w:lang w:eastAsia="zh-CN"/>
        </w:rPr>
        <w:t>6</w:t>
      </w:r>
      <w:r>
        <w:rPr>
          <w:rFonts w:ascii="宋体" w:hAnsi="宋体" w:cs="Arial"/>
          <w:sz w:val="21"/>
          <w:szCs w:val="21"/>
          <w:lang w:eastAsia="zh-CN"/>
        </w:rPr>
        <w:t>.</w:t>
      </w:r>
      <w:r>
        <w:rPr>
          <w:rFonts w:hint="eastAsia" w:ascii="宋体" w:hAnsi="宋体" w:cs="Arial"/>
          <w:sz w:val="21"/>
          <w:szCs w:val="21"/>
          <w:lang w:eastAsia="zh-CN"/>
        </w:rPr>
        <w:t>资信标可由招标人根据工程特点和实际情况编列。</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三、商务标评审（</w:t>
      </w:r>
      <w:r>
        <w:rPr>
          <w:rFonts w:hint="eastAsia" w:ascii="宋体" w:hAnsi="宋体" w:cs="Arial"/>
          <w:sz w:val="21"/>
          <w:szCs w:val="28"/>
          <w:lang w:eastAsia="zh-CN"/>
        </w:rPr>
        <w:t>≤2</w:t>
      </w:r>
      <w:r>
        <w:rPr>
          <w:rFonts w:ascii="宋体" w:hAnsi="宋体" w:cs="Arial"/>
          <w:sz w:val="21"/>
          <w:szCs w:val="28"/>
          <w:lang w:eastAsia="zh-CN"/>
        </w:rPr>
        <w:t>0分）</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（一）初步评审</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对通过资信标评审的投标人，评标委员会应当按照本办法和招标文件规定，对投标文件商务标进行初步评审：</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1.否决投标报价格式或形式不符合招标文件要求的投标；</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2.对商务标中投标报价进行核对、比较、筛选，确认投标报价中是否存在算术性错误、错漏项、报价过高过低的项目、不平衡报价的内容，向投标人提出书面澄清、说明或补正要求，根据招标文件中对细微偏差进行补正的方法和标准对投标人所作的书面答复进行分析和确认；</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3.评标委员会认为投标人的投标报价经过澄清、说明或补正后</w:t>
      </w:r>
      <w:r>
        <w:rPr>
          <w:rFonts w:hint="eastAsia" w:ascii="宋体" w:hAnsi="宋体" w:cs="Arial"/>
          <w:sz w:val="21"/>
          <w:szCs w:val="28"/>
          <w:lang w:eastAsia="zh-CN"/>
        </w:rPr>
        <w:t>可能影响合同履行的异常低价的</w:t>
      </w:r>
      <w:r>
        <w:rPr>
          <w:rFonts w:ascii="宋体" w:hAnsi="宋体" w:cs="Arial"/>
          <w:sz w:val="21"/>
          <w:szCs w:val="28"/>
          <w:lang w:eastAsia="zh-CN"/>
        </w:rPr>
        <w:t>，</w:t>
      </w:r>
      <w:r>
        <w:rPr>
          <w:rFonts w:hint="eastAsia" w:ascii="宋体" w:hAnsi="宋体" w:cs="Arial"/>
          <w:sz w:val="21"/>
          <w:szCs w:val="28"/>
          <w:lang w:eastAsia="zh-CN"/>
        </w:rPr>
        <w:t>投标人</w:t>
      </w:r>
      <w:r>
        <w:rPr>
          <w:rFonts w:ascii="宋体" w:hAnsi="宋体" w:cs="Arial"/>
          <w:sz w:val="21"/>
          <w:szCs w:val="28"/>
          <w:lang w:eastAsia="zh-CN"/>
        </w:rPr>
        <w:t>不能做出合理说明或者其说明不被评标委员会认可的，评标委员会</w:t>
      </w:r>
      <w:r>
        <w:rPr>
          <w:rFonts w:hint="eastAsia" w:ascii="宋体" w:hAnsi="宋体" w:cs="Arial"/>
          <w:sz w:val="21"/>
          <w:szCs w:val="28"/>
          <w:lang w:eastAsia="zh-CN"/>
        </w:rPr>
        <w:t>应当认定该投标人以异常低价竞标，应当否决其投标。</w:t>
      </w:r>
      <w:r>
        <w:rPr>
          <w:rFonts w:ascii="宋体" w:hAnsi="宋体" w:cs="Arial"/>
          <w:sz w:val="21"/>
          <w:szCs w:val="28"/>
          <w:lang w:eastAsia="zh-CN"/>
        </w:rPr>
        <w:t>；</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4.否决更改了报价中不得更改内容的投标文件；</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5.否决其他违反招标文件规定、没有实质性响应招标文件规定（如投标报价超出招标控制价等）的投标。</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（二）详细评审</w:t>
      </w:r>
    </w:p>
    <w:p>
      <w:pPr>
        <w:widowControl/>
        <w:shd w:val="clear" w:color="auto" w:fill="FFFFFF"/>
        <w:spacing w:line="360" w:lineRule="atLeast"/>
        <w:ind w:firstLine="480"/>
        <w:rPr>
          <w:rFonts w:ascii="宋体" w:hAnsi="宋体" w:cs="Arial"/>
          <w:sz w:val="21"/>
          <w:szCs w:val="28"/>
          <w:lang w:eastAsia="zh-CN"/>
        </w:rPr>
      </w:pPr>
      <w:r>
        <w:rPr>
          <w:rFonts w:ascii="宋体" w:hAnsi="宋体" w:cs="Arial"/>
          <w:sz w:val="21"/>
          <w:szCs w:val="28"/>
          <w:lang w:eastAsia="zh-CN"/>
        </w:rPr>
        <w:t>评标委员会对通过初步评审的商务标，按照招标文件规定的商务标评标标准和方法进行量化评审。</w:t>
      </w:r>
    </w:p>
    <w:p>
      <w:pPr>
        <w:pageBreakBefore/>
        <w:widowControl/>
        <w:rPr>
          <w:rFonts w:ascii="宋体" w:hAnsi="宋体" w:cs="宋体"/>
          <w:szCs w:val="21"/>
          <w:lang w:eastAsia="zh-CN"/>
        </w:rPr>
      </w:pPr>
      <w:r>
        <w:rPr>
          <w:rFonts w:hint="eastAsia" w:ascii="宋体" w:hAnsi="宋体" w:cs="宋体"/>
          <w:szCs w:val="21"/>
          <w:lang w:eastAsia="zh-CN"/>
        </w:rPr>
        <w:t>2.2.5全过程咨询服务人员最低配备要求</w:t>
      </w:r>
    </w:p>
    <w:tbl>
      <w:tblPr>
        <w:tblStyle w:val="56"/>
        <w:tblW w:w="9028" w:type="dxa"/>
        <w:tblInd w:w="90" w:type="dxa"/>
        <w:tblLayout w:type="fixed"/>
        <w:tblCellMar>
          <w:top w:w="0" w:type="dxa"/>
          <w:left w:w="108" w:type="dxa"/>
          <w:bottom w:w="0" w:type="dxa"/>
          <w:right w:w="108" w:type="dxa"/>
        </w:tblCellMar>
      </w:tblPr>
      <w:tblGrid>
        <w:gridCol w:w="944"/>
        <w:gridCol w:w="2566"/>
        <w:gridCol w:w="2887"/>
        <w:gridCol w:w="1418"/>
        <w:gridCol w:w="1213"/>
      </w:tblGrid>
      <w:tr>
        <w:tblPrEx>
          <w:tblLayout w:type="fixed"/>
          <w:tblCellMar>
            <w:top w:w="0" w:type="dxa"/>
            <w:left w:w="108" w:type="dxa"/>
            <w:bottom w:w="0" w:type="dxa"/>
            <w:right w:w="108" w:type="dxa"/>
          </w:tblCellMar>
        </w:tblPrEx>
        <w:trPr>
          <w:trHeight w:val="543" w:hRule="atLeast"/>
        </w:trPr>
        <w:tc>
          <w:tcPr>
            <w:tcW w:w="9028" w:type="dxa"/>
            <w:gridSpan w:val="5"/>
            <w:tcBorders>
              <w:top w:val="nil"/>
              <w:left w:val="nil"/>
              <w:bottom w:val="nil"/>
              <w:right w:val="nil"/>
            </w:tcBorders>
            <w:vAlign w:val="center"/>
          </w:tcPr>
          <w:p>
            <w:pPr>
              <w:widowControl/>
              <w:jc w:val="center"/>
              <w:rPr>
                <w:rFonts w:ascii="宋体" w:hAnsi="宋体" w:cs="宋体"/>
                <w:bCs/>
                <w:szCs w:val="21"/>
                <w:lang w:eastAsia="zh-CN"/>
              </w:rPr>
            </w:pPr>
            <w:r>
              <w:rPr>
                <w:rFonts w:hint="eastAsia" w:ascii="宋体" w:hAnsi="宋体" w:cs="宋体"/>
                <w:bCs/>
                <w:szCs w:val="21"/>
                <w:lang w:eastAsia="zh-CN"/>
              </w:rPr>
              <w:t>全过程咨询服务人员最低配备表</w:t>
            </w:r>
          </w:p>
        </w:tc>
      </w:tr>
      <w:tr>
        <w:tblPrEx>
          <w:tblLayout w:type="fixed"/>
          <w:tblCellMar>
            <w:top w:w="0" w:type="dxa"/>
            <w:left w:w="108" w:type="dxa"/>
            <w:bottom w:w="0" w:type="dxa"/>
            <w:right w:w="108" w:type="dxa"/>
          </w:tblCellMar>
        </w:tblPrEx>
        <w:trPr>
          <w:trHeight w:val="384" w:hRule="atLeast"/>
        </w:trPr>
        <w:tc>
          <w:tcPr>
            <w:tcW w:w="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序号</w:t>
            </w:r>
          </w:p>
        </w:tc>
        <w:tc>
          <w:tcPr>
            <w:tcW w:w="25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岗位</w:t>
            </w:r>
          </w:p>
        </w:tc>
        <w:tc>
          <w:tcPr>
            <w:tcW w:w="28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资格要求</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人数要求</w:t>
            </w:r>
          </w:p>
        </w:tc>
        <w:tc>
          <w:tcPr>
            <w:tcW w:w="12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备注</w:t>
            </w:r>
          </w:p>
        </w:tc>
      </w:tr>
      <w:tr>
        <w:tblPrEx>
          <w:tblLayout w:type="fixed"/>
          <w:tblCellMar>
            <w:top w:w="0" w:type="dxa"/>
            <w:left w:w="108" w:type="dxa"/>
            <w:bottom w:w="0" w:type="dxa"/>
            <w:right w:w="108" w:type="dxa"/>
          </w:tblCellMar>
        </w:tblPrEx>
        <w:trPr>
          <w:trHeight w:val="384" w:hRule="atLeast"/>
        </w:trPr>
        <w:tc>
          <w:tcPr>
            <w:tcW w:w="9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1</w:t>
            </w:r>
          </w:p>
        </w:tc>
        <w:tc>
          <w:tcPr>
            <w:tcW w:w="25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88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84" w:hRule="atLeast"/>
        </w:trPr>
        <w:tc>
          <w:tcPr>
            <w:tcW w:w="9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2</w:t>
            </w:r>
          </w:p>
        </w:tc>
        <w:tc>
          <w:tcPr>
            <w:tcW w:w="256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p>
        </w:tc>
        <w:tc>
          <w:tcPr>
            <w:tcW w:w="28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p>
        </w:tc>
        <w:tc>
          <w:tcPr>
            <w:tcW w:w="12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84" w:hRule="atLeast"/>
        </w:trPr>
        <w:tc>
          <w:tcPr>
            <w:tcW w:w="9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3</w:t>
            </w:r>
          </w:p>
        </w:tc>
        <w:tc>
          <w:tcPr>
            <w:tcW w:w="25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88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84" w:hRule="atLeast"/>
        </w:trPr>
        <w:tc>
          <w:tcPr>
            <w:tcW w:w="9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4</w:t>
            </w:r>
          </w:p>
        </w:tc>
        <w:tc>
          <w:tcPr>
            <w:tcW w:w="25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w:t>
            </w:r>
          </w:p>
        </w:tc>
        <w:tc>
          <w:tcPr>
            <w:tcW w:w="288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p>
        </w:tc>
      </w:tr>
      <w:tr>
        <w:tblPrEx>
          <w:tblLayout w:type="fixed"/>
          <w:tblCellMar>
            <w:top w:w="0" w:type="dxa"/>
            <w:left w:w="108" w:type="dxa"/>
            <w:bottom w:w="0" w:type="dxa"/>
            <w:right w:w="108" w:type="dxa"/>
          </w:tblCellMar>
        </w:tblPrEx>
        <w:trPr>
          <w:trHeight w:val="480" w:hRule="atLeast"/>
        </w:trPr>
        <w:tc>
          <w:tcPr>
            <w:tcW w:w="94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545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合计</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Cs w:val="21"/>
              </w:rPr>
            </w:pPr>
            <w:r>
              <w:rPr>
                <w:rFonts w:hint="eastAsia" w:ascii="宋体" w:hAnsi="宋体" w:cs="宋体"/>
                <w:szCs w:val="21"/>
              </w:rPr>
              <w:t>　</w:t>
            </w:r>
          </w:p>
        </w:tc>
      </w:tr>
    </w:tbl>
    <w:p>
      <w:pPr>
        <w:spacing w:line="360" w:lineRule="auto"/>
        <w:rPr>
          <w:rFonts w:ascii="宋体" w:hAnsi="宋体" w:cs="宋体"/>
          <w:szCs w:val="24"/>
          <w:lang w:eastAsia="zh-CN"/>
        </w:rPr>
      </w:pPr>
      <w:r>
        <w:rPr>
          <w:rFonts w:hint="eastAsia" w:ascii="宋体" w:hAnsi="宋体" w:cs="宋体"/>
          <w:lang w:eastAsia="zh-CN"/>
        </w:rPr>
        <w:t>注:以上为最低配备要求，投标人应根据项目实际情况及需求按专业设置。</w:t>
      </w:r>
    </w:p>
    <w:p>
      <w:pPr>
        <w:pStyle w:val="5"/>
        <w:ind w:firstLine="442"/>
        <w:rPr>
          <w:sz w:val="22"/>
          <w:szCs w:val="24"/>
          <w:lang w:eastAsia="zh-CN"/>
        </w:rPr>
      </w:pPr>
      <w:bookmarkStart w:id="418" w:name="_Toc17891187"/>
      <w:bookmarkStart w:id="419" w:name="_Toc32449"/>
      <w:bookmarkStart w:id="420" w:name="_Toc36630679"/>
      <w:r>
        <w:rPr>
          <w:rFonts w:hint="eastAsia"/>
          <w:sz w:val="22"/>
          <w:szCs w:val="24"/>
          <w:lang w:eastAsia="zh-CN"/>
        </w:rPr>
        <w:t>1.评标方法</w:t>
      </w:r>
      <w:bookmarkEnd w:id="418"/>
      <w:bookmarkEnd w:id="419"/>
      <w:bookmarkEnd w:id="420"/>
    </w:p>
    <w:p>
      <w:pPr>
        <w:spacing w:line="400" w:lineRule="exact"/>
        <w:ind w:firstLine="440" w:firstLineChars="200"/>
        <w:rPr>
          <w:lang w:eastAsia="zh-CN"/>
        </w:rPr>
      </w:pPr>
      <w:r>
        <w:rPr>
          <w:rFonts w:hint="eastAsia"/>
          <w:lang w:eastAsia="zh-CN"/>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评标委员会在推荐中标候选人时，如2个及以上投标人得分相同时，报价低者优先，否则应依次按照先资信标、后技术标得分高低进行排序；2项得分都相同时，招标人可抽签确定排序。</w:t>
      </w:r>
    </w:p>
    <w:p>
      <w:pPr>
        <w:pStyle w:val="5"/>
        <w:ind w:firstLine="442"/>
        <w:rPr>
          <w:sz w:val="22"/>
          <w:szCs w:val="24"/>
          <w:lang w:eastAsia="zh-CN"/>
        </w:rPr>
      </w:pPr>
      <w:bookmarkStart w:id="421" w:name="_Toc17891188"/>
      <w:bookmarkStart w:id="422" w:name="_Toc247527626"/>
      <w:bookmarkStart w:id="423" w:name="_Toc247514025"/>
      <w:bookmarkStart w:id="424" w:name="_Toc152045601"/>
      <w:bookmarkStart w:id="425" w:name="_Toc36630680"/>
      <w:bookmarkStart w:id="426" w:name="_Toc14691483"/>
      <w:bookmarkStart w:id="427" w:name="_Toc144974568"/>
      <w:bookmarkStart w:id="428" w:name="_Toc7724"/>
      <w:bookmarkStart w:id="429" w:name="_Toc152042378"/>
      <w:bookmarkStart w:id="430" w:name="_Toc152045602"/>
      <w:bookmarkStart w:id="431" w:name="_Toc144974569"/>
      <w:bookmarkStart w:id="432" w:name="_Toc247514026"/>
      <w:bookmarkStart w:id="433" w:name="_Toc152042379"/>
      <w:bookmarkStart w:id="434" w:name="_Toc247527627"/>
      <w:r>
        <w:rPr>
          <w:rFonts w:hint="eastAsia"/>
          <w:sz w:val="22"/>
          <w:szCs w:val="24"/>
          <w:lang w:eastAsia="zh-CN"/>
        </w:rPr>
        <w:t>2. 评审标准</w:t>
      </w:r>
      <w:bookmarkEnd w:id="421"/>
      <w:bookmarkEnd w:id="422"/>
      <w:bookmarkEnd w:id="423"/>
      <w:bookmarkEnd w:id="424"/>
      <w:bookmarkEnd w:id="425"/>
      <w:bookmarkEnd w:id="426"/>
      <w:bookmarkEnd w:id="427"/>
      <w:bookmarkEnd w:id="428"/>
      <w:bookmarkEnd w:id="429"/>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2.1 初步评审标准</w:t>
      </w:r>
      <w:bookmarkEnd w:id="430"/>
      <w:bookmarkEnd w:id="431"/>
      <w:bookmarkEnd w:id="432"/>
      <w:bookmarkEnd w:id="433"/>
      <w:bookmarkEnd w:id="434"/>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2.1.1 形式评审标准：见评标办法前附表。</w:t>
      </w:r>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2.1.2 资格评审标准：见评标办法前附表。（适用于未进行资格预审的）</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2.1.3 响应性评审标准：见评标办法前附表。</w:t>
      </w:r>
    </w:p>
    <w:p>
      <w:pPr>
        <w:spacing w:line="480" w:lineRule="exact"/>
        <w:ind w:firstLine="440" w:firstLineChars="200"/>
        <w:rPr>
          <w:rFonts w:ascii="宋体" w:hAnsi="宋体" w:cs="宋体"/>
          <w:szCs w:val="24"/>
          <w:lang w:eastAsia="zh-CN"/>
        </w:rPr>
      </w:pPr>
      <w:bookmarkStart w:id="435" w:name="_Toc247514027"/>
      <w:bookmarkStart w:id="436" w:name="_Toc144974570"/>
      <w:bookmarkStart w:id="437" w:name="_Toc152042380"/>
      <w:bookmarkStart w:id="438" w:name="_Toc247527628"/>
      <w:bookmarkStart w:id="439" w:name="_Toc152045603"/>
      <w:r>
        <w:rPr>
          <w:rFonts w:hint="eastAsia" w:ascii="宋体" w:hAnsi="宋体" w:cs="宋体"/>
          <w:szCs w:val="24"/>
          <w:lang w:eastAsia="zh-CN"/>
        </w:rPr>
        <w:t>2.2 分值构成与评分标准</w:t>
      </w:r>
      <w:bookmarkEnd w:id="435"/>
      <w:bookmarkEnd w:id="436"/>
      <w:bookmarkEnd w:id="437"/>
      <w:bookmarkEnd w:id="438"/>
      <w:bookmarkEnd w:id="439"/>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2.2.1 分值构成</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（1）技术标部分：见评标办法前附表；</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（2）资信部分：见评标办法前附表；</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（3）投标报价部分：见评标办法前附表。</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2.2.2 评标基准价计算</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评标基准价计算方法：见评标办法前附表。</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2.2.3 投标报价的偏差率计算</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投标报价的偏差率计算公式：见评标办法前附表。</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2.2.4 评分标准</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（1）技术标部分：见评标办法前附表；</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（2）资信标部分：见评标办法前附表；</w:t>
      </w:r>
    </w:p>
    <w:p>
      <w:pPr>
        <w:spacing w:line="480" w:lineRule="exact"/>
        <w:ind w:firstLine="440" w:firstLineChars="200"/>
        <w:rPr>
          <w:rFonts w:ascii="宋体" w:hAnsi="宋体" w:cs="宋体"/>
          <w:szCs w:val="24"/>
          <w:lang w:eastAsia="zh-CN"/>
        </w:rPr>
      </w:pPr>
      <w:r>
        <w:rPr>
          <w:rFonts w:hint="eastAsia" w:ascii="宋体" w:hAnsi="宋体" w:cs="宋体"/>
          <w:szCs w:val="24"/>
          <w:lang w:eastAsia="zh-CN"/>
        </w:rPr>
        <w:t>（3）投标报价部分：见评标办法前附表。</w:t>
      </w:r>
    </w:p>
    <w:bookmarkEnd w:id="417"/>
    <w:p>
      <w:pPr>
        <w:pStyle w:val="5"/>
        <w:spacing w:line="480" w:lineRule="exact"/>
        <w:ind w:firstLine="442"/>
        <w:rPr>
          <w:sz w:val="22"/>
          <w:szCs w:val="24"/>
          <w:lang w:eastAsia="zh-CN"/>
        </w:rPr>
      </w:pPr>
      <w:bookmarkStart w:id="440" w:name="_Toc17891189"/>
      <w:bookmarkStart w:id="441" w:name="_Toc36630681"/>
      <w:bookmarkStart w:id="442" w:name="_Toc19525"/>
      <w:r>
        <w:rPr>
          <w:rFonts w:hint="eastAsia"/>
          <w:sz w:val="22"/>
          <w:szCs w:val="24"/>
          <w:lang w:eastAsia="zh-CN"/>
        </w:rPr>
        <w:t>3.评标程序</w:t>
      </w:r>
      <w:bookmarkEnd w:id="440"/>
      <w:bookmarkEnd w:id="441"/>
      <w:bookmarkEnd w:id="442"/>
      <w:bookmarkStart w:id="443" w:name="_Toc152045605"/>
      <w:bookmarkStart w:id="444" w:name="_Toc285809522"/>
      <w:bookmarkStart w:id="445" w:name="_Toc179632623"/>
      <w:bookmarkStart w:id="446" w:name="_Toc144974572"/>
      <w:bookmarkStart w:id="447" w:name="_Toc152042382"/>
      <w:bookmarkStart w:id="448" w:name="_Toc483233284"/>
    </w:p>
    <w:p>
      <w:pPr>
        <w:pStyle w:val="68"/>
        <w:spacing w:line="480" w:lineRule="exact"/>
        <w:ind w:firstLine="442"/>
        <w:rPr>
          <w:rStyle w:val="52"/>
          <w:rFonts w:ascii="宋体" w:hAnsi="宋体"/>
          <w:b/>
          <w:i w:val="0"/>
          <w:iCs w:val="0"/>
          <w:sz w:val="22"/>
        </w:rPr>
      </w:pPr>
      <w:bookmarkStart w:id="449" w:name="_Toc8763_WPSOffice_Level3"/>
      <w:r>
        <w:rPr>
          <w:rStyle w:val="52"/>
          <w:rFonts w:hint="eastAsia" w:ascii="宋体" w:hAnsi="宋体"/>
          <w:b/>
          <w:i w:val="0"/>
          <w:iCs w:val="0"/>
          <w:sz w:val="22"/>
        </w:rPr>
        <w:t>3.1 初步评审</w:t>
      </w:r>
      <w:bookmarkEnd w:id="443"/>
      <w:bookmarkEnd w:id="444"/>
      <w:bookmarkEnd w:id="445"/>
      <w:bookmarkEnd w:id="446"/>
      <w:bookmarkEnd w:id="447"/>
      <w:bookmarkEnd w:id="448"/>
      <w:bookmarkEnd w:id="449"/>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3.1.1 评标委员会可以要求投标人提交第二章“投标人须知”规定的有关证明和证件的原件，以便核验。评标委员会依据招标文件规定的标准对投标文件进行初步评审。有一项不符合评审标准的，作否决投标处理。（适用于未进行资格预审的）</w:t>
      </w:r>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3.1.2 评标委员会依据招标文件规定的评审标准对投标文件进行初步评审。有一项不符合评审标准的，作否决投标处理。当投标人资格预审申请文件的内容发生重大变化时，评标委员会依据招标文件规定的标准对其更新资料进行评审。（适用于已进行资格预审的）</w:t>
      </w:r>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3.1.3 投标报价有算术错误的，评标委员会按以下原则对投标报价进行修正，修正的价格经投标人书面确认后具有约束力。投标人不接受修正价格的，其投标作否决投标处理。</w:t>
      </w:r>
    </w:p>
    <w:p>
      <w:pPr>
        <w:autoSpaceDE w:val="0"/>
        <w:autoSpaceDN w:val="0"/>
        <w:adjustRightInd w:val="0"/>
        <w:spacing w:line="480" w:lineRule="exact"/>
        <w:ind w:firstLine="440" w:firstLineChars="200"/>
        <w:rPr>
          <w:rFonts w:ascii="宋体" w:hAnsi="宋体" w:cs="宋体"/>
          <w:szCs w:val="24"/>
          <w:lang w:eastAsia="zh-CN"/>
        </w:rPr>
      </w:pPr>
      <w:bookmarkStart w:id="450" w:name="_Toc152042383"/>
      <w:r>
        <w:rPr>
          <w:rFonts w:hint="eastAsia" w:ascii="宋体" w:hAnsi="宋体" w:cs="宋体"/>
          <w:szCs w:val="24"/>
          <w:lang w:eastAsia="zh-CN"/>
        </w:rPr>
        <w:t>（1）投标文件中的大写金额与小写金额不一致的，以大写金额为准；</w:t>
      </w:r>
      <w:bookmarkEnd w:id="450"/>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（2）总价金额与总费率计算出的结果不一致的，以总费率为准修正总价。</w:t>
      </w:r>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（3）总价格与依据各分项价格计算出的结果不一致的，以总价格为准修正各分项价格。</w:t>
      </w:r>
    </w:p>
    <w:p>
      <w:pPr>
        <w:spacing w:line="480" w:lineRule="exact"/>
        <w:ind w:firstLine="431" w:firstLineChars="195"/>
        <w:rPr>
          <w:rStyle w:val="52"/>
          <w:rFonts w:ascii="宋体" w:hAnsi="宋体"/>
          <w:i w:val="0"/>
          <w:iCs w:val="0"/>
          <w:lang w:eastAsia="zh-CN"/>
        </w:rPr>
      </w:pPr>
      <w:bookmarkStart w:id="451" w:name="_Toc152042384"/>
      <w:bookmarkStart w:id="452" w:name="_Toc9790_WPSOffice_Level3"/>
      <w:bookmarkStart w:id="453" w:name="_Toc152045606"/>
      <w:bookmarkStart w:id="454" w:name="_Toc179632624"/>
      <w:bookmarkStart w:id="455" w:name="_Toc144974573"/>
      <w:bookmarkStart w:id="456" w:name="_Toc285809523"/>
      <w:bookmarkStart w:id="457" w:name="_Toc483233285"/>
      <w:r>
        <w:rPr>
          <w:rStyle w:val="52"/>
          <w:rFonts w:hint="eastAsia" w:ascii="宋体" w:hAnsi="宋体"/>
          <w:i w:val="0"/>
          <w:iCs w:val="0"/>
          <w:lang w:eastAsia="zh-CN"/>
        </w:rPr>
        <w:t>3.2 详细评审</w:t>
      </w:r>
      <w:bookmarkEnd w:id="451"/>
      <w:bookmarkEnd w:id="452"/>
      <w:bookmarkEnd w:id="453"/>
      <w:bookmarkEnd w:id="454"/>
      <w:bookmarkEnd w:id="455"/>
      <w:bookmarkEnd w:id="456"/>
      <w:bookmarkEnd w:id="457"/>
    </w:p>
    <w:p>
      <w:pPr>
        <w:autoSpaceDE w:val="0"/>
        <w:autoSpaceDN w:val="0"/>
        <w:adjustRightInd w:val="0"/>
        <w:spacing w:line="480" w:lineRule="exact"/>
        <w:ind w:firstLine="440" w:firstLineChars="200"/>
        <w:rPr>
          <w:rFonts w:ascii="宋体" w:hAnsi="宋体" w:cs="宋体"/>
          <w:szCs w:val="24"/>
          <w:lang w:eastAsia="zh-CN"/>
        </w:rPr>
      </w:pPr>
      <w:r>
        <w:rPr>
          <w:rFonts w:ascii="宋体" w:hAnsi="宋体" w:cs="宋体"/>
          <w:szCs w:val="24"/>
          <w:lang w:eastAsia="zh-CN"/>
        </w:rPr>
        <w:t>3.2.1 评标委员会按本章第 2.2 款规定的量化因素和分值进行打分，并计算出综合评估得分。</w:t>
      </w:r>
    </w:p>
    <w:p>
      <w:pPr>
        <w:autoSpaceDE w:val="0"/>
        <w:autoSpaceDN w:val="0"/>
        <w:adjustRightInd w:val="0"/>
        <w:spacing w:line="480" w:lineRule="exact"/>
        <w:ind w:firstLine="440" w:firstLineChars="200"/>
        <w:rPr>
          <w:rFonts w:ascii="宋体" w:hAnsi="宋体" w:cs="宋体"/>
          <w:szCs w:val="24"/>
          <w:lang w:eastAsia="zh-CN"/>
        </w:rPr>
      </w:pPr>
      <w:r>
        <w:rPr>
          <w:rFonts w:ascii="宋体" w:hAnsi="宋体" w:cs="宋体"/>
          <w:szCs w:val="24"/>
          <w:lang w:eastAsia="zh-CN"/>
        </w:rPr>
        <w:t>（1）按本章第 2.2.4（1）目规定的评审因素和分值对</w:t>
      </w:r>
      <w:r>
        <w:rPr>
          <w:rFonts w:hint="eastAsia" w:ascii="宋体" w:hAnsi="宋体" w:cs="宋体"/>
          <w:szCs w:val="24"/>
          <w:lang w:eastAsia="zh-CN"/>
        </w:rPr>
        <w:t>技术</w:t>
      </w:r>
      <w:r>
        <w:rPr>
          <w:rFonts w:ascii="宋体" w:hAnsi="宋体" w:cs="宋体"/>
          <w:szCs w:val="24"/>
          <w:lang w:eastAsia="zh-CN"/>
        </w:rPr>
        <w:t>部分计算出得分A；</w:t>
      </w:r>
    </w:p>
    <w:p>
      <w:pPr>
        <w:autoSpaceDE w:val="0"/>
        <w:autoSpaceDN w:val="0"/>
        <w:adjustRightInd w:val="0"/>
        <w:spacing w:line="480" w:lineRule="exact"/>
        <w:ind w:firstLine="440" w:firstLineChars="200"/>
        <w:rPr>
          <w:rFonts w:ascii="宋体" w:hAnsi="宋体" w:cs="宋体"/>
          <w:szCs w:val="24"/>
          <w:lang w:eastAsia="zh-CN"/>
        </w:rPr>
      </w:pPr>
      <w:r>
        <w:rPr>
          <w:rFonts w:ascii="宋体" w:hAnsi="宋体" w:cs="宋体"/>
          <w:szCs w:val="24"/>
          <w:lang w:eastAsia="zh-CN"/>
        </w:rPr>
        <w:t>（2）按本章第 2.2.4（2）目规定的评审因素和分值对</w:t>
      </w:r>
      <w:r>
        <w:rPr>
          <w:rFonts w:hint="eastAsia" w:ascii="宋体" w:hAnsi="宋体" w:cs="宋体"/>
          <w:szCs w:val="24"/>
          <w:lang w:eastAsia="zh-CN"/>
        </w:rPr>
        <w:t>资信</w:t>
      </w:r>
      <w:r>
        <w:rPr>
          <w:rFonts w:ascii="宋体" w:hAnsi="宋体" w:cs="宋体"/>
          <w:szCs w:val="24"/>
          <w:lang w:eastAsia="zh-CN"/>
        </w:rPr>
        <w:t>部分计算出得分B；</w:t>
      </w:r>
    </w:p>
    <w:p>
      <w:pPr>
        <w:autoSpaceDE w:val="0"/>
        <w:autoSpaceDN w:val="0"/>
        <w:adjustRightInd w:val="0"/>
        <w:spacing w:line="480" w:lineRule="exact"/>
        <w:ind w:firstLine="440" w:firstLineChars="200"/>
        <w:rPr>
          <w:rFonts w:ascii="宋体" w:hAnsi="宋体" w:cs="宋体"/>
          <w:szCs w:val="24"/>
          <w:lang w:eastAsia="zh-CN"/>
        </w:rPr>
      </w:pPr>
      <w:r>
        <w:rPr>
          <w:rFonts w:ascii="宋体" w:hAnsi="宋体" w:cs="宋体"/>
          <w:szCs w:val="24"/>
          <w:lang w:eastAsia="zh-CN"/>
        </w:rPr>
        <w:t>（3）按本章第 2.2.4（3）目规定的评审因素和分值对投标报价计算出得分C；</w:t>
      </w:r>
    </w:p>
    <w:p>
      <w:pPr>
        <w:autoSpaceDE w:val="0"/>
        <w:autoSpaceDN w:val="0"/>
        <w:adjustRightInd w:val="0"/>
        <w:spacing w:line="480" w:lineRule="exact"/>
        <w:ind w:firstLine="440" w:firstLineChars="200"/>
        <w:rPr>
          <w:rFonts w:ascii="宋体" w:hAnsi="宋体" w:cs="宋体"/>
          <w:szCs w:val="24"/>
          <w:lang w:eastAsia="zh-CN"/>
        </w:rPr>
      </w:pPr>
      <w:r>
        <w:rPr>
          <w:rFonts w:ascii="宋体" w:hAnsi="宋体" w:cs="宋体"/>
          <w:szCs w:val="24"/>
          <w:lang w:eastAsia="zh-CN"/>
        </w:rPr>
        <w:t>3.2.2 评分分值计算保留小数点后两位，小数点后第三位“四舍五入”。</w:t>
      </w:r>
    </w:p>
    <w:p>
      <w:pPr>
        <w:autoSpaceDE w:val="0"/>
        <w:autoSpaceDN w:val="0"/>
        <w:adjustRightInd w:val="0"/>
        <w:spacing w:line="480" w:lineRule="exact"/>
        <w:ind w:firstLine="440" w:firstLineChars="200"/>
        <w:rPr>
          <w:rFonts w:ascii="宋体" w:hAnsi="宋体" w:cs="宋体"/>
          <w:szCs w:val="24"/>
          <w:lang w:eastAsia="zh-CN"/>
        </w:rPr>
      </w:pPr>
      <w:r>
        <w:rPr>
          <w:rFonts w:ascii="宋体" w:hAnsi="宋体" w:cs="宋体"/>
          <w:szCs w:val="24"/>
          <w:lang w:eastAsia="zh-CN"/>
        </w:rPr>
        <w:t>3.2.3 投标人得分=A+B+C。</w:t>
      </w:r>
    </w:p>
    <w:p>
      <w:pPr>
        <w:pStyle w:val="68"/>
        <w:spacing w:line="480" w:lineRule="exact"/>
        <w:ind w:firstLine="440"/>
        <w:rPr>
          <w:rStyle w:val="52"/>
          <w:rFonts w:ascii="宋体" w:hAnsi="宋体"/>
          <w:b w:val="0"/>
          <w:i w:val="0"/>
          <w:iCs w:val="0"/>
          <w:sz w:val="22"/>
        </w:rPr>
      </w:pPr>
      <w:r>
        <w:rPr>
          <w:rStyle w:val="52"/>
          <w:rFonts w:hint="eastAsia" w:ascii="宋体" w:hAnsi="宋体"/>
          <w:b w:val="0"/>
          <w:i w:val="0"/>
          <w:iCs w:val="0"/>
          <w:sz w:val="22"/>
        </w:rPr>
        <w:t>评委在每一阶段评审时只打分，评审完毕不进行汇总。所有阶段均评审完毕，再对评分进行汇总。汇总时，评委打分去掉一个最高分和一个最低分后取平均值。</w:t>
      </w:r>
    </w:p>
    <w:p>
      <w:pPr>
        <w:pStyle w:val="68"/>
        <w:spacing w:line="480" w:lineRule="exact"/>
        <w:ind w:firstLine="440"/>
        <w:rPr>
          <w:rStyle w:val="52"/>
          <w:rFonts w:ascii="宋体" w:hAnsi="宋体"/>
          <w:b w:val="0"/>
          <w:i w:val="0"/>
          <w:sz w:val="22"/>
        </w:rPr>
      </w:pPr>
      <w:r>
        <w:rPr>
          <w:rStyle w:val="52"/>
          <w:rFonts w:hint="eastAsia" w:ascii="宋体" w:hAnsi="宋体"/>
          <w:b w:val="0"/>
          <w:i w:val="0"/>
          <w:sz w:val="22"/>
        </w:rPr>
        <w:t>3.2.2</w:t>
      </w:r>
      <w:r>
        <w:rPr>
          <w:rStyle w:val="52"/>
          <w:rFonts w:ascii="宋体" w:hAnsi="宋体"/>
          <w:b w:val="0"/>
          <w:i w:val="0"/>
          <w:sz w:val="22"/>
        </w:rPr>
        <w:t>汇总评分结果</w:t>
      </w:r>
    </w:p>
    <w:p>
      <w:pPr>
        <w:pStyle w:val="68"/>
        <w:spacing w:line="480" w:lineRule="exact"/>
        <w:ind w:firstLine="440"/>
        <w:rPr>
          <w:rStyle w:val="52"/>
          <w:rFonts w:ascii="宋体" w:hAnsi="宋体"/>
          <w:b w:val="0"/>
          <w:i w:val="0"/>
          <w:sz w:val="22"/>
        </w:rPr>
      </w:pPr>
      <w:r>
        <w:rPr>
          <w:rStyle w:val="52"/>
          <w:rFonts w:hint="eastAsia" w:ascii="宋体" w:hAnsi="宋体"/>
          <w:b w:val="0"/>
          <w:i w:val="0"/>
          <w:sz w:val="22"/>
        </w:rPr>
        <w:t>（1）经</w:t>
      </w:r>
      <w:r>
        <w:rPr>
          <w:rStyle w:val="52"/>
          <w:rFonts w:ascii="宋体" w:hAnsi="宋体"/>
          <w:b w:val="0"/>
          <w:i w:val="0"/>
          <w:sz w:val="22"/>
        </w:rPr>
        <w:t>评标委员会成员</w:t>
      </w:r>
      <w:r>
        <w:rPr>
          <w:rStyle w:val="52"/>
          <w:rFonts w:hint="eastAsia" w:ascii="宋体" w:hAnsi="宋体"/>
          <w:b w:val="0"/>
          <w:i w:val="0"/>
          <w:sz w:val="22"/>
        </w:rPr>
        <w:t>核对，形成</w:t>
      </w:r>
      <w:r>
        <w:rPr>
          <w:rStyle w:val="52"/>
          <w:rFonts w:ascii="宋体" w:hAnsi="宋体"/>
          <w:b w:val="0"/>
          <w:i w:val="0"/>
          <w:sz w:val="22"/>
        </w:rPr>
        <w:t>详细评审评分汇总表。</w:t>
      </w:r>
    </w:p>
    <w:p>
      <w:pPr>
        <w:pStyle w:val="68"/>
        <w:spacing w:line="480" w:lineRule="exact"/>
        <w:ind w:firstLine="440"/>
        <w:rPr>
          <w:rStyle w:val="52"/>
          <w:rFonts w:ascii="宋体" w:hAnsi="宋体"/>
          <w:b w:val="0"/>
          <w:i w:val="0"/>
          <w:sz w:val="22"/>
        </w:rPr>
      </w:pPr>
      <w:r>
        <w:rPr>
          <w:rStyle w:val="52"/>
          <w:rFonts w:hint="eastAsia" w:ascii="宋体" w:hAnsi="宋体"/>
          <w:b w:val="0"/>
          <w:i w:val="0"/>
          <w:sz w:val="22"/>
        </w:rPr>
        <w:t>（2）</w:t>
      </w:r>
      <w:r>
        <w:rPr>
          <w:rStyle w:val="52"/>
          <w:rFonts w:ascii="宋体" w:hAnsi="宋体"/>
          <w:b w:val="0"/>
          <w:i w:val="0"/>
          <w:sz w:val="22"/>
        </w:rPr>
        <w:t>详细评审工作全部结束后，汇总各个评标委员会成员的详细评审评分结果，并按照详细评审最终得分由高至低的次序对投标人进行排序。</w:t>
      </w:r>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（3）评分分值计算保留小数点后两位，小数点后第三位“四舍五入”。</w:t>
      </w:r>
    </w:p>
    <w:p>
      <w:pPr>
        <w:spacing w:line="480" w:lineRule="exact"/>
        <w:ind w:firstLine="431" w:firstLineChars="195"/>
        <w:rPr>
          <w:rStyle w:val="52"/>
          <w:rFonts w:ascii="宋体" w:hAnsi="宋体"/>
          <w:i w:val="0"/>
          <w:iCs w:val="0"/>
          <w:lang w:eastAsia="zh-CN"/>
        </w:rPr>
      </w:pPr>
      <w:bookmarkStart w:id="458" w:name="_Toc144974575"/>
      <w:bookmarkStart w:id="459" w:name="_Toc483233286"/>
      <w:bookmarkStart w:id="460" w:name="_Toc152045607"/>
      <w:bookmarkStart w:id="461" w:name="_Toc5633_WPSOffice_Level3"/>
      <w:bookmarkStart w:id="462" w:name="_Toc285809524"/>
      <w:bookmarkStart w:id="463" w:name="_Toc152042385"/>
      <w:bookmarkStart w:id="464" w:name="_Toc179632625"/>
      <w:r>
        <w:rPr>
          <w:rStyle w:val="52"/>
          <w:rFonts w:hint="eastAsia" w:ascii="宋体" w:hAnsi="宋体"/>
          <w:i w:val="0"/>
          <w:iCs w:val="0"/>
          <w:lang w:eastAsia="zh-CN"/>
        </w:rPr>
        <w:t>3.3 投标文件的澄清</w:t>
      </w:r>
      <w:bookmarkEnd w:id="458"/>
      <w:r>
        <w:rPr>
          <w:rStyle w:val="52"/>
          <w:rFonts w:hint="eastAsia" w:ascii="宋体" w:hAnsi="宋体"/>
          <w:i w:val="0"/>
          <w:iCs w:val="0"/>
          <w:lang w:eastAsia="zh-CN"/>
        </w:rPr>
        <w:t>和补正</w:t>
      </w:r>
      <w:bookmarkEnd w:id="459"/>
      <w:bookmarkEnd w:id="460"/>
      <w:bookmarkEnd w:id="461"/>
      <w:bookmarkEnd w:id="462"/>
      <w:bookmarkEnd w:id="463"/>
      <w:bookmarkEnd w:id="464"/>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3.3.2 澄清、说明和补正不得改变投标文件的实质性内容（算术性错误修正的除外）。投标人的书面澄清、说明和补正属于投标文件的组成部分。</w:t>
      </w:r>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3.3.3 评标委员会对投标人提交的澄清、说明或补正有疑问的，可以要求投标人进一步澄清、说明或补正，直至满足评标委员会的要求。</w:t>
      </w:r>
    </w:p>
    <w:p>
      <w:pPr>
        <w:spacing w:line="480" w:lineRule="exact"/>
        <w:ind w:firstLine="431" w:firstLineChars="195"/>
        <w:rPr>
          <w:rStyle w:val="52"/>
          <w:rFonts w:ascii="宋体" w:hAnsi="宋体"/>
          <w:i w:val="0"/>
          <w:iCs w:val="0"/>
          <w:lang w:eastAsia="zh-CN"/>
        </w:rPr>
      </w:pPr>
      <w:bookmarkStart w:id="465" w:name="_Toc152042386"/>
      <w:bookmarkStart w:id="466" w:name="_Toc483233287"/>
      <w:bookmarkStart w:id="467" w:name="_Toc31619_WPSOffice_Level3"/>
      <w:bookmarkStart w:id="468" w:name="_Toc152045608"/>
      <w:bookmarkStart w:id="469" w:name="_Toc179632626"/>
      <w:bookmarkStart w:id="470" w:name="_Toc285809525"/>
      <w:bookmarkStart w:id="471" w:name="_Toc144974576"/>
      <w:r>
        <w:rPr>
          <w:rStyle w:val="52"/>
          <w:rFonts w:hint="eastAsia" w:ascii="宋体" w:hAnsi="宋体"/>
          <w:i w:val="0"/>
          <w:iCs w:val="0"/>
          <w:lang w:eastAsia="zh-CN"/>
        </w:rPr>
        <w:t>3.4 评标结果</w:t>
      </w:r>
      <w:bookmarkEnd w:id="465"/>
      <w:bookmarkEnd w:id="466"/>
      <w:bookmarkEnd w:id="467"/>
      <w:bookmarkEnd w:id="468"/>
      <w:bookmarkEnd w:id="469"/>
      <w:bookmarkEnd w:id="470"/>
      <w:bookmarkEnd w:id="471"/>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3.4.1 除第二章“投标人须知”前附表授权直接确定中标人外，评标委员会按照得分由高到低的顺序推荐中标候选人。</w:t>
      </w:r>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3.4.1本项目采用评定分离方式确定的中标人，评标委员会按照招标文件规定对各投标文件是否满足招标文件实质性要求提出意见，指出各投标文件中的优点和存在的缺陷、签订合同前应当注意和澄清的事项等，并向招标人提交书面评标报告。</w:t>
      </w:r>
    </w:p>
    <w:p>
      <w:pPr>
        <w:autoSpaceDE w:val="0"/>
        <w:autoSpaceDN w:val="0"/>
        <w:adjustRightInd w:val="0"/>
        <w:spacing w:line="480" w:lineRule="exact"/>
        <w:ind w:firstLine="440" w:firstLineChars="200"/>
        <w:rPr>
          <w:rFonts w:ascii="宋体" w:hAnsi="宋体" w:cs="宋体"/>
          <w:szCs w:val="24"/>
          <w:lang w:eastAsia="zh-CN"/>
        </w:rPr>
      </w:pPr>
      <w:r>
        <w:rPr>
          <w:rFonts w:hint="eastAsia" w:ascii="宋体" w:hAnsi="宋体" w:cs="宋体"/>
          <w:szCs w:val="24"/>
          <w:lang w:eastAsia="zh-CN"/>
        </w:rPr>
        <w:t>3.4.2 评标委员会完成评标后，应当向招标人提交书面评标报告。</w:t>
      </w:r>
    </w:p>
    <w:p>
      <w:pPr>
        <w:autoSpaceDE w:val="0"/>
        <w:autoSpaceDN w:val="0"/>
        <w:adjustRightInd w:val="0"/>
        <w:spacing w:line="480" w:lineRule="exact"/>
        <w:ind w:firstLine="440" w:firstLineChars="200"/>
        <w:rPr>
          <w:rFonts w:cs="宋体"/>
          <w:szCs w:val="24"/>
          <w:highlight w:val="none"/>
          <w:lang w:eastAsia="zh-CN"/>
        </w:rPr>
      </w:pPr>
      <w:r>
        <w:rPr>
          <w:rFonts w:hint="eastAsia" w:cs="宋体"/>
          <w:szCs w:val="24"/>
          <w:highlight w:val="none"/>
          <w:lang w:eastAsia="zh-CN"/>
        </w:rPr>
        <w:t>3.5定标结果</w:t>
      </w:r>
    </w:p>
    <w:p>
      <w:pPr>
        <w:autoSpaceDE w:val="0"/>
        <w:autoSpaceDN w:val="0"/>
        <w:adjustRightInd w:val="0"/>
        <w:spacing w:line="480" w:lineRule="exact"/>
        <w:ind w:firstLine="440" w:firstLineChars="200"/>
        <w:rPr>
          <w:rFonts w:cs="宋体"/>
          <w:szCs w:val="24"/>
          <w:highlight w:val="none"/>
          <w:lang w:eastAsia="zh-CN"/>
        </w:rPr>
      </w:pPr>
      <w:r>
        <w:rPr>
          <w:rFonts w:hint="eastAsia" w:cs="宋体"/>
          <w:szCs w:val="24"/>
          <w:highlight w:val="none"/>
          <w:lang w:eastAsia="zh-CN"/>
        </w:rPr>
        <w:t>3.5.1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招标人也可在招标文件中授权评标委员会定标。（本条不适用评定分离）</w:t>
      </w:r>
    </w:p>
    <w:p>
      <w:pPr>
        <w:autoSpaceDE w:val="0"/>
        <w:autoSpaceDN w:val="0"/>
        <w:adjustRightInd w:val="0"/>
        <w:spacing w:line="480" w:lineRule="exact"/>
        <w:ind w:firstLine="440" w:firstLineChars="200"/>
        <w:rPr>
          <w:highlight w:val="none"/>
          <w:lang w:eastAsia="zh-CN"/>
        </w:rPr>
      </w:pPr>
      <w:r>
        <w:rPr>
          <w:rFonts w:hint="eastAsia" w:cs="宋体"/>
          <w:szCs w:val="24"/>
          <w:highlight w:val="none"/>
          <w:lang w:eastAsia="zh-CN"/>
        </w:rPr>
        <w:t>3.5.1 政府投资项目及其他国有投资占主体或主导地位的项目采用票决定标法、集体议事法等评定分离方式定标的，应事先制定定标规则，并在招标文件中载明。（本条适用评定分离）</w:t>
      </w:r>
    </w:p>
    <w:p>
      <w:pPr>
        <w:pStyle w:val="5"/>
        <w:spacing w:line="480" w:lineRule="exact"/>
        <w:ind w:firstLine="442"/>
        <w:rPr>
          <w:sz w:val="22"/>
          <w:szCs w:val="22"/>
          <w:lang w:eastAsia="zh-CN"/>
        </w:rPr>
      </w:pPr>
      <w:bookmarkStart w:id="472" w:name="_Toc483233288"/>
      <w:bookmarkStart w:id="473" w:name="_Toc29708_WPSOffice_Level2"/>
      <w:bookmarkStart w:id="474" w:name="_Toc17891190"/>
      <w:bookmarkStart w:id="475" w:name="_Toc27356"/>
      <w:bookmarkStart w:id="476" w:name="_Toc36630682"/>
      <w:r>
        <w:rPr>
          <w:rFonts w:hint="eastAsia"/>
          <w:sz w:val="22"/>
          <w:szCs w:val="22"/>
          <w:lang w:eastAsia="zh-CN"/>
        </w:rPr>
        <w:t>4.</w:t>
      </w:r>
      <w:bookmarkEnd w:id="472"/>
      <w:bookmarkEnd w:id="473"/>
      <w:bookmarkEnd w:id="474"/>
      <w:r>
        <w:rPr>
          <w:rFonts w:hint="eastAsia"/>
          <w:sz w:val="22"/>
          <w:szCs w:val="22"/>
          <w:lang w:eastAsia="zh-CN"/>
        </w:rPr>
        <w:t xml:space="preserve"> 否决投标条件</w:t>
      </w:r>
      <w:bookmarkEnd w:id="475"/>
      <w:bookmarkEnd w:id="476"/>
    </w:p>
    <w:p>
      <w:pPr>
        <w:pStyle w:val="68"/>
        <w:spacing w:line="480" w:lineRule="exact"/>
        <w:ind w:firstLine="442"/>
        <w:rPr>
          <w:rStyle w:val="52"/>
          <w:rFonts w:ascii="宋体" w:hAnsi="宋体"/>
          <w:b/>
          <w:i w:val="0"/>
          <w:iCs w:val="0"/>
          <w:sz w:val="22"/>
          <w:szCs w:val="22"/>
        </w:rPr>
      </w:pPr>
      <w:r>
        <w:rPr>
          <w:rStyle w:val="52"/>
          <w:rFonts w:hint="eastAsia" w:ascii="宋体" w:hAnsi="宋体"/>
          <w:b/>
          <w:i w:val="0"/>
          <w:iCs w:val="0"/>
          <w:sz w:val="22"/>
          <w:szCs w:val="22"/>
        </w:rPr>
        <w:t>4.1总则</w:t>
      </w:r>
    </w:p>
    <w:p>
      <w:pPr>
        <w:autoSpaceDE w:val="0"/>
        <w:autoSpaceDN w:val="0"/>
        <w:adjustRightInd w:val="0"/>
        <w:spacing w:line="480" w:lineRule="exact"/>
        <w:ind w:firstLine="440" w:firstLineChars="200"/>
        <w:rPr>
          <w:rFonts w:ascii="宋体" w:hAnsi="宋体" w:cs="宋体"/>
          <w:lang w:eastAsia="zh-CN"/>
        </w:rPr>
      </w:pPr>
      <w:r>
        <w:rPr>
          <w:rFonts w:hint="eastAsia" w:ascii="宋体" w:hAnsi="宋体" w:cs="宋体"/>
          <w:lang w:eastAsia="zh-CN"/>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68"/>
        <w:spacing w:line="480" w:lineRule="exact"/>
        <w:ind w:firstLine="442"/>
        <w:rPr>
          <w:rStyle w:val="52"/>
          <w:rFonts w:ascii="宋体" w:hAnsi="宋体"/>
          <w:b/>
          <w:i w:val="0"/>
          <w:iCs w:val="0"/>
          <w:sz w:val="22"/>
          <w:szCs w:val="22"/>
        </w:rPr>
      </w:pPr>
      <w:r>
        <w:rPr>
          <w:rStyle w:val="52"/>
          <w:rFonts w:hint="eastAsia" w:ascii="宋体" w:hAnsi="宋体"/>
          <w:b/>
          <w:i w:val="0"/>
          <w:iCs w:val="0"/>
          <w:sz w:val="22"/>
          <w:szCs w:val="22"/>
        </w:rPr>
        <w:t>4.2否决投标条件</w:t>
      </w:r>
    </w:p>
    <w:p>
      <w:pPr>
        <w:autoSpaceDE w:val="0"/>
        <w:autoSpaceDN w:val="0"/>
        <w:adjustRightInd w:val="0"/>
        <w:spacing w:line="480" w:lineRule="exact"/>
        <w:ind w:firstLine="442" w:firstLineChars="200"/>
        <w:rPr>
          <w:rFonts w:ascii="宋体" w:hAnsi="宋体" w:cs="宋体"/>
          <w:b/>
          <w:lang w:eastAsia="zh-CN"/>
        </w:rPr>
      </w:pPr>
      <w:bookmarkStart w:id="477" w:name="_Toc10164_WPSOffice_Level1"/>
      <w:bookmarkStart w:id="478" w:name="_Toc30964_WPSOffice_Level2"/>
      <w:bookmarkStart w:id="479" w:name="_Toc23600_WPSOffice_Level1"/>
      <w:bookmarkStart w:id="480" w:name="_Toc865_WPSOffice_Level2"/>
      <w:r>
        <w:rPr>
          <w:rFonts w:hint="eastAsia" w:ascii="宋体" w:hAnsi="宋体" w:cs="宋体"/>
          <w:b/>
          <w:lang w:eastAsia="zh-CN"/>
        </w:rPr>
        <w:t>投标人或其投标文件有下列情形之一的，其投标作否决投标处理：</w:t>
      </w:r>
      <w:bookmarkEnd w:id="477"/>
      <w:bookmarkEnd w:id="478"/>
      <w:bookmarkEnd w:id="479"/>
      <w:bookmarkEnd w:id="480"/>
    </w:p>
    <w:p>
      <w:pPr>
        <w:autoSpaceDE w:val="0"/>
        <w:autoSpaceDN w:val="0"/>
        <w:adjustRightInd w:val="0"/>
        <w:spacing w:line="480" w:lineRule="exact"/>
        <w:ind w:firstLine="440" w:firstLineChars="200"/>
        <w:rPr>
          <w:rFonts w:ascii="宋体" w:hAnsi="宋体" w:cs="宋体"/>
          <w:lang w:eastAsia="zh-CN"/>
        </w:rPr>
      </w:pPr>
      <w:r>
        <w:rPr>
          <w:rFonts w:ascii="宋体" w:hAnsi="宋体" w:cs="宋体"/>
          <w:lang w:eastAsia="zh-CN"/>
        </w:rPr>
        <w:t xml:space="preserve">4.2.1 </w:t>
      </w:r>
      <w:r>
        <w:rPr>
          <w:rFonts w:hint="eastAsia" w:ascii="宋体" w:hAnsi="宋体" w:cs="宋体"/>
          <w:lang w:eastAsia="zh-CN"/>
        </w:rPr>
        <w:t>有第二章“投标人须知”第</w:t>
      </w:r>
      <w:r>
        <w:rPr>
          <w:rFonts w:ascii="宋体" w:hAnsi="宋体" w:cs="宋体"/>
          <w:lang w:eastAsia="zh-CN"/>
        </w:rPr>
        <w:t>1.4.</w:t>
      </w:r>
      <w:r>
        <w:rPr>
          <w:rFonts w:hint="eastAsia" w:ascii="宋体" w:hAnsi="宋体" w:cs="宋体"/>
          <w:lang w:eastAsia="zh-CN"/>
        </w:rPr>
        <w:t>3项规定的任何一种情形的。</w:t>
      </w:r>
    </w:p>
    <w:p>
      <w:pPr>
        <w:autoSpaceDE w:val="0"/>
        <w:autoSpaceDN w:val="0"/>
        <w:adjustRightInd w:val="0"/>
        <w:spacing w:line="480" w:lineRule="exact"/>
        <w:ind w:firstLine="440" w:firstLineChars="200"/>
        <w:rPr>
          <w:rFonts w:ascii="宋体" w:hAnsi="宋体" w:cs="宋体"/>
          <w:lang w:eastAsia="zh-CN"/>
        </w:rPr>
      </w:pPr>
      <w:r>
        <w:rPr>
          <w:rFonts w:ascii="宋体" w:hAnsi="宋体" w:cs="宋体"/>
          <w:lang w:eastAsia="zh-CN"/>
        </w:rPr>
        <w:t xml:space="preserve">4.2.2 </w:t>
      </w:r>
      <w:r>
        <w:rPr>
          <w:rFonts w:hint="eastAsia" w:ascii="宋体" w:hAnsi="宋体" w:cs="宋体"/>
          <w:lang w:eastAsia="zh-CN"/>
        </w:rPr>
        <w:t>有弄虚作假或有其他违法行为的。</w:t>
      </w:r>
    </w:p>
    <w:p>
      <w:pPr>
        <w:autoSpaceDE w:val="0"/>
        <w:autoSpaceDN w:val="0"/>
        <w:adjustRightInd w:val="0"/>
        <w:spacing w:line="480" w:lineRule="exact"/>
        <w:ind w:firstLine="440" w:firstLineChars="200"/>
        <w:rPr>
          <w:rFonts w:ascii="宋体" w:hAnsi="宋体" w:cs="宋体"/>
          <w:lang w:eastAsia="zh-CN"/>
        </w:rPr>
      </w:pPr>
      <w:r>
        <w:rPr>
          <w:rFonts w:ascii="宋体" w:hAnsi="宋体" w:cs="宋体"/>
          <w:lang w:eastAsia="zh-CN"/>
        </w:rPr>
        <w:t xml:space="preserve">4.2.3 </w:t>
      </w:r>
      <w:r>
        <w:rPr>
          <w:rFonts w:hint="eastAsia" w:ascii="宋体" w:hAnsi="宋体" w:cs="宋体"/>
          <w:lang w:eastAsia="zh-CN"/>
        </w:rPr>
        <w:t>不按评标委员会要求澄清、说明或补正的。</w:t>
      </w:r>
    </w:p>
    <w:p>
      <w:pPr>
        <w:autoSpaceDE w:val="0"/>
        <w:autoSpaceDN w:val="0"/>
        <w:adjustRightInd w:val="0"/>
        <w:spacing w:line="480" w:lineRule="exact"/>
        <w:ind w:firstLine="440" w:firstLineChars="200"/>
        <w:rPr>
          <w:rFonts w:ascii="宋体" w:hAnsi="宋体" w:cs="宋体"/>
          <w:lang w:eastAsia="zh-CN"/>
        </w:rPr>
      </w:pPr>
      <w:r>
        <w:rPr>
          <w:rFonts w:ascii="宋体" w:hAnsi="宋体" w:cs="宋体"/>
          <w:lang w:eastAsia="zh-CN"/>
        </w:rPr>
        <w:t xml:space="preserve">4.2.4 </w:t>
      </w:r>
      <w:r>
        <w:rPr>
          <w:rFonts w:hint="eastAsia" w:ascii="宋体" w:hAnsi="宋体" w:cs="宋体"/>
          <w:lang w:eastAsia="zh-CN"/>
        </w:rPr>
        <w:t>在资格评审中，评标委员会认定投标人不符合投标资格要求的。（适用于未进行资格预审的）</w:t>
      </w:r>
    </w:p>
    <w:p>
      <w:pPr>
        <w:autoSpaceDE w:val="0"/>
        <w:autoSpaceDN w:val="0"/>
        <w:adjustRightInd w:val="0"/>
        <w:spacing w:line="480" w:lineRule="exact"/>
        <w:ind w:firstLine="440" w:firstLineChars="200"/>
        <w:rPr>
          <w:rFonts w:ascii="宋体" w:hAnsi="宋体" w:cs="宋体"/>
          <w:lang w:eastAsia="zh-CN"/>
        </w:rPr>
      </w:pPr>
      <w:r>
        <w:rPr>
          <w:rFonts w:ascii="宋体" w:hAnsi="宋体" w:cs="宋体"/>
          <w:lang w:eastAsia="zh-CN"/>
        </w:rPr>
        <w:t>4.2.</w:t>
      </w:r>
      <w:r>
        <w:rPr>
          <w:rFonts w:hint="eastAsia" w:ascii="宋体" w:hAnsi="宋体" w:cs="宋体"/>
          <w:lang w:eastAsia="zh-CN"/>
        </w:rPr>
        <w:t>5</w:t>
      </w:r>
      <w:r>
        <w:rPr>
          <w:rFonts w:ascii="宋体" w:hAnsi="宋体" w:cs="宋体"/>
          <w:lang w:eastAsia="zh-CN"/>
        </w:rPr>
        <w:t xml:space="preserve"> </w:t>
      </w:r>
      <w:r>
        <w:rPr>
          <w:rFonts w:hint="eastAsia" w:ascii="宋体" w:hAnsi="宋体" w:cs="宋体"/>
          <w:lang w:eastAsia="zh-CN"/>
        </w:rPr>
        <w:t>在技术标和项目机构评审中，评标委员会认定投标人的投标未能通过此项评审的。</w:t>
      </w:r>
    </w:p>
    <w:p>
      <w:pPr>
        <w:autoSpaceDE w:val="0"/>
        <w:autoSpaceDN w:val="0"/>
        <w:adjustRightInd w:val="0"/>
        <w:spacing w:line="480" w:lineRule="exact"/>
        <w:ind w:firstLine="440" w:firstLineChars="200"/>
        <w:rPr>
          <w:rFonts w:ascii="宋体" w:hAnsi="宋体" w:cs="宋体"/>
          <w:lang w:eastAsia="zh-CN"/>
        </w:rPr>
      </w:pPr>
      <w:r>
        <w:rPr>
          <w:rFonts w:ascii="宋体" w:hAnsi="宋体" w:cs="宋体"/>
          <w:lang w:eastAsia="zh-CN"/>
        </w:rPr>
        <w:t>4.2.</w:t>
      </w:r>
      <w:r>
        <w:rPr>
          <w:rFonts w:hint="eastAsia" w:ascii="宋体" w:hAnsi="宋体" w:cs="宋体"/>
          <w:lang w:eastAsia="zh-CN"/>
        </w:rPr>
        <w:t>6 投标文件载明的招标项目完成期限超过招标文件规定的期限的。</w:t>
      </w:r>
    </w:p>
    <w:p>
      <w:pPr>
        <w:autoSpaceDE w:val="0"/>
        <w:autoSpaceDN w:val="0"/>
        <w:adjustRightInd w:val="0"/>
        <w:spacing w:line="480" w:lineRule="exact"/>
        <w:ind w:firstLine="440" w:firstLineChars="200"/>
        <w:rPr>
          <w:rFonts w:ascii="宋体" w:hAnsi="宋体" w:cs="宋体"/>
          <w:lang w:eastAsia="zh-CN"/>
        </w:rPr>
      </w:pPr>
      <w:r>
        <w:rPr>
          <w:rFonts w:ascii="宋体" w:hAnsi="宋体" w:cs="宋体"/>
          <w:lang w:eastAsia="zh-CN"/>
        </w:rPr>
        <w:t>4.2.</w:t>
      </w:r>
      <w:r>
        <w:rPr>
          <w:rFonts w:hint="eastAsia" w:ascii="宋体" w:hAnsi="宋体" w:cs="宋体"/>
          <w:lang w:eastAsia="zh-CN"/>
        </w:rPr>
        <w:t>7</w:t>
      </w:r>
      <w:r>
        <w:rPr>
          <w:rFonts w:ascii="宋体" w:hAnsi="宋体" w:cs="宋体"/>
          <w:lang w:eastAsia="zh-CN"/>
        </w:rPr>
        <w:t xml:space="preserve"> </w:t>
      </w:r>
      <w:r>
        <w:rPr>
          <w:rFonts w:hint="eastAsia" w:ascii="宋体" w:hAnsi="宋体" w:cs="宋体"/>
          <w:lang w:eastAsia="zh-CN"/>
        </w:rPr>
        <w:t>未按规定格式填写，内容不全或者关键内容字迹模糊，无法辨认的。</w:t>
      </w:r>
    </w:p>
    <w:p>
      <w:pPr>
        <w:autoSpaceDE w:val="0"/>
        <w:autoSpaceDN w:val="0"/>
        <w:adjustRightInd w:val="0"/>
        <w:spacing w:line="480" w:lineRule="exact"/>
        <w:ind w:firstLine="440" w:firstLineChars="200"/>
        <w:rPr>
          <w:rFonts w:ascii="宋体" w:hAnsi="宋体" w:cs="宋体"/>
          <w:lang w:eastAsia="zh-CN"/>
        </w:rPr>
      </w:pPr>
      <w:r>
        <w:rPr>
          <w:rFonts w:ascii="宋体" w:hAnsi="宋体" w:cs="宋体"/>
          <w:lang w:eastAsia="zh-CN"/>
        </w:rPr>
        <w:t>4.2.</w:t>
      </w:r>
      <w:r>
        <w:rPr>
          <w:rFonts w:hint="eastAsia" w:ascii="宋体" w:hAnsi="宋体" w:cs="宋体"/>
          <w:lang w:eastAsia="zh-CN"/>
        </w:rPr>
        <w:t>8</w:t>
      </w:r>
      <w:r>
        <w:rPr>
          <w:rFonts w:ascii="宋体" w:hAnsi="宋体" w:cs="宋体"/>
          <w:lang w:eastAsia="zh-CN"/>
        </w:rPr>
        <w:t xml:space="preserve"> </w:t>
      </w:r>
      <w:r>
        <w:rPr>
          <w:rFonts w:hint="eastAsia" w:ascii="宋体" w:hAnsi="宋体" w:cs="宋体"/>
          <w:lang w:eastAsia="zh-CN"/>
        </w:rPr>
        <w:t>投标人递交两份或多份内容不同的投标文件，或者在一份投标文件中对同一招标项目报有两个或多个报价，且未声明哪一个有效，按招标文件规定提交备选投标方案的除外。</w:t>
      </w:r>
    </w:p>
    <w:p>
      <w:pPr>
        <w:autoSpaceDE w:val="0"/>
        <w:autoSpaceDN w:val="0"/>
        <w:adjustRightInd w:val="0"/>
        <w:spacing w:line="480" w:lineRule="exact"/>
        <w:ind w:firstLine="440" w:firstLineChars="200"/>
        <w:rPr>
          <w:rFonts w:ascii="宋体" w:hAnsi="宋体" w:cs="宋体"/>
          <w:lang w:eastAsia="zh-CN"/>
        </w:rPr>
      </w:pPr>
      <w:r>
        <w:rPr>
          <w:rFonts w:ascii="宋体" w:hAnsi="宋体" w:cs="宋体"/>
          <w:lang w:eastAsia="zh-CN"/>
        </w:rPr>
        <w:t>4.2.</w:t>
      </w:r>
      <w:r>
        <w:rPr>
          <w:rFonts w:hint="eastAsia" w:ascii="宋体" w:hAnsi="宋体" w:cs="宋体"/>
          <w:lang w:eastAsia="zh-CN"/>
        </w:rPr>
        <w:t>9</w:t>
      </w:r>
      <w:r>
        <w:rPr>
          <w:rFonts w:ascii="宋体" w:hAnsi="宋体" w:cs="宋体"/>
          <w:lang w:eastAsia="zh-CN"/>
        </w:rPr>
        <w:t xml:space="preserve"> </w:t>
      </w:r>
      <w:r>
        <w:rPr>
          <w:rFonts w:hint="eastAsia" w:ascii="宋体" w:hAnsi="宋体" w:cs="宋体"/>
          <w:lang w:eastAsia="zh-CN"/>
        </w:rPr>
        <w:t>投标人名称或组织结构与资格审查不一致的（适用于资格预审的）。</w:t>
      </w:r>
    </w:p>
    <w:p>
      <w:pPr>
        <w:autoSpaceDE w:val="0"/>
        <w:autoSpaceDN w:val="0"/>
        <w:adjustRightInd w:val="0"/>
        <w:spacing w:line="480" w:lineRule="exact"/>
        <w:ind w:firstLine="440" w:firstLineChars="200"/>
        <w:rPr>
          <w:rFonts w:ascii="宋体" w:hAnsi="宋体" w:cs="宋体"/>
          <w:lang w:eastAsia="zh-CN"/>
        </w:rPr>
      </w:pPr>
      <w:r>
        <w:rPr>
          <w:rFonts w:hint="eastAsia" w:ascii="宋体" w:hAnsi="宋体" w:cs="宋体"/>
          <w:lang w:eastAsia="zh-CN"/>
        </w:rPr>
        <w:t xml:space="preserve">4.2.10 </w:t>
      </w:r>
      <w:r>
        <w:rPr>
          <w:rFonts w:hint="eastAsia" w:ascii="宋体" w:hAnsi="宋体"/>
          <w:lang w:eastAsia="zh-CN"/>
        </w:rPr>
        <w:t>投标报价高于招标文件设定的最高投标限价的</w:t>
      </w:r>
      <w:r>
        <w:rPr>
          <w:rFonts w:hint="eastAsia" w:ascii="宋体" w:hAnsi="宋体" w:cs="宋体"/>
          <w:lang w:eastAsia="zh-CN"/>
        </w:rPr>
        <w:t>。</w:t>
      </w:r>
    </w:p>
    <w:p>
      <w:pPr>
        <w:pStyle w:val="68"/>
        <w:spacing w:line="480" w:lineRule="exact"/>
        <w:ind w:firstLine="442"/>
        <w:rPr>
          <w:rStyle w:val="52"/>
          <w:rFonts w:ascii="宋体" w:hAnsi="宋体"/>
          <w:b/>
          <w:i w:val="0"/>
          <w:iCs w:val="0"/>
          <w:sz w:val="22"/>
          <w:szCs w:val="22"/>
        </w:rPr>
      </w:pPr>
      <w:r>
        <w:rPr>
          <w:rStyle w:val="52"/>
          <w:rFonts w:hint="eastAsia" w:ascii="宋体" w:hAnsi="宋体"/>
          <w:b/>
          <w:i w:val="0"/>
          <w:iCs w:val="0"/>
          <w:sz w:val="22"/>
          <w:szCs w:val="22"/>
        </w:rPr>
        <w:t>4.3 招标人（招标代理机构）在工程建设项目招标投标活动中有下列情形之一的，认定其与投标人有串通投标行为：</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4.3.1</w:t>
      </w:r>
      <w:r>
        <w:rPr>
          <w:rFonts w:hint="eastAsia" w:ascii="宋体" w:hAnsi="宋体"/>
          <w:lang w:eastAsia="zh-CN"/>
        </w:rPr>
        <w:t xml:space="preserve"> 编制的招标公告、招标文件、资格审查文件专门为某个特定投标人“量身定做”或设有明显倾向性条款的；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4.3.2</w:t>
      </w:r>
      <w:r>
        <w:rPr>
          <w:rFonts w:hint="eastAsia" w:ascii="宋体" w:hAnsi="宋体"/>
          <w:lang w:eastAsia="zh-CN"/>
        </w:rPr>
        <w:t xml:space="preserve"> 在投标截止时间前开启投标文件，并将投标信息传递给该招标项目的其他投标人的；</w:t>
      </w:r>
    </w:p>
    <w:p>
      <w:pPr>
        <w:spacing w:line="480" w:lineRule="exact"/>
        <w:ind w:firstLine="440" w:firstLineChars="200"/>
        <w:rPr>
          <w:rFonts w:ascii="宋体" w:hAnsi="宋体"/>
          <w:bCs/>
          <w:lang w:eastAsia="zh-CN"/>
        </w:rPr>
      </w:pPr>
      <w:r>
        <w:rPr>
          <w:rFonts w:ascii="宋体" w:hAnsi="宋体"/>
          <w:bCs/>
          <w:lang w:eastAsia="zh-CN"/>
        </w:rPr>
        <w:t>4.3.3</w:t>
      </w:r>
      <w:r>
        <w:rPr>
          <w:rFonts w:hint="eastAsia" w:ascii="宋体" w:hAnsi="宋体"/>
          <w:bCs/>
          <w:lang w:eastAsia="zh-CN"/>
        </w:rPr>
        <w:t xml:space="preserve"> 在提交投标文件截止时间后，协助投标人撤换或修改投标文件的；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4.3.4</w:t>
      </w:r>
      <w:r>
        <w:rPr>
          <w:rFonts w:hint="eastAsia" w:ascii="宋体" w:hAnsi="宋体"/>
          <w:lang w:eastAsia="zh-CN"/>
        </w:rPr>
        <w:t xml:space="preserve"> 向投标利害关系人泄露投标人名称、数量、联系方式、资格审查委员会或评标委员会成员名单、资格审查或评标情况等应当保密的事项的；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4.3.5</w:t>
      </w:r>
      <w:r>
        <w:rPr>
          <w:rFonts w:hint="eastAsia" w:ascii="宋体" w:hAnsi="宋体"/>
          <w:lang w:eastAsia="zh-CN"/>
        </w:rPr>
        <w:t xml:space="preserve"> 在开标前与投标人就该招标项目的实质性内容进行谈判，包括与投标人商定压低或者抬高投标报价，中标后再给投标人或者中标人额外补偿的；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4.3.</w:t>
      </w:r>
      <w:r>
        <w:rPr>
          <w:rFonts w:hint="eastAsia" w:ascii="宋体" w:hAnsi="宋体"/>
          <w:lang w:eastAsia="zh-CN"/>
        </w:rPr>
        <w:t>6 组织、授意或者暗示其他投标人为特定投标人中标创造或者提供便利条件的；</w:t>
      </w:r>
    </w:p>
    <w:p>
      <w:pPr>
        <w:spacing w:line="480" w:lineRule="exact"/>
        <w:ind w:firstLine="440" w:firstLineChars="200"/>
        <w:rPr>
          <w:rFonts w:ascii="宋体" w:hAnsi="宋体"/>
          <w:bCs/>
          <w:lang w:eastAsia="zh-CN"/>
        </w:rPr>
      </w:pPr>
      <w:r>
        <w:rPr>
          <w:rFonts w:ascii="宋体" w:hAnsi="宋体"/>
          <w:bCs/>
          <w:lang w:eastAsia="zh-CN"/>
        </w:rPr>
        <w:t>4.3.</w:t>
      </w:r>
      <w:r>
        <w:rPr>
          <w:rFonts w:hint="eastAsia" w:ascii="宋体" w:hAnsi="宋体"/>
          <w:bCs/>
          <w:lang w:eastAsia="zh-CN"/>
        </w:rPr>
        <w:t>7 对评标委员会进行倾向性引导或干扰正常评标秩序的；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4.3.</w:t>
      </w:r>
      <w:r>
        <w:rPr>
          <w:rFonts w:hint="eastAsia" w:ascii="宋体" w:hAnsi="宋体"/>
          <w:lang w:eastAsia="zh-CN"/>
        </w:rPr>
        <w:t>8 以胁迫、劝退、补偿等方式，使特定投标人以外的其他投标人放弃投标或要求评标委员会推荐的中标候选人放弃中标的；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4.3.</w:t>
      </w:r>
      <w:r>
        <w:rPr>
          <w:rFonts w:hint="eastAsia" w:ascii="宋体" w:hAnsi="宋体"/>
          <w:lang w:eastAsia="zh-CN"/>
        </w:rPr>
        <w:t>9 招标代理机构在工程建设项目招标投标活动中，既为招标人提供招标代理服务又同时为参加该招标项目的投标人提供投标咨询服务的；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4.3.1</w:t>
      </w:r>
      <w:r>
        <w:rPr>
          <w:rFonts w:hint="eastAsia" w:ascii="宋体" w:hAnsi="宋体"/>
          <w:lang w:eastAsia="zh-CN"/>
        </w:rPr>
        <w:t>0 法律、法规规定的其他违法违规行为。</w:t>
      </w:r>
    </w:p>
    <w:p>
      <w:pPr>
        <w:pStyle w:val="68"/>
        <w:spacing w:line="480" w:lineRule="exact"/>
        <w:ind w:firstLine="442"/>
        <w:rPr>
          <w:rStyle w:val="52"/>
          <w:rFonts w:ascii="宋体" w:hAnsi="宋体"/>
          <w:b/>
          <w:i w:val="0"/>
          <w:iCs w:val="0"/>
          <w:sz w:val="22"/>
          <w:szCs w:val="22"/>
        </w:rPr>
      </w:pPr>
      <w:r>
        <w:rPr>
          <w:rStyle w:val="52"/>
          <w:rFonts w:hint="eastAsia" w:ascii="宋体" w:hAnsi="宋体"/>
          <w:b/>
          <w:i w:val="0"/>
          <w:iCs w:val="0"/>
          <w:sz w:val="22"/>
          <w:szCs w:val="22"/>
        </w:rPr>
        <w:t>4.4 投标人在工程建设项目招标投标活动中有下列情形之一的，认定其有串通投标行为：</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4.4.1</w:t>
      </w:r>
      <w:r>
        <w:rPr>
          <w:rFonts w:hint="eastAsia" w:ascii="宋体" w:hAnsi="宋体"/>
          <w:lang w:eastAsia="zh-CN"/>
        </w:rPr>
        <w:t xml:space="preserve"> 由同一人携带两个及以上投标人的资料参与资格审查、领取招标资料，或代表两个及以上投标人参加招标答疑会、缴纳或退还投标保证金、参加开标会议的；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4.4.2</w:t>
      </w:r>
      <w:r>
        <w:rPr>
          <w:rFonts w:hint="eastAsia" w:ascii="宋体" w:hAnsi="宋体"/>
          <w:lang w:eastAsia="zh-CN"/>
        </w:rPr>
        <w:t xml:space="preserve"> 不同投标人的法定代表人、委托代理人、项目咨询经理、项目总监等人员有在同一个单位缴纳社会保险的；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w:t>
      </w:r>
      <w:r>
        <w:rPr>
          <w:rFonts w:hint="eastAsia" w:ascii="宋体" w:hAnsi="宋体"/>
          <w:lang w:eastAsia="zh-CN"/>
        </w:rPr>
        <w:t>3 投标人之间相互约定部分投标人放弃投标或者放弃中标的；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w:t>
      </w:r>
      <w:r>
        <w:rPr>
          <w:rFonts w:hint="eastAsia" w:ascii="宋体" w:hAnsi="宋体"/>
          <w:lang w:eastAsia="zh-CN"/>
        </w:rPr>
        <w:t>4 投标人之间相互约定给予未中标的投标人费用补偿的；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w:t>
      </w:r>
      <w:r>
        <w:rPr>
          <w:rFonts w:hint="eastAsia" w:ascii="宋体" w:hAnsi="宋体"/>
          <w:lang w:eastAsia="zh-CN"/>
        </w:rPr>
        <w:t>5 不同投标人的投标文件内容存在两处以上相同错、漏的；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w:t>
      </w:r>
      <w:r>
        <w:rPr>
          <w:rFonts w:hint="eastAsia" w:ascii="宋体" w:hAnsi="宋体"/>
          <w:lang w:eastAsia="zh-CN"/>
        </w:rPr>
        <w:t>6 不同投标人的投标文件内容存在异常一致的；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w:t>
      </w:r>
      <w:r>
        <w:rPr>
          <w:rFonts w:hint="eastAsia" w:ascii="宋体" w:hAnsi="宋体"/>
          <w:lang w:eastAsia="zh-CN"/>
        </w:rPr>
        <w:t>7 不同投标人的投标文件由同一单位或同一人编制的；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w:t>
      </w:r>
      <w:r>
        <w:rPr>
          <w:rFonts w:hint="eastAsia" w:ascii="宋体" w:hAnsi="宋体"/>
          <w:lang w:eastAsia="zh-CN"/>
        </w:rPr>
        <w:t>8 不同投标人的投标文件相互混装的；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w:t>
      </w:r>
      <w:r>
        <w:rPr>
          <w:rFonts w:hint="eastAsia" w:ascii="宋体" w:hAnsi="宋体"/>
          <w:lang w:eastAsia="zh-CN"/>
        </w:rPr>
        <w:t>9 不同投标人的投标文件载明的全过程工程咨询班子成员出现同一人的；</w:t>
      </w:r>
    </w:p>
    <w:p>
      <w:pPr>
        <w:autoSpaceDE w:val="0"/>
        <w:autoSpaceDN w:val="0"/>
        <w:adjustRightInd w:val="0"/>
        <w:spacing w:line="480" w:lineRule="exact"/>
        <w:ind w:firstLine="440" w:firstLineChars="200"/>
        <w:rPr>
          <w:rFonts w:ascii="宋体" w:hAnsi="宋体"/>
          <w:lang w:eastAsia="zh-CN"/>
        </w:rPr>
      </w:pPr>
      <w:r>
        <w:rPr>
          <w:rFonts w:ascii="宋体" w:hAnsi="宋体"/>
          <w:lang w:eastAsia="zh-CN"/>
        </w:rPr>
        <w:t>4.4.1</w:t>
      </w:r>
      <w:r>
        <w:rPr>
          <w:rFonts w:hint="eastAsia" w:ascii="宋体" w:hAnsi="宋体"/>
          <w:lang w:eastAsia="zh-CN"/>
        </w:rPr>
        <w:t>0 不同投标人的投标文件由同一台电脑编制或附属设备打印，或投标报价使用同一个预算编制软件制作或出自同一个电子文档的；</w:t>
      </w:r>
    </w:p>
    <w:p>
      <w:pPr>
        <w:autoSpaceDE w:val="0"/>
        <w:autoSpaceDN w:val="0"/>
        <w:adjustRightInd w:val="0"/>
        <w:spacing w:line="480" w:lineRule="exact"/>
        <w:ind w:firstLine="440" w:firstLineChars="200"/>
        <w:rPr>
          <w:rFonts w:hint="eastAsia" w:ascii="宋体" w:hAnsi="宋体"/>
          <w:lang w:eastAsia="zh-CN"/>
        </w:rPr>
      </w:pPr>
      <w:r>
        <w:rPr>
          <w:rFonts w:ascii="宋体" w:hAnsi="宋体"/>
          <w:lang w:eastAsia="zh-CN"/>
        </w:rPr>
        <w:t>4.4.1</w:t>
      </w:r>
      <w:r>
        <w:rPr>
          <w:rFonts w:hint="eastAsia" w:ascii="宋体" w:hAnsi="宋体"/>
          <w:lang w:eastAsia="zh-CN"/>
        </w:rPr>
        <w:t>1 不同投标人聘请同一人为其提供技术或经济咨询服务的，但招标工程本身要求采用专有技术的除外；</w:t>
      </w:r>
    </w:p>
    <w:p>
      <w:pPr>
        <w:autoSpaceDE w:val="0"/>
        <w:autoSpaceDN w:val="0"/>
        <w:adjustRightInd w:val="0"/>
        <w:spacing w:line="480" w:lineRule="exact"/>
        <w:ind w:firstLine="440" w:firstLineChars="200"/>
        <w:rPr>
          <w:rFonts w:hint="eastAsia" w:ascii="宋体" w:hAnsi="宋体"/>
          <w:lang w:eastAsia="zh-CN"/>
        </w:rPr>
      </w:pPr>
      <w:r>
        <w:rPr>
          <w:rFonts w:hint="eastAsia" w:ascii="宋体" w:hAnsi="宋体"/>
          <w:lang w:eastAsia="zh-CN"/>
        </w:rPr>
        <w:t>4.4.12 投标人之间为谋取中标或排斥特定投标人而联合采取其他行为的；</w:t>
      </w:r>
    </w:p>
    <w:p>
      <w:pPr>
        <w:autoSpaceDE w:val="0"/>
        <w:autoSpaceDN w:val="0"/>
        <w:adjustRightInd w:val="0"/>
        <w:spacing w:line="480" w:lineRule="exact"/>
        <w:ind w:firstLine="440" w:firstLineChars="200"/>
        <w:rPr>
          <w:rFonts w:hint="eastAsia" w:ascii="宋体" w:hAnsi="宋体"/>
          <w:highlight w:val="none"/>
          <w:lang w:eastAsia="zh-CN"/>
        </w:rPr>
      </w:pPr>
      <w:r>
        <w:rPr>
          <w:rFonts w:hint="eastAsia" w:ascii="宋体" w:hAnsi="宋体"/>
          <w:highlight w:val="none"/>
          <w:lang w:val="en-US" w:eastAsia="zh-CN"/>
        </w:rPr>
        <w:t>4.4.13投标单位制作的电子投标文件经电子辅助评标系统审查两家或两家以上投标企业制作的电子标书里的cpuid、硬盘序列号及网卡MAC地址三项编码均相同，不同投标人的投标文件由同一台电脑编制或者同一台附属设备打印的.不同投标人编制投标报价的计价软件编码（用同一个预算编制软件密码锁制作）一致的。</w:t>
      </w:r>
    </w:p>
    <w:p>
      <w:pPr>
        <w:autoSpaceDE w:val="0"/>
        <w:autoSpaceDN w:val="0"/>
        <w:adjustRightInd w:val="0"/>
        <w:spacing w:line="480" w:lineRule="exact"/>
        <w:ind w:firstLine="440" w:firstLineChars="200"/>
        <w:rPr>
          <w:rFonts w:ascii="Microsoft JhengHei" w:hAnsi="Microsoft JhengHei" w:eastAsia="Microsoft JhengHei" w:cs="Microsoft JhengHei"/>
          <w:b/>
          <w:bCs/>
          <w:sz w:val="20"/>
          <w:szCs w:val="20"/>
          <w:lang w:eastAsia="zh-CN"/>
        </w:rPr>
      </w:pPr>
      <w:r>
        <w:rPr>
          <w:rFonts w:ascii="宋体" w:hAnsi="宋体"/>
          <w:lang w:eastAsia="zh-CN"/>
        </w:rPr>
        <w:t>4.4.1</w:t>
      </w:r>
      <w:r>
        <w:rPr>
          <w:rFonts w:hint="eastAsia" w:ascii="宋体" w:hAnsi="宋体"/>
          <w:lang w:val="en-US" w:eastAsia="zh-CN"/>
        </w:rPr>
        <w:t>4</w:t>
      </w:r>
      <w:r>
        <w:rPr>
          <w:rFonts w:hint="eastAsia" w:ascii="宋体" w:hAnsi="宋体"/>
          <w:lang w:eastAsia="zh-CN"/>
        </w:rPr>
        <w:t xml:space="preserve"> 法律、法规规定的其他违法违规行为。</w:t>
      </w:r>
    </w:p>
    <w:p>
      <w:pPr>
        <w:spacing w:before="12"/>
        <w:rPr>
          <w:rFonts w:ascii="Microsoft JhengHei" w:hAnsi="Microsoft JhengHei" w:eastAsia="Microsoft JhengHei" w:cs="Microsoft JhengHei"/>
          <w:b/>
          <w:bCs/>
          <w:sz w:val="12"/>
          <w:szCs w:val="12"/>
          <w:lang w:eastAsia="zh-CN"/>
        </w:rPr>
      </w:pPr>
    </w:p>
    <w:p>
      <w:pPr>
        <w:rPr>
          <w:rFonts w:ascii="宋体" w:hAnsi="宋体" w:eastAsia="宋体" w:cs="宋体"/>
          <w:sz w:val="21"/>
          <w:szCs w:val="21"/>
          <w:lang w:eastAsia="zh-CN"/>
        </w:rPr>
        <w:sectPr>
          <w:footerReference r:id="rId6" w:type="default"/>
          <w:pgSz w:w="12240" w:h="15840"/>
          <w:pgMar w:top="1440" w:right="1080" w:bottom="1440" w:left="1080" w:header="0" w:footer="901" w:gutter="0"/>
          <w:cols w:space="720" w:num="1"/>
        </w:sectPr>
      </w:pPr>
    </w:p>
    <w:p>
      <w:pPr>
        <w:spacing w:before="11"/>
        <w:rPr>
          <w:rFonts w:ascii="Times New Roman" w:hAnsi="Times New Roman" w:eastAsia="Times New Roman" w:cs="Times New Roman"/>
          <w:sz w:val="6"/>
          <w:szCs w:val="6"/>
          <w:lang w:eastAsia="zh-CN"/>
        </w:rPr>
      </w:pPr>
    </w:p>
    <w:p>
      <w:pPr>
        <w:pStyle w:val="4"/>
        <w:spacing w:line="589" w:lineRule="exact"/>
        <w:ind w:right="175"/>
        <w:jc w:val="center"/>
        <w:rPr>
          <w:rFonts w:asciiTheme="minorEastAsia" w:hAnsiTheme="minorEastAsia" w:eastAsiaTheme="minorEastAsia"/>
          <w:lang w:eastAsia="zh-CN"/>
        </w:rPr>
      </w:pPr>
      <w:bookmarkStart w:id="481" w:name="_bookmark93"/>
      <w:bookmarkEnd w:id="481"/>
      <w:bookmarkStart w:id="482" w:name="_Toc27303"/>
      <w:r>
        <w:rPr>
          <w:rFonts w:asciiTheme="minorEastAsia" w:hAnsiTheme="minorEastAsia" w:eastAsiaTheme="minorEastAsia"/>
          <w:lang w:eastAsia="zh-CN"/>
        </w:rPr>
        <w:t>第四章</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合同条款及格式</w:t>
      </w:r>
      <w:bookmarkEnd w:id="482"/>
    </w:p>
    <w:p>
      <w:pPr>
        <w:tabs>
          <w:tab w:val="left" w:pos="5987"/>
        </w:tabs>
        <w:rPr>
          <w:rFonts w:ascii="Microsoft JhengHei" w:hAnsi="Microsoft JhengHei" w:eastAsia="Microsoft JhengHei" w:cs="Microsoft JhengHei"/>
          <w:b/>
          <w:bCs/>
          <w:sz w:val="20"/>
          <w:szCs w:val="20"/>
          <w:lang w:eastAsia="zh-CN"/>
        </w:rPr>
      </w:pPr>
      <w:r>
        <w:rPr>
          <w:rFonts w:hint="eastAsia" w:ascii="Microsoft JhengHei" w:hAnsi="Microsoft JhengHei" w:eastAsia="Microsoft JhengHei" w:cs="Microsoft JhengHei"/>
          <w:b/>
          <w:bCs/>
          <w:sz w:val="20"/>
          <w:szCs w:val="20"/>
          <w:lang w:eastAsia="zh-CN"/>
        </w:rPr>
        <w:tab/>
      </w:r>
    </w:p>
    <w:p>
      <w:pPr>
        <w:pStyle w:val="26"/>
        <w:tabs>
          <w:tab w:val="left" w:pos="1960"/>
        </w:tabs>
        <w:wordWrap w:val="0"/>
        <w:spacing w:line="480" w:lineRule="exact"/>
        <w:ind w:right="-433" w:rightChars="-197"/>
        <w:rPr>
          <w:rFonts w:hAnsi="宋体" w:cs="宋体"/>
          <w:b/>
          <w:color w:val="A5A5A5" w:themeColor="background1" w:themeShade="A6"/>
          <w:spacing w:val="6"/>
          <w:sz w:val="36"/>
          <w:szCs w:val="36"/>
          <w:lang w:eastAsia="zh-CN"/>
        </w:rPr>
      </w:pPr>
    </w:p>
    <w:p>
      <w:pPr>
        <w:pStyle w:val="26"/>
        <w:tabs>
          <w:tab w:val="left" w:pos="1960"/>
        </w:tabs>
        <w:wordWrap w:val="0"/>
        <w:spacing w:line="480" w:lineRule="exact"/>
        <w:ind w:right="-433" w:rightChars="-197"/>
        <w:jc w:val="right"/>
        <w:rPr>
          <w:rFonts w:hAnsi="宋体" w:cs="宋体"/>
          <w:b/>
          <w:bCs/>
          <w:color w:val="000000" w:themeColor="text1"/>
          <w:sz w:val="28"/>
          <w:u w:val="single"/>
          <w:lang w:eastAsia="zh-CN"/>
        </w:rPr>
      </w:pPr>
      <w:r>
        <w:rPr>
          <w:rFonts w:hint="eastAsia" w:hAnsi="宋体" w:cs="宋体"/>
          <w:b/>
          <w:bCs/>
          <w:color w:val="000000" w:themeColor="text1"/>
          <w:sz w:val="28"/>
          <w:lang w:eastAsia="zh-CN"/>
        </w:rPr>
        <w:t>编号：</w:t>
      </w:r>
      <w:r>
        <w:rPr>
          <w:rFonts w:hint="eastAsia" w:hAnsi="宋体" w:cs="宋体"/>
          <w:b/>
          <w:bCs/>
          <w:color w:val="000000" w:themeColor="text1"/>
          <w:sz w:val="28"/>
          <w:u w:val="single"/>
          <w:lang w:eastAsia="zh-CN"/>
        </w:rPr>
        <w:t xml:space="preserve">               </w:t>
      </w:r>
    </w:p>
    <w:p>
      <w:pPr>
        <w:tabs>
          <w:tab w:val="left" w:pos="1960"/>
        </w:tabs>
        <w:ind w:firstLine="5720" w:firstLineChars="1300"/>
        <w:rPr>
          <w:rFonts w:ascii="宋体" w:hAnsi="宋体" w:cs="宋体"/>
          <w:color w:val="000000" w:themeColor="text1"/>
          <w:sz w:val="44"/>
          <w:szCs w:val="44"/>
          <w:lang w:eastAsia="zh-CN"/>
        </w:rPr>
      </w:pPr>
    </w:p>
    <w:p>
      <w:pPr>
        <w:tabs>
          <w:tab w:val="left" w:pos="1960"/>
          <w:tab w:val="left" w:pos="2340"/>
        </w:tabs>
        <w:jc w:val="center"/>
        <w:rPr>
          <w:rFonts w:ascii="宋体" w:hAnsi="宋体" w:cs="宋体"/>
          <w:bCs/>
          <w:color w:val="000000" w:themeColor="text1"/>
          <w:spacing w:val="-26"/>
          <w:sz w:val="44"/>
          <w:szCs w:val="44"/>
          <w:lang w:eastAsia="zh-CN"/>
        </w:rPr>
      </w:pPr>
    </w:p>
    <w:p>
      <w:pPr>
        <w:tabs>
          <w:tab w:val="left" w:pos="1960"/>
          <w:tab w:val="left" w:pos="2340"/>
        </w:tabs>
        <w:jc w:val="center"/>
        <w:rPr>
          <w:rFonts w:ascii="宋体" w:hAnsi="宋体" w:cs="宋体"/>
          <w:b/>
          <w:bCs/>
          <w:color w:val="000000" w:themeColor="text1"/>
          <w:spacing w:val="-26"/>
          <w:sz w:val="44"/>
          <w:szCs w:val="44"/>
          <w:lang w:eastAsia="zh-CN"/>
        </w:rPr>
      </w:pPr>
    </w:p>
    <w:p>
      <w:pPr>
        <w:tabs>
          <w:tab w:val="left" w:pos="1960"/>
          <w:tab w:val="left" w:pos="2340"/>
        </w:tabs>
        <w:jc w:val="center"/>
        <w:rPr>
          <w:rFonts w:ascii="宋体" w:hAnsi="宋体" w:cs="宋体"/>
          <w:b/>
          <w:bCs/>
          <w:color w:val="000000" w:themeColor="text1"/>
          <w:spacing w:val="-26"/>
          <w:sz w:val="44"/>
          <w:szCs w:val="44"/>
          <w:lang w:eastAsia="zh-CN"/>
        </w:rPr>
      </w:pPr>
      <w:r>
        <w:rPr>
          <w:rFonts w:hint="eastAsia" w:ascii="宋体" w:hAnsi="宋体" w:cs="宋体"/>
          <w:b/>
          <w:bCs/>
          <w:color w:val="000000" w:themeColor="text1"/>
          <w:spacing w:val="-26"/>
          <w:sz w:val="44"/>
          <w:szCs w:val="44"/>
          <w:u w:val="single"/>
          <w:lang w:eastAsia="zh-CN"/>
        </w:rPr>
        <w:t xml:space="preserve">                                  </w:t>
      </w:r>
      <w:r>
        <w:rPr>
          <w:rFonts w:hint="eastAsia" w:ascii="宋体" w:hAnsi="宋体" w:cs="宋体"/>
          <w:b/>
          <w:bCs/>
          <w:color w:val="000000" w:themeColor="text1"/>
          <w:spacing w:val="-26"/>
          <w:sz w:val="44"/>
          <w:szCs w:val="44"/>
          <w:lang w:eastAsia="zh-CN"/>
        </w:rPr>
        <w:t>项目</w:t>
      </w:r>
    </w:p>
    <w:p>
      <w:pPr>
        <w:tabs>
          <w:tab w:val="left" w:pos="1960"/>
          <w:tab w:val="left" w:pos="2340"/>
        </w:tabs>
        <w:jc w:val="center"/>
        <w:rPr>
          <w:rFonts w:ascii="宋体" w:hAnsi="宋体" w:cs="宋体"/>
          <w:bCs/>
          <w:color w:val="000000" w:themeColor="text1"/>
          <w:spacing w:val="-26"/>
          <w:sz w:val="44"/>
          <w:szCs w:val="44"/>
          <w:lang w:eastAsia="zh-CN"/>
        </w:rPr>
      </w:pPr>
    </w:p>
    <w:p>
      <w:pPr>
        <w:tabs>
          <w:tab w:val="left" w:pos="1960"/>
        </w:tabs>
        <w:jc w:val="center"/>
        <w:rPr>
          <w:rFonts w:ascii="宋体" w:hAnsi="宋体" w:cs="宋体"/>
          <w:b/>
          <w:color w:val="000000" w:themeColor="text1"/>
          <w:sz w:val="52"/>
          <w:szCs w:val="52"/>
          <w:lang w:eastAsia="zh-CN"/>
        </w:rPr>
      </w:pPr>
      <w:r>
        <w:rPr>
          <w:rFonts w:hint="eastAsia" w:ascii="宋体" w:hAnsi="宋体" w:cs="宋体"/>
          <w:b/>
          <w:color w:val="000000" w:themeColor="text1"/>
          <w:sz w:val="52"/>
          <w:szCs w:val="52"/>
          <w:lang w:eastAsia="zh-CN"/>
        </w:rPr>
        <w:t>全过程工程咨询服务合同</w:t>
      </w:r>
    </w:p>
    <w:p>
      <w:pPr>
        <w:tabs>
          <w:tab w:val="left" w:pos="1960"/>
        </w:tabs>
        <w:ind w:firstLine="1080" w:firstLineChars="150"/>
        <w:rPr>
          <w:rFonts w:ascii="宋体" w:hAnsi="宋体" w:cs="宋体"/>
          <w:color w:val="000000" w:themeColor="text1"/>
          <w:sz w:val="72"/>
          <w:szCs w:val="72"/>
          <w:lang w:eastAsia="zh-CN"/>
        </w:rPr>
      </w:pPr>
    </w:p>
    <w:p>
      <w:pPr>
        <w:tabs>
          <w:tab w:val="left" w:pos="1960"/>
        </w:tabs>
        <w:ind w:firstLine="1080" w:firstLineChars="150"/>
        <w:rPr>
          <w:rFonts w:ascii="宋体" w:hAnsi="宋体" w:cs="宋体"/>
          <w:color w:val="000000" w:themeColor="text1"/>
          <w:sz w:val="72"/>
          <w:szCs w:val="72"/>
          <w:lang w:eastAsia="zh-CN"/>
        </w:rPr>
      </w:pPr>
    </w:p>
    <w:p>
      <w:pPr>
        <w:tabs>
          <w:tab w:val="left" w:pos="1960"/>
        </w:tabs>
        <w:ind w:firstLine="1080" w:firstLineChars="150"/>
        <w:rPr>
          <w:rFonts w:ascii="宋体" w:hAnsi="宋体" w:cs="宋体"/>
          <w:color w:val="000000" w:themeColor="text1"/>
          <w:sz w:val="72"/>
          <w:szCs w:val="72"/>
          <w:lang w:eastAsia="zh-CN"/>
        </w:rPr>
      </w:pPr>
    </w:p>
    <w:p>
      <w:pPr>
        <w:tabs>
          <w:tab w:val="left" w:pos="1960"/>
        </w:tabs>
        <w:ind w:firstLine="1080" w:firstLineChars="150"/>
        <w:rPr>
          <w:rFonts w:ascii="宋体" w:hAnsi="宋体" w:cs="宋体"/>
          <w:color w:val="000000" w:themeColor="text1"/>
          <w:sz w:val="72"/>
          <w:szCs w:val="72"/>
          <w:lang w:eastAsia="zh-CN"/>
        </w:rPr>
      </w:pPr>
    </w:p>
    <w:p>
      <w:pPr>
        <w:tabs>
          <w:tab w:val="left" w:pos="1960"/>
        </w:tabs>
        <w:spacing w:line="600" w:lineRule="exact"/>
        <w:rPr>
          <w:rFonts w:ascii="宋体" w:hAnsi="宋体" w:cs="宋体"/>
          <w:b/>
          <w:bCs/>
          <w:color w:val="000000" w:themeColor="text1"/>
          <w:sz w:val="30"/>
          <w:szCs w:val="30"/>
          <w:u w:val="single"/>
          <w:lang w:eastAsia="zh-CN"/>
        </w:rPr>
      </w:pPr>
      <w:r>
        <w:rPr>
          <w:rFonts w:hint="eastAsia" w:ascii="宋体" w:hAnsi="宋体" w:cs="宋体"/>
          <w:color w:val="000000" w:themeColor="text1"/>
          <w:sz w:val="30"/>
          <w:szCs w:val="30"/>
          <w:lang w:eastAsia="zh-CN"/>
        </w:rPr>
        <w:t xml:space="preserve">      </w:t>
      </w:r>
      <w:r>
        <w:rPr>
          <w:rFonts w:hint="eastAsia" w:ascii="宋体" w:hAnsi="宋体" w:cs="宋体"/>
          <w:b/>
          <w:bCs/>
          <w:color w:val="000000" w:themeColor="text1"/>
          <w:sz w:val="30"/>
          <w:szCs w:val="30"/>
          <w:lang w:eastAsia="zh-CN"/>
        </w:rPr>
        <w:t>委   托   人（全称）：</w:t>
      </w:r>
      <w:r>
        <w:rPr>
          <w:rFonts w:hint="eastAsia" w:ascii="宋体" w:hAnsi="宋体" w:cs="宋体"/>
          <w:b/>
          <w:bCs/>
          <w:color w:val="000000" w:themeColor="text1"/>
          <w:sz w:val="30"/>
          <w:szCs w:val="30"/>
          <w:u w:val="single"/>
          <w:lang w:eastAsia="zh-CN"/>
        </w:rPr>
        <w:t xml:space="preserve">                          </w:t>
      </w:r>
    </w:p>
    <w:p>
      <w:pPr>
        <w:tabs>
          <w:tab w:val="left" w:pos="1960"/>
        </w:tabs>
        <w:spacing w:line="600" w:lineRule="exact"/>
        <w:ind w:firstLine="904" w:firstLineChars="300"/>
        <w:rPr>
          <w:rFonts w:ascii="宋体" w:hAnsi="宋体" w:cs="宋体"/>
          <w:b/>
          <w:bCs/>
          <w:color w:val="000000" w:themeColor="text1"/>
          <w:sz w:val="30"/>
          <w:szCs w:val="30"/>
          <w:lang w:eastAsia="zh-CN"/>
        </w:rPr>
      </w:pPr>
      <w:r>
        <w:rPr>
          <w:rFonts w:hint="eastAsia" w:ascii="宋体" w:hAnsi="宋体" w:cs="宋体"/>
          <w:b/>
          <w:bCs/>
          <w:color w:val="000000" w:themeColor="text1"/>
          <w:sz w:val="30"/>
          <w:szCs w:val="30"/>
          <w:lang w:eastAsia="zh-CN"/>
        </w:rPr>
        <w:t>受   托   人（全称）：</w:t>
      </w:r>
      <w:r>
        <w:rPr>
          <w:rFonts w:hint="eastAsia" w:ascii="宋体" w:hAnsi="宋体" w:cs="宋体"/>
          <w:b/>
          <w:bCs/>
          <w:color w:val="000000" w:themeColor="text1"/>
          <w:sz w:val="30"/>
          <w:szCs w:val="30"/>
          <w:u w:val="single"/>
          <w:lang w:eastAsia="zh-CN"/>
        </w:rPr>
        <w:t xml:space="preserve">                          </w:t>
      </w:r>
      <w:r>
        <w:rPr>
          <w:rFonts w:hint="eastAsia" w:ascii="宋体" w:hAnsi="宋体" w:cs="宋体"/>
          <w:b/>
          <w:bCs/>
          <w:color w:val="000000" w:themeColor="text1"/>
          <w:sz w:val="30"/>
          <w:szCs w:val="30"/>
          <w:lang w:eastAsia="zh-CN"/>
        </w:rPr>
        <w:t xml:space="preserve"> </w:t>
      </w:r>
    </w:p>
    <w:p>
      <w:pPr>
        <w:tabs>
          <w:tab w:val="left" w:pos="1960"/>
        </w:tabs>
        <w:spacing w:line="600" w:lineRule="exact"/>
        <w:rPr>
          <w:rFonts w:ascii="宋体" w:hAnsi="宋体" w:cs="宋体"/>
          <w:b/>
          <w:bCs/>
          <w:color w:val="000000" w:themeColor="text1"/>
          <w:sz w:val="30"/>
          <w:szCs w:val="30"/>
          <w:lang w:eastAsia="zh-CN"/>
        </w:rPr>
      </w:pPr>
      <w:r>
        <w:rPr>
          <w:rFonts w:hint="eastAsia" w:ascii="宋体" w:hAnsi="宋体" w:cs="宋体"/>
          <w:b/>
          <w:bCs/>
          <w:color w:val="000000" w:themeColor="text1"/>
          <w:sz w:val="30"/>
          <w:szCs w:val="30"/>
          <w:lang w:eastAsia="zh-CN"/>
        </w:rPr>
        <w:t xml:space="preserve">      日         期：    年  月  日</w:t>
      </w:r>
    </w:p>
    <w:p>
      <w:pPr>
        <w:pStyle w:val="5"/>
        <w:tabs>
          <w:tab w:val="left" w:pos="1960"/>
        </w:tabs>
        <w:ind w:firstLine="482"/>
        <w:jc w:val="center"/>
        <w:rPr>
          <w:rFonts w:cs="宋体"/>
          <w:color w:val="000000" w:themeColor="text1"/>
          <w:sz w:val="36"/>
          <w:szCs w:val="36"/>
          <w:lang w:eastAsia="zh-CN"/>
        </w:rPr>
      </w:pPr>
      <w:r>
        <w:rPr>
          <w:rFonts w:hint="eastAsia" w:cs="宋体"/>
          <w:color w:val="000000" w:themeColor="text1"/>
          <w:lang w:eastAsia="zh-CN"/>
        </w:rPr>
        <w:br w:type="page"/>
      </w:r>
      <w:bookmarkStart w:id="483" w:name="_Toc36630684"/>
      <w:bookmarkStart w:id="484" w:name="_Toc5635"/>
      <w:r>
        <w:rPr>
          <w:rFonts w:hint="eastAsia" w:cs="宋体"/>
          <w:color w:val="000000" w:themeColor="text1"/>
          <w:lang w:eastAsia="zh-CN"/>
        </w:rPr>
        <w:t>第一部分  合同协议书</w:t>
      </w:r>
      <w:bookmarkEnd w:id="483"/>
      <w:bookmarkEnd w:id="484"/>
    </w:p>
    <w:p>
      <w:pPr>
        <w:tabs>
          <w:tab w:val="left" w:pos="1960"/>
        </w:tabs>
        <w:spacing w:line="530" w:lineRule="exact"/>
        <w:rPr>
          <w:rFonts w:ascii="宋体" w:hAnsi="宋体" w:cs="宋体"/>
          <w:color w:val="000000" w:themeColor="text1"/>
          <w:szCs w:val="28"/>
          <w:lang w:eastAsia="zh-CN"/>
        </w:rPr>
      </w:pPr>
      <w:r>
        <w:rPr>
          <w:rFonts w:hint="eastAsia" w:ascii="宋体" w:hAnsi="宋体" w:cs="宋体"/>
          <w:color w:val="000000" w:themeColor="text1"/>
          <w:szCs w:val="28"/>
          <w:lang w:eastAsia="zh-CN"/>
        </w:rPr>
        <w:t>委托人（全称）：</w:t>
      </w:r>
      <w:r>
        <w:rPr>
          <w:rFonts w:hint="eastAsia" w:ascii="宋体" w:hAnsi="宋体" w:cs="宋体"/>
          <w:color w:val="000000" w:themeColor="text1"/>
          <w:szCs w:val="28"/>
          <w:u w:val="single"/>
          <w:lang w:eastAsia="zh-CN"/>
        </w:rPr>
        <w:t xml:space="preserve">                                 </w:t>
      </w:r>
    </w:p>
    <w:p>
      <w:pPr>
        <w:tabs>
          <w:tab w:val="left" w:pos="1960"/>
        </w:tabs>
        <w:spacing w:line="530" w:lineRule="exact"/>
        <w:rPr>
          <w:rFonts w:ascii="宋体" w:hAnsi="宋体" w:cs="宋体"/>
          <w:color w:val="000000" w:themeColor="text1"/>
          <w:szCs w:val="28"/>
          <w:lang w:eastAsia="zh-CN"/>
        </w:rPr>
      </w:pPr>
      <w:r>
        <w:rPr>
          <w:rFonts w:hint="eastAsia" w:ascii="宋体" w:hAnsi="宋体" w:cs="宋体"/>
          <w:color w:val="000000" w:themeColor="text1"/>
          <w:szCs w:val="28"/>
          <w:lang w:eastAsia="zh-CN"/>
        </w:rPr>
        <w:t>受托人（全称）：</w:t>
      </w:r>
      <w:r>
        <w:rPr>
          <w:rFonts w:hint="eastAsia" w:ascii="宋体" w:hAnsi="宋体" w:cs="宋体"/>
          <w:color w:val="000000" w:themeColor="text1"/>
          <w:szCs w:val="28"/>
          <w:u w:val="single"/>
          <w:lang w:eastAsia="zh-CN"/>
        </w:rPr>
        <w:t xml:space="preserve">                                 </w:t>
      </w:r>
    </w:p>
    <w:p>
      <w:pPr>
        <w:tabs>
          <w:tab w:val="left" w:pos="1960"/>
        </w:tabs>
        <w:adjustRightInd w:val="0"/>
        <w:snapToGrid w:val="0"/>
        <w:spacing w:line="530" w:lineRule="exact"/>
        <w:ind w:firstLine="550" w:firstLineChars="250"/>
        <w:textAlignment w:val="baseline"/>
        <w:rPr>
          <w:rFonts w:ascii="宋体" w:hAnsi="宋体" w:cs="宋体"/>
          <w:color w:val="000000" w:themeColor="text1"/>
          <w:szCs w:val="24"/>
          <w:lang w:eastAsia="zh-CN"/>
        </w:rPr>
      </w:pPr>
      <w:r>
        <w:rPr>
          <w:rFonts w:hint="eastAsia" w:ascii="宋体" w:hAnsi="宋体" w:cs="宋体"/>
          <w:color w:val="000000" w:themeColor="text1"/>
          <w:szCs w:val="24"/>
          <w:lang w:eastAsia="zh-CN"/>
        </w:rPr>
        <w:t>依据《中华人民共和国招标投标法》《中华人民共和国合同法》、《中华人民共和国建筑法》及其他有关法律、法规，遵循平等、自愿、公平和诚实信用的原则，经委托人、受托人双方共同协商，就</w:t>
      </w:r>
      <w:r>
        <w:rPr>
          <w:rFonts w:hint="eastAsia" w:ascii="宋体" w:hAnsi="宋体" w:cs="宋体"/>
          <w:color w:val="000000" w:themeColor="text1"/>
          <w:szCs w:val="24"/>
          <w:u w:val="single"/>
          <w:lang w:eastAsia="zh-CN"/>
        </w:rPr>
        <w:t xml:space="preserve">                   </w:t>
      </w:r>
      <w:r>
        <w:rPr>
          <w:rFonts w:hint="eastAsia" w:ascii="宋体" w:hAnsi="宋体" w:cs="宋体"/>
          <w:color w:val="000000" w:themeColor="text1"/>
          <w:szCs w:val="24"/>
          <w:lang w:eastAsia="zh-CN"/>
        </w:rPr>
        <w:t>项目（以下简称“本工程”）全过程工程咨询管理服务事宜协商一致，共同签订本合同。</w:t>
      </w:r>
    </w:p>
    <w:p>
      <w:pPr>
        <w:tabs>
          <w:tab w:val="left" w:pos="1960"/>
        </w:tabs>
        <w:spacing w:line="530" w:lineRule="exact"/>
        <w:rPr>
          <w:rFonts w:ascii="宋体" w:hAnsi="宋体" w:cs="宋体"/>
          <w:b/>
          <w:color w:val="000000" w:themeColor="text1"/>
          <w:szCs w:val="24"/>
          <w:lang w:eastAsia="zh-CN"/>
        </w:rPr>
      </w:pPr>
      <w:r>
        <w:rPr>
          <w:rFonts w:hint="eastAsia" w:ascii="宋体" w:hAnsi="宋体" w:cs="宋体"/>
          <w:b/>
          <w:color w:val="000000" w:themeColor="text1"/>
          <w:szCs w:val="24"/>
          <w:lang w:eastAsia="zh-CN"/>
        </w:rPr>
        <w:t>一、项目概况</w:t>
      </w:r>
    </w:p>
    <w:p>
      <w:pPr>
        <w:tabs>
          <w:tab w:val="left" w:pos="1960"/>
        </w:tabs>
        <w:spacing w:line="530" w:lineRule="exact"/>
        <w:ind w:firstLine="440" w:firstLineChars="200"/>
        <w:rPr>
          <w:rFonts w:ascii="宋体" w:hAnsi="宋体" w:cs="宋体"/>
          <w:color w:val="000000" w:themeColor="text1"/>
          <w:szCs w:val="24"/>
          <w:u w:val="single"/>
          <w:lang w:eastAsia="zh-CN"/>
        </w:rPr>
      </w:pPr>
      <w:r>
        <w:rPr>
          <w:rFonts w:hint="eastAsia" w:ascii="宋体" w:hAnsi="宋体" w:cs="宋体"/>
          <w:color w:val="000000" w:themeColor="text1"/>
          <w:szCs w:val="24"/>
          <w:lang w:eastAsia="zh-CN"/>
        </w:rPr>
        <w:t>1.项目名称：</w:t>
      </w:r>
      <w:r>
        <w:rPr>
          <w:rFonts w:hint="eastAsia" w:ascii="宋体" w:hAnsi="宋体" w:cs="宋体"/>
          <w:color w:val="000000" w:themeColor="text1"/>
          <w:szCs w:val="24"/>
          <w:u w:val="single"/>
          <w:lang w:eastAsia="zh-CN"/>
        </w:rPr>
        <w:t xml:space="preserve">                              </w:t>
      </w:r>
    </w:p>
    <w:p>
      <w:pPr>
        <w:tabs>
          <w:tab w:val="left" w:pos="1960"/>
        </w:tabs>
        <w:spacing w:line="530" w:lineRule="exact"/>
        <w:ind w:firstLine="440" w:firstLineChars="200"/>
        <w:rPr>
          <w:rFonts w:ascii="宋体" w:hAnsi="宋体" w:cs="宋体"/>
          <w:color w:val="000000" w:themeColor="text1"/>
          <w:szCs w:val="24"/>
          <w:u w:val="single"/>
          <w:lang w:eastAsia="zh-CN"/>
        </w:rPr>
      </w:pPr>
      <w:r>
        <w:rPr>
          <w:rFonts w:hint="eastAsia" w:ascii="宋体" w:hAnsi="宋体" w:cs="宋体"/>
          <w:color w:val="000000" w:themeColor="text1"/>
          <w:szCs w:val="24"/>
          <w:lang w:eastAsia="zh-CN"/>
        </w:rPr>
        <w:t>2.项目地点：</w:t>
      </w:r>
      <w:r>
        <w:rPr>
          <w:rFonts w:hint="eastAsia" w:ascii="宋体" w:hAnsi="宋体" w:cs="宋体"/>
          <w:color w:val="000000" w:themeColor="text1"/>
          <w:szCs w:val="24"/>
          <w:u w:val="single"/>
          <w:lang w:eastAsia="zh-CN"/>
        </w:rPr>
        <w:t xml:space="preserve">                              </w:t>
      </w:r>
    </w:p>
    <w:p>
      <w:pPr>
        <w:tabs>
          <w:tab w:val="left" w:pos="1960"/>
        </w:tabs>
        <w:spacing w:line="530" w:lineRule="exact"/>
        <w:ind w:firstLine="440" w:firstLineChars="200"/>
        <w:rPr>
          <w:rFonts w:ascii="宋体" w:hAnsi="宋体" w:cs="宋体"/>
          <w:color w:val="000000" w:themeColor="text1"/>
          <w:szCs w:val="24"/>
          <w:u w:val="single"/>
          <w:lang w:eastAsia="zh-CN"/>
        </w:rPr>
      </w:pPr>
      <w:r>
        <w:rPr>
          <w:rFonts w:hint="eastAsia" w:ascii="宋体" w:hAnsi="宋体" w:cs="宋体"/>
          <w:color w:val="000000" w:themeColor="text1"/>
          <w:szCs w:val="24"/>
          <w:lang w:eastAsia="zh-CN"/>
        </w:rPr>
        <w:t>3.建设规模：</w:t>
      </w:r>
      <w:r>
        <w:rPr>
          <w:rFonts w:hint="eastAsia" w:ascii="宋体" w:hAnsi="宋体" w:cs="宋体"/>
          <w:color w:val="000000" w:themeColor="text1"/>
          <w:szCs w:val="24"/>
          <w:u w:val="single"/>
          <w:lang w:eastAsia="zh-CN"/>
        </w:rPr>
        <w:t xml:space="preserve">                              </w:t>
      </w:r>
    </w:p>
    <w:p>
      <w:pPr>
        <w:tabs>
          <w:tab w:val="left" w:pos="1960"/>
        </w:tabs>
        <w:spacing w:line="530" w:lineRule="exact"/>
        <w:ind w:firstLine="440" w:firstLineChars="200"/>
        <w:rPr>
          <w:rFonts w:ascii="宋体" w:hAnsi="宋体" w:cs="宋体"/>
          <w:color w:val="000000" w:themeColor="text1"/>
          <w:szCs w:val="24"/>
          <w:u w:val="single"/>
          <w:lang w:eastAsia="zh-CN"/>
        </w:rPr>
      </w:pPr>
      <w:r>
        <w:rPr>
          <w:rFonts w:hint="eastAsia" w:ascii="宋体" w:hAnsi="宋体" w:cs="宋体"/>
          <w:color w:val="000000" w:themeColor="text1"/>
          <w:szCs w:val="24"/>
          <w:lang w:eastAsia="zh-CN"/>
        </w:rPr>
        <w:t>4.建设内容：</w:t>
      </w:r>
      <w:r>
        <w:rPr>
          <w:rFonts w:hint="eastAsia" w:ascii="宋体" w:hAnsi="宋体" w:cs="宋体"/>
          <w:color w:val="000000" w:themeColor="text1"/>
          <w:szCs w:val="24"/>
          <w:u w:val="single"/>
          <w:lang w:eastAsia="zh-CN"/>
        </w:rPr>
        <w:t xml:space="preserve">                              </w:t>
      </w:r>
    </w:p>
    <w:p>
      <w:pPr>
        <w:tabs>
          <w:tab w:val="left" w:pos="1960"/>
        </w:tabs>
        <w:spacing w:line="530" w:lineRule="exact"/>
        <w:ind w:firstLine="440" w:firstLineChars="200"/>
        <w:rPr>
          <w:rFonts w:ascii="宋体" w:hAnsi="宋体" w:cs="宋体"/>
          <w:color w:val="000000" w:themeColor="text1"/>
          <w:szCs w:val="24"/>
          <w:u w:val="single"/>
          <w:lang w:eastAsia="zh-CN"/>
        </w:rPr>
      </w:pPr>
      <w:r>
        <w:rPr>
          <w:rFonts w:hint="eastAsia" w:ascii="宋体" w:hAnsi="宋体" w:cs="宋体"/>
          <w:color w:val="000000" w:themeColor="text1"/>
          <w:szCs w:val="24"/>
          <w:lang w:eastAsia="zh-CN"/>
        </w:rPr>
        <w:t>5</w:t>
      </w:r>
      <w:r>
        <w:rPr>
          <w:rFonts w:hint="eastAsia" w:ascii="宋体" w:hAnsi="宋体" w:cs="宋体"/>
          <w:b/>
          <w:color w:val="000000" w:themeColor="text1"/>
          <w:szCs w:val="24"/>
          <w:lang w:eastAsia="zh-CN"/>
        </w:rPr>
        <w:t>.</w:t>
      </w:r>
      <w:r>
        <w:rPr>
          <w:rFonts w:hint="eastAsia" w:ascii="宋体" w:hAnsi="宋体" w:cs="宋体"/>
          <w:color w:val="000000" w:themeColor="text1"/>
          <w:szCs w:val="24"/>
          <w:lang w:eastAsia="zh-CN"/>
        </w:rPr>
        <w:t>项目投资：</w:t>
      </w:r>
      <w:r>
        <w:rPr>
          <w:rFonts w:hint="eastAsia" w:ascii="宋体" w:hAnsi="宋体" w:cs="宋体"/>
          <w:color w:val="000000" w:themeColor="text1"/>
          <w:szCs w:val="24"/>
          <w:u w:val="single"/>
          <w:lang w:eastAsia="zh-CN"/>
        </w:rPr>
        <w:t xml:space="preserve">                              </w:t>
      </w:r>
    </w:p>
    <w:p>
      <w:pPr>
        <w:shd w:val="clear" w:color="auto" w:fill="FFFFFF"/>
        <w:tabs>
          <w:tab w:val="left" w:pos="1960"/>
        </w:tabs>
        <w:snapToGrid w:val="0"/>
        <w:spacing w:line="530" w:lineRule="exact"/>
        <w:ind w:firstLine="435" w:firstLineChars="198"/>
        <w:rPr>
          <w:rFonts w:ascii="宋体" w:hAnsi="宋体" w:cs="宋体"/>
          <w:color w:val="000000" w:themeColor="text1"/>
          <w:szCs w:val="24"/>
          <w:u w:val="single"/>
          <w:lang w:eastAsia="zh-CN"/>
        </w:rPr>
      </w:pPr>
      <w:r>
        <w:rPr>
          <w:rFonts w:hint="eastAsia" w:ascii="宋体" w:hAnsi="宋体" w:cs="宋体"/>
          <w:color w:val="000000" w:themeColor="text1"/>
          <w:szCs w:val="24"/>
          <w:lang w:eastAsia="zh-CN"/>
        </w:rPr>
        <w:t>6.建设工期：</w:t>
      </w:r>
      <w:r>
        <w:rPr>
          <w:rFonts w:hint="eastAsia" w:ascii="宋体" w:hAnsi="宋体" w:cs="宋体"/>
          <w:color w:val="000000" w:themeColor="text1"/>
          <w:szCs w:val="24"/>
          <w:u w:val="single"/>
          <w:lang w:eastAsia="zh-CN"/>
        </w:rPr>
        <w:t xml:space="preserve">                              </w:t>
      </w:r>
    </w:p>
    <w:p>
      <w:pPr>
        <w:tabs>
          <w:tab w:val="left" w:pos="540"/>
          <w:tab w:val="left" w:pos="1260"/>
          <w:tab w:val="left" w:pos="1960"/>
        </w:tabs>
        <w:adjustRightInd w:val="0"/>
        <w:snapToGrid w:val="0"/>
        <w:spacing w:line="520" w:lineRule="exact"/>
        <w:ind w:firstLine="440" w:firstLineChars="200"/>
        <w:rPr>
          <w:rFonts w:ascii="宋体" w:hAnsi="宋体"/>
          <w:color w:val="000000" w:themeColor="text1"/>
          <w:szCs w:val="24"/>
          <w:lang w:eastAsia="zh-CN"/>
        </w:rPr>
      </w:pPr>
      <w:r>
        <w:rPr>
          <w:rFonts w:hint="eastAsia" w:ascii="宋体" w:hAnsi="宋体"/>
          <w:color w:val="000000" w:themeColor="text1"/>
          <w:szCs w:val="24"/>
          <w:lang w:eastAsia="zh-CN"/>
        </w:rPr>
        <w:t>7.质量标准及服务目标</w:t>
      </w:r>
    </w:p>
    <w:p>
      <w:pPr>
        <w:tabs>
          <w:tab w:val="left" w:pos="540"/>
          <w:tab w:val="left" w:pos="1260"/>
          <w:tab w:val="left" w:pos="1960"/>
        </w:tabs>
        <w:adjustRightInd w:val="0"/>
        <w:snapToGrid w:val="0"/>
        <w:spacing w:line="520" w:lineRule="exact"/>
        <w:ind w:firstLine="440" w:firstLineChars="200"/>
        <w:rPr>
          <w:rFonts w:ascii="宋体" w:hAnsi="宋体"/>
          <w:color w:val="000000" w:themeColor="text1"/>
          <w:szCs w:val="24"/>
          <w:u w:val="single"/>
          <w:lang w:eastAsia="zh-CN"/>
        </w:rPr>
      </w:pPr>
      <w:r>
        <w:rPr>
          <w:rFonts w:hint="eastAsia" w:ascii="宋体" w:hAnsi="宋体"/>
          <w:color w:val="000000" w:themeColor="text1"/>
          <w:szCs w:val="24"/>
          <w:lang w:eastAsia="zh-CN"/>
        </w:rPr>
        <w:t>(1)质量标准：</w:t>
      </w:r>
      <w:r>
        <w:rPr>
          <w:rFonts w:hint="eastAsia" w:ascii="宋体" w:hAnsi="宋体"/>
          <w:color w:val="000000" w:themeColor="text1"/>
          <w:szCs w:val="24"/>
          <w:u w:val="single"/>
          <w:lang w:eastAsia="zh-CN"/>
        </w:rPr>
        <w:t xml:space="preserve">                              </w:t>
      </w:r>
    </w:p>
    <w:p>
      <w:pPr>
        <w:shd w:val="clear" w:color="auto" w:fill="FFFFFF"/>
        <w:tabs>
          <w:tab w:val="left" w:pos="1960"/>
        </w:tabs>
        <w:snapToGrid w:val="0"/>
        <w:spacing w:line="530" w:lineRule="exact"/>
        <w:ind w:firstLine="435" w:firstLineChars="198"/>
        <w:rPr>
          <w:rFonts w:ascii="宋体" w:hAnsi="宋体"/>
          <w:color w:val="000000" w:themeColor="text1"/>
          <w:szCs w:val="24"/>
          <w:lang w:eastAsia="zh-CN"/>
        </w:rPr>
      </w:pPr>
      <w:r>
        <w:rPr>
          <w:rFonts w:hint="eastAsia" w:ascii="宋体" w:hAnsi="宋体"/>
          <w:color w:val="000000" w:themeColor="text1"/>
          <w:szCs w:val="24"/>
          <w:lang w:eastAsia="zh-CN"/>
        </w:rPr>
        <w:t>(2)服务目标：</w:t>
      </w:r>
      <w:r>
        <w:rPr>
          <w:rFonts w:hint="eastAsia" w:ascii="宋体" w:hAnsi="宋体"/>
          <w:color w:val="000000" w:themeColor="text1"/>
          <w:szCs w:val="24"/>
          <w:u w:val="single"/>
          <w:lang w:eastAsia="zh-CN"/>
        </w:rPr>
        <w:t xml:space="preserve">                              </w:t>
      </w:r>
    </w:p>
    <w:p>
      <w:pPr>
        <w:tabs>
          <w:tab w:val="left" w:pos="1960"/>
        </w:tabs>
        <w:spacing w:line="530" w:lineRule="exact"/>
        <w:rPr>
          <w:rFonts w:ascii="宋体" w:hAnsi="宋体" w:cs="宋体"/>
          <w:b/>
          <w:color w:val="000000" w:themeColor="text1"/>
          <w:sz w:val="24"/>
          <w:szCs w:val="24"/>
          <w:lang w:eastAsia="zh-CN"/>
        </w:rPr>
      </w:pPr>
      <w:r>
        <w:rPr>
          <w:rFonts w:hint="eastAsia" w:ascii="宋体" w:hAnsi="宋体" w:cs="宋体"/>
          <w:b/>
          <w:color w:val="000000" w:themeColor="text1"/>
          <w:sz w:val="24"/>
          <w:szCs w:val="24"/>
          <w:lang w:eastAsia="zh-CN"/>
        </w:rPr>
        <w:t>二、工程咨询服务范围和内容</w:t>
      </w:r>
    </w:p>
    <w:p>
      <w:pPr>
        <w:pStyle w:val="26"/>
        <w:tabs>
          <w:tab w:val="left" w:pos="1960"/>
        </w:tabs>
        <w:spacing w:line="530" w:lineRule="exact"/>
        <w:ind w:firstLine="330" w:firstLineChars="150"/>
        <w:jc w:val="left"/>
        <w:rPr>
          <w:rFonts w:hAnsi="宋体" w:cs="宋体"/>
          <w:color w:val="000000" w:themeColor="text1"/>
          <w:sz w:val="22"/>
          <w:szCs w:val="24"/>
          <w:lang w:eastAsia="zh-CN"/>
        </w:rPr>
      </w:pPr>
      <w:r>
        <w:rPr>
          <w:rFonts w:hint="eastAsia" w:hAnsi="宋体" w:cs="宋体"/>
          <w:color w:val="000000" w:themeColor="text1"/>
          <w:sz w:val="22"/>
          <w:szCs w:val="24"/>
          <w:lang w:eastAsia="zh-CN"/>
        </w:rPr>
        <w:t>受托人受委托人委托，就</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提供全过程工程咨询服务，具体服务内容如下：</w:t>
      </w:r>
    </w:p>
    <w:p>
      <w:pPr>
        <w:pStyle w:val="26"/>
        <w:tabs>
          <w:tab w:val="left" w:pos="1960"/>
        </w:tabs>
        <w:spacing w:line="530" w:lineRule="exact"/>
        <w:ind w:firstLine="330" w:firstLineChars="150"/>
        <w:jc w:val="left"/>
        <w:rPr>
          <w:rFonts w:hAnsi="宋体" w:cs="宋体"/>
          <w:color w:val="000000" w:themeColor="text1"/>
          <w:sz w:val="22"/>
          <w:szCs w:val="24"/>
          <w:lang w:eastAsia="zh-CN"/>
        </w:rPr>
      </w:pPr>
    </w:p>
    <w:p>
      <w:pPr>
        <w:tabs>
          <w:tab w:val="left" w:pos="1960"/>
        </w:tabs>
        <w:spacing w:line="530" w:lineRule="exact"/>
        <w:rPr>
          <w:rFonts w:ascii="宋体" w:hAnsi="宋体" w:cs="宋体"/>
          <w:b/>
          <w:color w:val="000000" w:themeColor="text1"/>
          <w:szCs w:val="24"/>
          <w:highlight w:val="none"/>
          <w:lang w:eastAsia="zh-CN"/>
        </w:rPr>
      </w:pPr>
      <w:r>
        <w:rPr>
          <w:rFonts w:hint="eastAsia" w:ascii="宋体" w:hAnsi="宋体" w:cs="宋体"/>
          <w:b/>
          <w:color w:val="000000" w:themeColor="text1"/>
          <w:szCs w:val="24"/>
          <w:highlight w:val="none"/>
          <w:lang w:eastAsia="zh-CN"/>
        </w:rPr>
        <w:t>三、项目经理、勘察负责人、设计负责人、总监理工程师</w:t>
      </w:r>
    </w:p>
    <w:p>
      <w:pPr>
        <w:pStyle w:val="26"/>
        <w:tabs>
          <w:tab w:val="left" w:pos="1960"/>
        </w:tabs>
        <w:spacing w:line="530" w:lineRule="exact"/>
        <w:ind w:firstLine="480"/>
        <w:jc w:val="left"/>
        <w:rPr>
          <w:rFonts w:hAnsi="宋体" w:cs="宋体"/>
          <w:color w:val="000000" w:themeColor="text1"/>
          <w:sz w:val="22"/>
          <w:szCs w:val="24"/>
          <w:highlight w:val="none"/>
          <w:lang w:eastAsia="zh-CN"/>
        </w:rPr>
      </w:pPr>
      <w:r>
        <w:rPr>
          <w:rFonts w:hint="eastAsia" w:hAnsi="宋体" w:cs="宋体"/>
          <w:color w:val="000000" w:themeColor="text1"/>
          <w:sz w:val="22"/>
          <w:szCs w:val="24"/>
          <w:highlight w:val="none"/>
          <w:lang w:eastAsia="zh-CN"/>
        </w:rPr>
        <w:t>项目经理姓名：</w:t>
      </w:r>
      <w:r>
        <w:rPr>
          <w:rFonts w:hint="eastAsia" w:hAnsi="宋体" w:cs="宋体"/>
          <w:b/>
          <w:color w:val="000000" w:themeColor="text1"/>
          <w:sz w:val="24"/>
          <w:szCs w:val="28"/>
          <w:highlight w:val="none"/>
          <w:u w:val="single"/>
          <w:lang w:eastAsia="zh-CN"/>
        </w:rPr>
        <w:t xml:space="preserve">                     </w:t>
      </w:r>
    </w:p>
    <w:p>
      <w:pPr>
        <w:pStyle w:val="26"/>
        <w:tabs>
          <w:tab w:val="left" w:pos="1960"/>
        </w:tabs>
        <w:spacing w:line="530" w:lineRule="exact"/>
        <w:ind w:firstLine="480"/>
        <w:jc w:val="left"/>
        <w:rPr>
          <w:rFonts w:hAnsi="宋体" w:cs="宋体"/>
          <w:b/>
          <w:color w:val="000000" w:themeColor="text1"/>
          <w:sz w:val="24"/>
          <w:szCs w:val="28"/>
          <w:highlight w:val="none"/>
          <w:u w:val="single"/>
          <w:lang w:eastAsia="zh-CN"/>
        </w:rPr>
      </w:pPr>
      <w:r>
        <w:rPr>
          <w:rFonts w:hint="eastAsia" w:hAnsi="宋体" w:cs="宋体"/>
          <w:color w:val="000000" w:themeColor="text1"/>
          <w:sz w:val="22"/>
          <w:szCs w:val="24"/>
          <w:highlight w:val="none"/>
          <w:lang w:eastAsia="zh-CN"/>
        </w:rPr>
        <w:t>身份证号码：</w:t>
      </w:r>
      <w:r>
        <w:rPr>
          <w:rFonts w:hint="eastAsia" w:hAnsi="宋体" w:cs="宋体"/>
          <w:b/>
          <w:color w:val="000000" w:themeColor="text1"/>
          <w:sz w:val="24"/>
          <w:szCs w:val="28"/>
          <w:highlight w:val="none"/>
          <w:u w:val="single"/>
          <w:lang w:eastAsia="zh-CN"/>
        </w:rPr>
        <w:t xml:space="preserve">                       </w:t>
      </w:r>
    </w:p>
    <w:p>
      <w:pPr>
        <w:pStyle w:val="26"/>
        <w:tabs>
          <w:tab w:val="left" w:pos="1960"/>
        </w:tabs>
        <w:spacing w:line="530" w:lineRule="exact"/>
        <w:ind w:firstLine="440" w:firstLineChars="200"/>
        <w:jc w:val="left"/>
        <w:rPr>
          <w:rFonts w:hAnsi="宋体" w:cs="宋体"/>
          <w:color w:val="000000" w:themeColor="text1"/>
          <w:sz w:val="22"/>
          <w:szCs w:val="24"/>
          <w:highlight w:val="none"/>
          <w:u w:val="single"/>
          <w:lang w:eastAsia="zh-CN"/>
        </w:rPr>
      </w:pPr>
      <w:r>
        <w:rPr>
          <w:rFonts w:hint="eastAsia" w:hAnsi="宋体" w:cs="宋体"/>
          <w:color w:val="000000" w:themeColor="text1"/>
          <w:sz w:val="22"/>
          <w:szCs w:val="24"/>
          <w:highlight w:val="none"/>
          <w:lang w:eastAsia="zh-CN"/>
        </w:rPr>
        <w:t>注册证书名称及编号：</w:t>
      </w:r>
      <w:r>
        <w:rPr>
          <w:rFonts w:hint="eastAsia" w:hAnsi="宋体" w:cs="宋体"/>
          <w:color w:val="000000" w:themeColor="text1"/>
          <w:sz w:val="22"/>
          <w:szCs w:val="24"/>
          <w:highlight w:val="none"/>
          <w:u w:val="single"/>
          <w:lang w:eastAsia="zh-CN"/>
        </w:rPr>
        <w:t xml:space="preserve">                   </w:t>
      </w:r>
    </w:p>
    <w:p>
      <w:pPr>
        <w:pStyle w:val="26"/>
        <w:tabs>
          <w:tab w:val="left" w:pos="1960"/>
        </w:tabs>
        <w:spacing w:line="530" w:lineRule="exact"/>
        <w:ind w:firstLine="480"/>
        <w:jc w:val="left"/>
        <w:rPr>
          <w:rFonts w:hAnsi="宋体" w:cs="宋体"/>
          <w:color w:val="000000" w:themeColor="text1"/>
          <w:sz w:val="22"/>
          <w:szCs w:val="24"/>
          <w:highlight w:val="none"/>
          <w:lang w:eastAsia="zh-CN"/>
        </w:rPr>
      </w:pPr>
    </w:p>
    <w:p>
      <w:pPr>
        <w:pStyle w:val="26"/>
        <w:tabs>
          <w:tab w:val="left" w:pos="1960"/>
        </w:tabs>
        <w:spacing w:line="530" w:lineRule="exact"/>
        <w:ind w:firstLine="480"/>
        <w:jc w:val="left"/>
        <w:rPr>
          <w:rFonts w:hAnsi="宋体" w:cs="宋体"/>
          <w:color w:val="000000" w:themeColor="text1"/>
          <w:sz w:val="22"/>
          <w:szCs w:val="24"/>
          <w:highlight w:val="none"/>
          <w:lang w:eastAsia="zh-CN"/>
        </w:rPr>
      </w:pPr>
      <w:r>
        <w:rPr>
          <w:rFonts w:hint="eastAsia" w:hAnsi="宋体" w:cs="宋体"/>
          <w:color w:val="000000" w:themeColor="text1"/>
          <w:sz w:val="22"/>
          <w:szCs w:val="24"/>
          <w:highlight w:val="none"/>
          <w:lang w:eastAsia="zh-CN"/>
        </w:rPr>
        <w:t>勘察负责人姓名：</w:t>
      </w:r>
      <w:r>
        <w:rPr>
          <w:rFonts w:hint="eastAsia" w:hAnsi="宋体" w:cs="宋体"/>
          <w:color w:val="000000" w:themeColor="text1"/>
          <w:sz w:val="22"/>
          <w:szCs w:val="24"/>
          <w:highlight w:val="none"/>
          <w:u w:val="single"/>
          <w:lang w:eastAsia="zh-CN"/>
        </w:rPr>
        <w:t xml:space="preserve">                   </w:t>
      </w:r>
    </w:p>
    <w:p>
      <w:pPr>
        <w:pStyle w:val="26"/>
        <w:tabs>
          <w:tab w:val="left" w:pos="1960"/>
        </w:tabs>
        <w:spacing w:line="530" w:lineRule="exact"/>
        <w:ind w:firstLine="480"/>
        <w:jc w:val="left"/>
        <w:rPr>
          <w:rFonts w:hAnsi="宋体" w:cs="宋体"/>
          <w:b/>
          <w:color w:val="000000" w:themeColor="text1"/>
          <w:sz w:val="24"/>
          <w:szCs w:val="28"/>
          <w:highlight w:val="none"/>
          <w:u w:val="single"/>
          <w:lang w:eastAsia="zh-CN"/>
        </w:rPr>
      </w:pPr>
      <w:r>
        <w:rPr>
          <w:rFonts w:hint="eastAsia" w:hAnsi="宋体" w:cs="宋体"/>
          <w:color w:val="000000" w:themeColor="text1"/>
          <w:sz w:val="22"/>
          <w:szCs w:val="24"/>
          <w:highlight w:val="none"/>
          <w:lang w:eastAsia="zh-CN"/>
        </w:rPr>
        <w:t>身份证号码：</w:t>
      </w:r>
      <w:r>
        <w:rPr>
          <w:rFonts w:hint="eastAsia" w:hAnsi="宋体" w:cs="宋体"/>
          <w:b/>
          <w:color w:val="000000" w:themeColor="text1"/>
          <w:sz w:val="24"/>
          <w:szCs w:val="28"/>
          <w:highlight w:val="none"/>
          <w:u w:val="single"/>
          <w:lang w:eastAsia="zh-CN"/>
        </w:rPr>
        <w:t xml:space="preserve">                       </w:t>
      </w:r>
    </w:p>
    <w:p>
      <w:pPr>
        <w:pStyle w:val="26"/>
        <w:tabs>
          <w:tab w:val="left" w:pos="1960"/>
        </w:tabs>
        <w:spacing w:line="530" w:lineRule="exact"/>
        <w:ind w:firstLine="480"/>
        <w:jc w:val="left"/>
        <w:rPr>
          <w:rFonts w:hAnsi="宋体" w:cs="宋体"/>
          <w:color w:val="000000" w:themeColor="text1"/>
          <w:sz w:val="22"/>
          <w:szCs w:val="24"/>
          <w:highlight w:val="none"/>
          <w:lang w:eastAsia="zh-CN"/>
        </w:rPr>
      </w:pPr>
      <w:r>
        <w:rPr>
          <w:rFonts w:hint="eastAsia" w:hAnsi="宋体" w:cs="宋体"/>
          <w:color w:val="000000" w:themeColor="text1"/>
          <w:sz w:val="22"/>
          <w:szCs w:val="24"/>
          <w:highlight w:val="none"/>
          <w:lang w:eastAsia="zh-CN"/>
        </w:rPr>
        <w:t>注册证书名称及编号：</w:t>
      </w:r>
      <w:r>
        <w:rPr>
          <w:rFonts w:hint="eastAsia" w:hAnsi="宋体" w:cs="宋体"/>
          <w:color w:val="000000" w:themeColor="text1"/>
          <w:sz w:val="22"/>
          <w:szCs w:val="24"/>
          <w:highlight w:val="none"/>
          <w:u w:val="single"/>
          <w:lang w:eastAsia="zh-CN"/>
        </w:rPr>
        <w:t xml:space="preserve">                   </w:t>
      </w:r>
    </w:p>
    <w:p>
      <w:pPr>
        <w:pStyle w:val="26"/>
        <w:tabs>
          <w:tab w:val="left" w:pos="1960"/>
        </w:tabs>
        <w:spacing w:line="530" w:lineRule="exact"/>
        <w:ind w:firstLine="480"/>
        <w:jc w:val="left"/>
        <w:rPr>
          <w:rFonts w:hAnsi="宋体" w:cs="宋体"/>
          <w:color w:val="000000" w:themeColor="text1"/>
          <w:sz w:val="22"/>
          <w:szCs w:val="24"/>
          <w:highlight w:val="none"/>
          <w:lang w:eastAsia="zh-CN"/>
        </w:rPr>
      </w:pPr>
    </w:p>
    <w:p>
      <w:pPr>
        <w:pStyle w:val="26"/>
        <w:tabs>
          <w:tab w:val="left" w:pos="1960"/>
        </w:tabs>
        <w:spacing w:line="530" w:lineRule="exact"/>
        <w:ind w:firstLine="480"/>
        <w:jc w:val="left"/>
        <w:rPr>
          <w:rFonts w:hAnsi="宋体" w:cs="宋体"/>
          <w:color w:val="000000" w:themeColor="text1"/>
          <w:sz w:val="22"/>
          <w:szCs w:val="24"/>
          <w:lang w:eastAsia="zh-CN"/>
        </w:rPr>
      </w:pPr>
      <w:r>
        <w:rPr>
          <w:rFonts w:hint="eastAsia" w:hAnsi="宋体" w:cs="宋体"/>
          <w:color w:val="000000" w:themeColor="text1"/>
          <w:sz w:val="22"/>
          <w:szCs w:val="24"/>
          <w:lang w:eastAsia="zh-CN"/>
        </w:rPr>
        <w:t>设计负责人姓名：</w:t>
      </w:r>
      <w:r>
        <w:rPr>
          <w:rFonts w:hint="eastAsia" w:hAnsi="宋体" w:cs="宋体"/>
          <w:b/>
          <w:color w:val="000000" w:themeColor="text1"/>
          <w:sz w:val="24"/>
          <w:szCs w:val="28"/>
          <w:u w:val="single"/>
          <w:lang w:eastAsia="zh-CN"/>
        </w:rPr>
        <w:t xml:space="preserve">                     </w:t>
      </w:r>
    </w:p>
    <w:p>
      <w:pPr>
        <w:pStyle w:val="26"/>
        <w:tabs>
          <w:tab w:val="left" w:pos="1960"/>
        </w:tabs>
        <w:spacing w:line="530" w:lineRule="exact"/>
        <w:ind w:firstLine="480"/>
        <w:jc w:val="left"/>
        <w:rPr>
          <w:rFonts w:hAnsi="宋体" w:cs="宋体"/>
          <w:b/>
          <w:color w:val="000000" w:themeColor="text1"/>
          <w:sz w:val="24"/>
          <w:szCs w:val="28"/>
          <w:u w:val="single"/>
          <w:lang w:eastAsia="zh-CN"/>
        </w:rPr>
      </w:pPr>
      <w:r>
        <w:rPr>
          <w:rFonts w:hint="eastAsia" w:hAnsi="宋体" w:cs="宋体"/>
          <w:color w:val="000000" w:themeColor="text1"/>
          <w:sz w:val="22"/>
          <w:szCs w:val="24"/>
          <w:lang w:eastAsia="zh-CN"/>
        </w:rPr>
        <w:t>身份证号码：</w:t>
      </w:r>
      <w:r>
        <w:rPr>
          <w:rFonts w:hint="eastAsia" w:hAnsi="宋体" w:cs="宋体"/>
          <w:b/>
          <w:color w:val="000000" w:themeColor="text1"/>
          <w:sz w:val="24"/>
          <w:szCs w:val="28"/>
          <w:u w:val="single"/>
          <w:lang w:eastAsia="zh-CN"/>
        </w:rPr>
        <w:t xml:space="preserve">                       </w:t>
      </w:r>
    </w:p>
    <w:p>
      <w:pPr>
        <w:pStyle w:val="26"/>
        <w:tabs>
          <w:tab w:val="left" w:pos="1960"/>
        </w:tabs>
        <w:spacing w:line="530" w:lineRule="exact"/>
        <w:ind w:firstLine="440" w:firstLineChars="200"/>
        <w:jc w:val="left"/>
        <w:rPr>
          <w:rFonts w:hAnsi="宋体" w:cs="宋体"/>
          <w:color w:val="000000" w:themeColor="text1"/>
          <w:sz w:val="22"/>
          <w:szCs w:val="24"/>
          <w:u w:val="single"/>
          <w:lang w:eastAsia="zh-CN"/>
        </w:rPr>
      </w:pPr>
      <w:r>
        <w:rPr>
          <w:rFonts w:hint="eastAsia" w:hAnsi="宋体" w:cs="宋体"/>
          <w:color w:val="000000" w:themeColor="text1"/>
          <w:sz w:val="22"/>
          <w:szCs w:val="24"/>
          <w:lang w:eastAsia="zh-CN"/>
        </w:rPr>
        <w:t>注册证书名称及编号：</w:t>
      </w:r>
      <w:r>
        <w:rPr>
          <w:rFonts w:hint="eastAsia" w:hAnsi="宋体" w:cs="宋体"/>
          <w:color w:val="000000" w:themeColor="text1"/>
          <w:sz w:val="22"/>
          <w:szCs w:val="24"/>
          <w:u w:val="single"/>
          <w:lang w:eastAsia="zh-CN"/>
        </w:rPr>
        <w:t xml:space="preserve">                   </w:t>
      </w:r>
    </w:p>
    <w:p>
      <w:pPr>
        <w:pStyle w:val="26"/>
        <w:tabs>
          <w:tab w:val="left" w:pos="1960"/>
        </w:tabs>
        <w:spacing w:line="530" w:lineRule="exact"/>
        <w:ind w:firstLine="480"/>
        <w:jc w:val="left"/>
        <w:rPr>
          <w:rFonts w:hAnsi="宋体" w:cs="宋体"/>
          <w:color w:val="000000" w:themeColor="text1"/>
          <w:sz w:val="22"/>
          <w:szCs w:val="24"/>
          <w:lang w:eastAsia="zh-CN"/>
        </w:rPr>
      </w:pPr>
    </w:p>
    <w:p>
      <w:pPr>
        <w:pStyle w:val="26"/>
        <w:tabs>
          <w:tab w:val="left" w:pos="1960"/>
        </w:tabs>
        <w:spacing w:line="530" w:lineRule="exact"/>
        <w:ind w:firstLine="480"/>
        <w:jc w:val="left"/>
        <w:rPr>
          <w:rFonts w:hAnsi="宋体" w:cs="宋体"/>
          <w:color w:val="000000" w:themeColor="text1"/>
          <w:sz w:val="22"/>
          <w:szCs w:val="24"/>
          <w:lang w:eastAsia="zh-CN"/>
        </w:rPr>
      </w:pPr>
      <w:r>
        <w:rPr>
          <w:rFonts w:hint="eastAsia" w:hAnsi="宋体" w:cs="宋体"/>
          <w:color w:val="000000" w:themeColor="text1"/>
          <w:sz w:val="22"/>
          <w:szCs w:val="24"/>
          <w:lang w:eastAsia="zh-CN"/>
        </w:rPr>
        <w:t>总监理工程师姓名：</w:t>
      </w:r>
      <w:r>
        <w:rPr>
          <w:rFonts w:hint="eastAsia" w:hAnsi="宋体" w:cs="宋体"/>
          <w:b/>
          <w:color w:val="000000" w:themeColor="text1"/>
          <w:sz w:val="24"/>
          <w:szCs w:val="28"/>
          <w:u w:val="single"/>
          <w:lang w:eastAsia="zh-CN"/>
        </w:rPr>
        <w:t xml:space="preserve">                     </w:t>
      </w:r>
    </w:p>
    <w:p>
      <w:pPr>
        <w:pStyle w:val="26"/>
        <w:tabs>
          <w:tab w:val="left" w:pos="1960"/>
        </w:tabs>
        <w:spacing w:line="530" w:lineRule="exact"/>
        <w:ind w:firstLine="480"/>
        <w:jc w:val="left"/>
        <w:rPr>
          <w:rFonts w:hAnsi="宋体" w:cs="宋体"/>
          <w:b/>
          <w:color w:val="000000" w:themeColor="text1"/>
          <w:sz w:val="24"/>
          <w:szCs w:val="28"/>
          <w:u w:val="single"/>
          <w:lang w:eastAsia="zh-CN"/>
        </w:rPr>
      </w:pPr>
      <w:r>
        <w:rPr>
          <w:rFonts w:hint="eastAsia" w:hAnsi="宋体" w:cs="宋体"/>
          <w:color w:val="000000" w:themeColor="text1"/>
          <w:sz w:val="22"/>
          <w:szCs w:val="24"/>
          <w:lang w:eastAsia="zh-CN"/>
        </w:rPr>
        <w:t>身份证号码：</w:t>
      </w:r>
      <w:r>
        <w:rPr>
          <w:rFonts w:hint="eastAsia" w:hAnsi="宋体" w:cs="宋体"/>
          <w:b/>
          <w:color w:val="000000" w:themeColor="text1"/>
          <w:sz w:val="24"/>
          <w:szCs w:val="28"/>
          <w:u w:val="single"/>
          <w:lang w:eastAsia="zh-CN"/>
        </w:rPr>
        <w:t xml:space="preserve">                       </w:t>
      </w:r>
    </w:p>
    <w:p>
      <w:pPr>
        <w:pStyle w:val="26"/>
        <w:tabs>
          <w:tab w:val="left" w:pos="1960"/>
        </w:tabs>
        <w:spacing w:line="530" w:lineRule="exact"/>
        <w:ind w:firstLine="440" w:firstLineChars="200"/>
        <w:jc w:val="left"/>
        <w:rPr>
          <w:rFonts w:hAnsi="宋体" w:cs="宋体"/>
          <w:color w:val="000000" w:themeColor="text1"/>
          <w:sz w:val="22"/>
          <w:szCs w:val="24"/>
          <w:u w:val="single"/>
          <w:lang w:eastAsia="zh-CN"/>
        </w:rPr>
      </w:pPr>
      <w:r>
        <w:rPr>
          <w:rFonts w:hint="eastAsia" w:hAnsi="宋体" w:cs="宋体"/>
          <w:color w:val="000000" w:themeColor="text1"/>
          <w:sz w:val="22"/>
          <w:szCs w:val="24"/>
          <w:lang w:eastAsia="zh-CN"/>
        </w:rPr>
        <w:t>注册证书名称及编号：</w:t>
      </w:r>
      <w:r>
        <w:rPr>
          <w:rFonts w:hint="eastAsia" w:hAnsi="宋体" w:cs="宋体"/>
          <w:color w:val="000000" w:themeColor="text1"/>
          <w:sz w:val="22"/>
          <w:szCs w:val="24"/>
          <w:u w:val="single"/>
          <w:lang w:eastAsia="zh-CN"/>
        </w:rPr>
        <w:t xml:space="preserve">                   </w:t>
      </w:r>
    </w:p>
    <w:p>
      <w:pPr>
        <w:tabs>
          <w:tab w:val="left" w:pos="1960"/>
        </w:tabs>
        <w:spacing w:line="530" w:lineRule="exact"/>
        <w:rPr>
          <w:rFonts w:ascii="宋体" w:hAnsi="宋体" w:cs="宋体"/>
          <w:b/>
          <w:color w:val="000000" w:themeColor="text1"/>
          <w:szCs w:val="24"/>
          <w:lang w:eastAsia="zh-CN"/>
        </w:rPr>
      </w:pPr>
      <w:r>
        <w:rPr>
          <w:rFonts w:hint="eastAsia" w:ascii="宋体" w:hAnsi="宋体" w:cs="宋体"/>
          <w:b/>
          <w:color w:val="000000" w:themeColor="text1"/>
          <w:szCs w:val="24"/>
          <w:lang w:eastAsia="zh-CN"/>
        </w:rPr>
        <w:t>四、工程咨询报酬</w:t>
      </w:r>
    </w:p>
    <w:p>
      <w:pPr>
        <w:tabs>
          <w:tab w:val="left" w:pos="1960"/>
        </w:tabs>
        <w:spacing w:line="530" w:lineRule="exact"/>
        <w:rPr>
          <w:rFonts w:ascii="宋体" w:hAnsi="宋体" w:cs="宋体"/>
          <w:color w:val="000000" w:themeColor="text1"/>
          <w:szCs w:val="24"/>
          <w:lang w:eastAsia="zh-CN"/>
        </w:rPr>
      </w:pPr>
    </w:p>
    <w:p>
      <w:pPr>
        <w:tabs>
          <w:tab w:val="left" w:pos="1960"/>
        </w:tabs>
        <w:spacing w:line="530" w:lineRule="exact"/>
        <w:rPr>
          <w:rFonts w:ascii="宋体" w:hAnsi="宋体" w:cs="宋体"/>
          <w:b/>
          <w:color w:val="000000" w:themeColor="text1"/>
          <w:szCs w:val="24"/>
          <w:lang w:eastAsia="zh-CN"/>
        </w:rPr>
      </w:pPr>
      <w:r>
        <w:rPr>
          <w:rFonts w:hint="eastAsia" w:ascii="宋体" w:hAnsi="宋体" w:cs="宋体"/>
          <w:b/>
          <w:color w:val="000000" w:themeColor="text1"/>
          <w:szCs w:val="24"/>
          <w:lang w:eastAsia="zh-CN"/>
        </w:rPr>
        <w:t>五、本合同由以下文件组成</w:t>
      </w:r>
    </w:p>
    <w:p>
      <w:pPr>
        <w:tabs>
          <w:tab w:val="left" w:pos="1960"/>
        </w:tabs>
        <w:spacing w:line="530" w:lineRule="exact"/>
        <w:ind w:firstLine="440" w:firstLineChars="200"/>
        <w:rPr>
          <w:rFonts w:ascii="宋体" w:hAnsi="宋体" w:cs="宋体"/>
          <w:color w:val="000000" w:themeColor="text1"/>
          <w:szCs w:val="24"/>
          <w:lang w:eastAsia="zh-CN"/>
        </w:rPr>
      </w:pPr>
      <w:r>
        <w:rPr>
          <w:rFonts w:hint="eastAsia" w:ascii="宋体" w:hAnsi="宋体" w:cs="宋体"/>
          <w:color w:val="000000" w:themeColor="text1"/>
          <w:szCs w:val="24"/>
          <w:lang w:eastAsia="zh-CN"/>
        </w:rPr>
        <w:t>1、协议书；</w:t>
      </w:r>
    </w:p>
    <w:p>
      <w:pPr>
        <w:tabs>
          <w:tab w:val="left" w:pos="1960"/>
        </w:tabs>
        <w:spacing w:line="530" w:lineRule="exact"/>
        <w:ind w:firstLine="440" w:firstLineChars="200"/>
        <w:rPr>
          <w:rFonts w:ascii="宋体" w:hAnsi="宋体" w:cs="宋体"/>
          <w:color w:val="000000" w:themeColor="text1"/>
          <w:szCs w:val="24"/>
          <w:lang w:eastAsia="zh-CN"/>
        </w:rPr>
      </w:pPr>
      <w:r>
        <w:rPr>
          <w:rFonts w:hint="eastAsia" w:ascii="宋体" w:hAnsi="宋体" w:cs="宋体"/>
          <w:color w:val="000000" w:themeColor="text1"/>
          <w:szCs w:val="24"/>
          <w:lang w:eastAsia="zh-CN"/>
        </w:rPr>
        <w:t>2、中标通知书；</w:t>
      </w:r>
    </w:p>
    <w:p>
      <w:pPr>
        <w:tabs>
          <w:tab w:val="left" w:pos="1960"/>
        </w:tabs>
        <w:spacing w:line="530" w:lineRule="exact"/>
        <w:ind w:firstLine="440" w:firstLineChars="200"/>
        <w:rPr>
          <w:rFonts w:ascii="宋体" w:hAnsi="宋体" w:cs="宋体"/>
          <w:color w:val="000000" w:themeColor="text1"/>
          <w:szCs w:val="24"/>
          <w:lang w:eastAsia="zh-CN"/>
        </w:rPr>
      </w:pPr>
      <w:r>
        <w:rPr>
          <w:rFonts w:hint="eastAsia" w:ascii="宋体" w:hAnsi="宋体" w:cs="宋体"/>
          <w:color w:val="000000" w:themeColor="text1"/>
          <w:szCs w:val="24"/>
          <w:lang w:eastAsia="zh-CN"/>
        </w:rPr>
        <w:t>3、专用条款；</w:t>
      </w:r>
    </w:p>
    <w:p>
      <w:pPr>
        <w:tabs>
          <w:tab w:val="left" w:pos="1960"/>
        </w:tabs>
        <w:spacing w:line="530" w:lineRule="exact"/>
        <w:ind w:firstLine="440" w:firstLineChars="200"/>
        <w:rPr>
          <w:rFonts w:ascii="宋体" w:hAnsi="宋体" w:cs="宋体"/>
          <w:color w:val="000000" w:themeColor="text1"/>
          <w:szCs w:val="24"/>
          <w:lang w:eastAsia="zh-CN"/>
        </w:rPr>
      </w:pPr>
      <w:r>
        <w:rPr>
          <w:rFonts w:hint="eastAsia" w:ascii="宋体" w:hAnsi="宋体" w:cs="宋体"/>
          <w:color w:val="000000" w:themeColor="text1"/>
          <w:szCs w:val="24"/>
          <w:lang w:eastAsia="zh-CN"/>
        </w:rPr>
        <w:t>4、通用条款；</w:t>
      </w:r>
    </w:p>
    <w:p>
      <w:pPr>
        <w:tabs>
          <w:tab w:val="left" w:pos="1960"/>
        </w:tabs>
        <w:spacing w:line="530" w:lineRule="exact"/>
        <w:ind w:firstLine="440" w:firstLineChars="200"/>
        <w:rPr>
          <w:rFonts w:ascii="宋体" w:hAnsi="宋体" w:cs="宋体"/>
          <w:color w:val="000000" w:themeColor="text1"/>
          <w:szCs w:val="24"/>
          <w:lang w:eastAsia="zh-CN"/>
        </w:rPr>
      </w:pPr>
      <w:r>
        <w:rPr>
          <w:rFonts w:hint="eastAsia" w:ascii="宋体" w:hAnsi="宋体" w:cs="宋体"/>
          <w:color w:val="000000" w:themeColor="text1"/>
          <w:szCs w:val="24"/>
          <w:lang w:eastAsia="zh-CN"/>
        </w:rPr>
        <w:t>5、招投标文件及其附件；</w:t>
      </w:r>
    </w:p>
    <w:p>
      <w:pPr>
        <w:tabs>
          <w:tab w:val="left" w:pos="1960"/>
        </w:tabs>
        <w:spacing w:line="530" w:lineRule="exact"/>
        <w:ind w:firstLine="440" w:firstLineChars="200"/>
        <w:rPr>
          <w:rFonts w:ascii="宋体" w:hAnsi="宋体" w:cs="宋体"/>
          <w:color w:val="000000" w:themeColor="text1"/>
          <w:szCs w:val="24"/>
          <w:lang w:eastAsia="zh-CN"/>
        </w:rPr>
      </w:pPr>
      <w:r>
        <w:rPr>
          <w:rFonts w:hint="eastAsia" w:ascii="宋体" w:hAnsi="宋体" w:cs="宋体"/>
          <w:color w:val="000000" w:themeColor="text1"/>
          <w:szCs w:val="24"/>
          <w:lang w:eastAsia="zh-CN"/>
        </w:rPr>
        <w:t>6、合同附件；</w:t>
      </w:r>
    </w:p>
    <w:p>
      <w:pPr>
        <w:tabs>
          <w:tab w:val="left" w:pos="1960"/>
        </w:tabs>
        <w:spacing w:line="530" w:lineRule="exact"/>
        <w:ind w:firstLine="440" w:firstLineChars="200"/>
        <w:rPr>
          <w:rFonts w:ascii="宋体" w:hAnsi="宋体" w:cs="宋体"/>
          <w:color w:val="000000" w:themeColor="text1"/>
          <w:szCs w:val="24"/>
          <w:lang w:eastAsia="zh-CN"/>
        </w:rPr>
      </w:pPr>
      <w:r>
        <w:rPr>
          <w:rFonts w:hint="eastAsia" w:ascii="宋体" w:hAnsi="宋体" w:cs="宋体"/>
          <w:color w:val="000000" w:themeColor="text1"/>
          <w:szCs w:val="24"/>
          <w:lang w:eastAsia="zh-CN"/>
        </w:rPr>
        <w:t>7、双方认可的有关工程的变更、洽商等书面文件或协议修正文件；</w:t>
      </w:r>
    </w:p>
    <w:p>
      <w:pPr>
        <w:tabs>
          <w:tab w:val="left" w:pos="1960"/>
        </w:tabs>
        <w:spacing w:line="530" w:lineRule="exact"/>
        <w:ind w:firstLine="440" w:firstLineChars="200"/>
        <w:rPr>
          <w:rFonts w:ascii="宋体" w:hAnsi="宋体" w:cs="宋体"/>
          <w:b/>
          <w:bCs/>
          <w:color w:val="000000" w:themeColor="text1"/>
          <w:szCs w:val="24"/>
          <w:lang w:eastAsia="zh-CN"/>
        </w:rPr>
      </w:pPr>
      <w:r>
        <w:rPr>
          <w:rFonts w:hint="eastAsia" w:ascii="宋体" w:hAnsi="宋体" w:cs="宋体"/>
          <w:color w:val="000000" w:themeColor="text1"/>
          <w:szCs w:val="24"/>
          <w:lang w:eastAsia="zh-CN"/>
        </w:rPr>
        <w:t>国家建设标准、</w:t>
      </w:r>
      <w:r>
        <w:rPr>
          <w:rFonts w:hint="eastAsia" w:ascii="宋体" w:hAnsi="宋体" w:cs="宋体"/>
          <w:bCs/>
          <w:color w:val="000000" w:themeColor="text1"/>
          <w:szCs w:val="24"/>
          <w:lang w:eastAsia="zh-CN"/>
        </w:rPr>
        <w:t>建设工程全过程工程咨询服务规范</w:t>
      </w:r>
      <w:r>
        <w:rPr>
          <w:rFonts w:hint="eastAsia" w:ascii="宋体" w:hAnsi="宋体" w:cs="宋体"/>
          <w:color w:val="000000" w:themeColor="text1"/>
          <w:szCs w:val="24"/>
          <w:lang w:eastAsia="zh-CN"/>
        </w:rPr>
        <w:t>及有关技术文件，双方在履行合同过程中形成的通知、会议纪要、备忘录、补充文件、指令、传真、电子邮件、变更和洽商等书面形式的文件，</w:t>
      </w:r>
      <w:r>
        <w:rPr>
          <w:rFonts w:hint="eastAsia" w:ascii="宋体" w:hAnsi="宋体" w:cs="宋体"/>
          <w:color w:val="000000" w:themeColor="text1"/>
          <w:lang w:eastAsia="zh-CN"/>
        </w:rPr>
        <w:t>双方依法签订的补充协议、或因手续办理等需要补充订立的相关专业咨询服务合同（如□监理合同等）均为本合同文件的组成内容。</w:t>
      </w:r>
    </w:p>
    <w:p>
      <w:pPr>
        <w:tabs>
          <w:tab w:val="left" w:pos="1960"/>
        </w:tabs>
        <w:spacing w:line="530" w:lineRule="exact"/>
        <w:ind w:right="-197" w:firstLine="440" w:firstLineChars="200"/>
        <w:rPr>
          <w:rFonts w:ascii="宋体" w:hAnsi="宋体" w:cs="宋体"/>
          <w:color w:val="000000" w:themeColor="text1"/>
          <w:lang w:eastAsia="zh-CN"/>
        </w:rPr>
      </w:pPr>
      <w:r>
        <w:rPr>
          <w:rFonts w:hint="eastAsia" w:ascii="宋体" w:hAnsi="宋体" w:cs="宋体"/>
          <w:color w:val="000000" w:themeColor="text1"/>
          <w:lang w:eastAsia="zh-CN"/>
        </w:rPr>
        <w:t>构成本合同的文件若存在歧义或不一致时，则按上述排列次序进行解释。</w:t>
      </w:r>
    </w:p>
    <w:p>
      <w:pPr>
        <w:tabs>
          <w:tab w:val="left" w:pos="1960"/>
        </w:tabs>
        <w:spacing w:line="530" w:lineRule="exact"/>
        <w:rPr>
          <w:rFonts w:ascii="宋体" w:hAnsi="宋体" w:cs="宋体"/>
          <w:b/>
          <w:color w:val="000000" w:themeColor="text1"/>
          <w:szCs w:val="24"/>
          <w:lang w:eastAsia="zh-CN"/>
        </w:rPr>
      </w:pPr>
      <w:r>
        <w:rPr>
          <w:rFonts w:hint="eastAsia" w:ascii="宋体" w:hAnsi="宋体" w:cs="宋体"/>
          <w:b/>
          <w:color w:val="000000" w:themeColor="text1"/>
          <w:szCs w:val="24"/>
          <w:lang w:eastAsia="zh-CN"/>
        </w:rPr>
        <w:t>六、工程咨询服务期限</w:t>
      </w:r>
    </w:p>
    <w:p>
      <w:pPr>
        <w:tabs>
          <w:tab w:val="left" w:pos="1960"/>
        </w:tabs>
        <w:spacing w:line="530" w:lineRule="exact"/>
        <w:ind w:firstLine="440" w:firstLineChars="200"/>
        <w:rPr>
          <w:rFonts w:ascii="宋体" w:hAnsi="宋体" w:cs="宋体"/>
          <w:color w:val="000000" w:themeColor="text1"/>
          <w:szCs w:val="24"/>
          <w:lang w:val="zh-CN" w:eastAsia="zh-CN"/>
        </w:rPr>
      </w:pPr>
      <w:r>
        <w:rPr>
          <w:rFonts w:hint="eastAsia" w:ascii="宋体" w:hAnsi="宋体" w:cs="宋体"/>
          <w:color w:val="000000" w:themeColor="text1"/>
          <w:szCs w:val="24"/>
          <w:lang w:val="zh-CN" w:eastAsia="zh-CN"/>
        </w:rPr>
        <w:t>工程咨询服务期限为自签订本项目全过程咨询服务合同之日起至工程竣工验收合格缺陷责任期结束之日止，其中建设工程工期为</w:t>
      </w:r>
      <w:r>
        <w:rPr>
          <w:rFonts w:hint="eastAsia" w:ascii="宋体" w:hAnsi="宋体" w:cs="宋体"/>
          <w:color w:val="000000" w:themeColor="text1"/>
          <w:szCs w:val="24"/>
          <w:u w:val="single"/>
          <w:lang w:val="zh-CN" w:eastAsia="zh-CN"/>
        </w:rPr>
        <w:t xml:space="preserve">    </w:t>
      </w:r>
      <w:r>
        <w:rPr>
          <w:rFonts w:hint="eastAsia" w:ascii="宋体" w:hAnsi="宋体" w:cs="宋体"/>
          <w:color w:val="000000" w:themeColor="text1"/>
          <w:szCs w:val="24"/>
          <w:lang w:val="zh-CN" w:eastAsia="zh-CN"/>
        </w:rPr>
        <w:t>天。缺陷责任期自工程竣工验收合格之日起计算</w:t>
      </w:r>
      <w:r>
        <w:rPr>
          <w:rFonts w:hint="eastAsia" w:ascii="宋体" w:hAnsi="宋体" w:cs="宋体"/>
          <w:color w:val="000000" w:themeColor="text1"/>
          <w:szCs w:val="24"/>
          <w:u w:val="single"/>
          <w:lang w:val="zh-CN" w:eastAsia="zh-CN"/>
        </w:rPr>
        <w:t xml:space="preserve">   </w:t>
      </w:r>
      <w:r>
        <w:rPr>
          <w:rFonts w:hint="eastAsia" w:ascii="宋体" w:hAnsi="宋体" w:cs="宋体"/>
          <w:color w:val="000000" w:themeColor="text1"/>
          <w:szCs w:val="24"/>
          <w:lang w:val="zh-CN" w:eastAsia="zh-CN"/>
        </w:rPr>
        <w:t>个月。上述期限为暂定，缺陷责任期结束之日最终以委托人向总包方颁发缺陷责任期终止证书之日为准。</w:t>
      </w:r>
    </w:p>
    <w:p>
      <w:pPr>
        <w:tabs>
          <w:tab w:val="left" w:pos="1960"/>
        </w:tabs>
        <w:spacing w:line="530" w:lineRule="exact"/>
        <w:rPr>
          <w:rFonts w:ascii="宋体" w:hAnsi="宋体" w:cs="宋体"/>
          <w:b/>
          <w:color w:val="000000" w:themeColor="text1"/>
          <w:szCs w:val="24"/>
          <w:lang w:eastAsia="zh-CN"/>
        </w:rPr>
      </w:pPr>
      <w:r>
        <w:rPr>
          <w:rFonts w:hint="eastAsia" w:ascii="宋体" w:hAnsi="宋体" w:cs="宋体"/>
          <w:b/>
          <w:color w:val="000000" w:themeColor="text1"/>
          <w:szCs w:val="24"/>
          <w:lang w:eastAsia="zh-CN"/>
        </w:rPr>
        <w:t>七、双方承诺</w:t>
      </w:r>
    </w:p>
    <w:p>
      <w:pPr>
        <w:tabs>
          <w:tab w:val="left" w:pos="1960"/>
        </w:tabs>
        <w:autoSpaceDE w:val="0"/>
        <w:autoSpaceDN w:val="0"/>
        <w:adjustRightInd w:val="0"/>
        <w:spacing w:line="530" w:lineRule="exact"/>
        <w:ind w:firstLine="480"/>
        <w:rPr>
          <w:rFonts w:ascii="宋体" w:hAnsi="宋体" w:cs="宋体"/>
          <w:color w:val="000000" w:themeColor="text1"/>
          <w:lang w:eastAsia="zh-CN"/>
        </w:rPr>
      </w:pPr>
      <w:r>
        <w:rPr>
          <w:rFonts w:hint="eastAsia" w:ascii="宋体" w:hAnsi="宋体" w:cs="宋体"/>
          <w:color w:val="000000" w:themeColor="text1"/>
          <w:lang w:eastAsia="zh-CN"/>
        </w:rPr>
        <w:t>1、委托人承诺，遵守本合同中的各项约定，为受托人提供房屋、资料、设备，并按本合同约定支付酬金。</w:t>
      </w:r>
    </w:p>
    <w:p>
      <w:pPr>
        <w:pStyle w:val="26"/>
        <w:tabs>
          <w:tab w:val="left" w:pos="1960"/>
        </w:tabs>
        <w:spacing w:line="530" w:lineRule="exact"/>
        <w:ind w:right="-24" w:rightChars="-11" w:firstLine="480"/>
        <w:rPr>
          <w:rFonts w:hAnsi="宋体" w:cs="宋体"/>
          <w:color w:val="000000" w:themeColor="text1"/>
          <w:sz w:val="22"/>
          <w:szCs w:val="24"/>
          <w:lang w:eastAsia="zh-CN"/>
        </w:rPr>
      </w:pPr>
      <w:r>
        <w:rPr>
          <w:rFonts w:hint="eastAsia" w:hAnsi="宋体" w:cs="宋体"/>
          <w:color w:val="000000" w:themeColor="text1"/>
          <w:sz w:val="22"/>
          <w:szCs w:val="24"/>
          <w:lang w:eastAsia="zh-CN"/>
        </w:rPr>
        <w:t>2、受托人承诺，遵守本合同中的各项约定，按照工程咨询服务范围和内容，承担工程咨询任务。</w:t>
      </w:r>
    </w:p>
    <w:p>
      <w:pPr>
        <w:tabs>
          <w:tab w:val="left" w:pos="1960"/>
        </w:tabs>
        <w:spacing w:line="530" w:lineRule="exact"/>
        <w:rPr>
          <w:rFonts w:ascii="宋体" w:hAnsi="宋体" w:cs="宋体"/>
          <w:b/>
          <w:color w:val="000000" w:themeColor="text1"/>
          <w:szCs w:val="24"/>
          <w:lang w:eastAsia="zh-CN"/>
        </w:rPr>
      </w:pPr>
      <w:r>
        <w:rPr>
          <w:rFonts w:hint="eastAsia" w:ascii="宋体" w:hAnsi="宋体" w:cs="宋体"/>
          <w:b/>
          <w:color w:val="000000" w:themeColor="text1"/>
          <w:szCs w:val="24"/>
          <w:lang w:eastAsia="zh-CN"/>
        </w:rPr>
        <w:t>八、合同订立</w:t>
      </w:r>
    </w:p>
    <w:p>
      <w:pPr>
        <w:pStyle w:val="26"/>
        <w:tabs>
          <w:tab w:val="left" w:pos="1960"/>
        </w:tabs>
        <w:autoSpaceDE w:val="0"/>
        <w:autoSpaceDN w:val="0"/>
        <w:adjustRightInd w:val="0"/>
        <w:spacing w:line="530" w:lineRule="exact"/>
        <w:ind w:right="-24" w:rightChars="-11" w:firstLine="480"/>
        <w:jc w:val="left"/>
        <w:rPr>
          <w:rFonts w:hAnsi="宋体" w:cs="宋体"/>
          <w:color w:val="000000" w:themeColor="text1"/>
          <w:sz w:val="22"/>
          <w:szCs w:val="24"/>
          <w:lang w:eastAsia="zh-CN"/>
        </w:rPr>
      </w:pPr>
      <w:r>
        <w:rPr>
          <w:rFonts w:hint="eastAsia" w:hAnsi="宋体" w:cs="宋体"/>
          <w:color w:val="000000" w:themeColor="text1"/>
          <w:sz w:val="22"/>
          <w:szCs w:val="24"/>
          <w:lang w:eastAsia="zh-CN"/>
        </w:rPr>
        <w:t>1、订立时间：</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年</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月</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日。</w:t>
      </w:r>
    </w:p>
    <w:p>
      <w:pPr>
        <w:pStyle w:val="26"/>
        <w:tabs>
          <w:tab w:val="left" w:pos="1960"/>
        </w:tabs>
        <w:autoSpaceDE w:val="0"/>
        <w:autoSpaceDN w:val="0"/>
        <w:adjustRightInd w:val="0"/>
        <w:spacing w:line="530" w:lineRule="exact"/>
        <w:ind w:right="-24" w:rightChars="-11" w:firstLine="480"/>
        <w:jc w:val="left"/>
        <w:rPr>
          <w:rFonts w:hAnsi="宋体" w:cs="宋体"/>
          <w:color w:val="000000" w:themeColor="text1"/>
          <w:sz w:val="22"/>
          <w:szCs w:val="24"/>
          <w:lang w:eastAsia="zh-CN"/>
        </w:rPr>
      </w:pPr>
      <w:r>
        <w:rPr>
          <w:rFonts w:hint="eastAsia" w:hAnsi="宋体" w:cs="宋体"/>
          <w:color w:val="000000" w:themeColor="text1"/>
          <w:sz w:val="22"/>
          <w:szCs w:val="24"/>
          <w:lang w:eastAsia="zh-CN"/>
        </w:rPr>
        <w:t>2、订立地点：</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w:t>
      </w:r>
    </w:p>
    <w:p>
      <w:pPr>
        <w:pStyle w:val="26"/>
        <w:tabs>
          <w:tab w:val="left" w:pos="1960"/>
        </w:tabs>
        <w:spacing w:line="530" w:lineRule="exact"/>
        <w:ind w:firstLine="480"/>
        <w:rPr>
          <w:rFonts w:hAnsi="宋体" w:cs="宋体"/>
          <w:color w:val="000000" w:themeColor="text1"/>
          <w:sz w:val="22"/>
          <w:szCs w:val="24"/>
          <w:lang w:eastAsia="zh-CN"/>
        </w:rPr>
      </w:pPr>
      <w:r>
        <w:rPr>
          <w:rFonts w:hint="eastAsia" w:hAnsi="宋体" w:cs="宋体"/>
          <w:color w:val="000000" w:themeColor="text1"/>
          <w:sz w:val="22"/>
          <w:szCs w:val="24"/>
          <w:lang w:eastAsia="zh-CN"/>
        </w:rPr>
        <w:t>3、本合同一式</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份，具有同等法律效力，双方各执</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份。</w:t>
      </w:r>
    </w:p>
    <w:p>
      <w:pPr>
        <w:tabs>
          <w:tab w:val="left" w:pos="1960"/>
        </w:tabs>
        <w:spacing w:line="530" w:lineRule="exact"/>
        <w:rPr>
          <w:rFonts w:hAnsi="宋体" w:cs="宋体"/>
          <w:color w:val="000000" w:themeColor="text1"/>
          <w:szCs w:val="24"/>
          <w:lang w:eastAsia="zh-CN"/>
        </w:rPr>
      </w:pPr>
      <w:r>
        <w:rPr>
          <w:rFonts w:hint="eastAsia" w:ascii="宋体" w:hAnsi="宋体" w:cs="宋体"/>
          <w:b/>
          <w:color w:val="000000" w:themeColor="text1"/>
          <w:szCs w:val="24"/>
          <w:lang w:eastAsia="zh-CN"/>
        </w:rPr>
        <w:t>九、本合同自双方法定代表人签字或盖章并加盖公章后正式生效。</w:t>
      </w:r>
    </w:p>
    <w:p>
      <w:pPr>
        <w:pStyle w:val="26"/>
        <w:tabs>
          <w:tab w:val="left" w:pos="1960"/>
        </w:tabs>
        <w:spacing w:line="500" w:lineRule="exact"/>
        <w:ind w:left="-209" w:leftChars="-95" w:firstLine="156" w:firstLineChars="71"/>
        <w:rPr>
          <w:rFonts w:hAnsi="宋体" w:cs="宋体"/>
          <w:color w:val="000000" w:themeColor="text1"/>
          <w:sz w:val="22"/>
          <w:szCs w:val="24"/>
          <w:lang w:eastAsia="zh-CN"/>
        </w:rPr>
      </w:pPr>
      <w:r>
        <w:rPr>
          <w:rFonts w:hint="eastAsia" w:hAnsi="宋体" w:cs="宋体"/>
          <w:color w:val="000000" w:themeColor="text1"/>
          <w:sz w:val="22"/>
          <w:szCs w:val="24"/>
          <w:lang w:eastAsia="zh-CN"/>
        </w:rPr>
        <w:t>委托人：</w:t>
      </w:r>
      <w:r>
        <w:rPr>
          <w:rFonts w:hint="eastAsia" w:hAnsi="宋体" w:cs="宋体"/>
          <w:color w:val="000000" w:themeColor="text1"/>
          <w:sz w:val="22"/>
          <w:szCs w:val="24"/>
          <w:u w:val="single"/>
          <w:lang w:eastAsia="zh-CN"/>
        </w:rPr>
        <w:t xml:space="preserve">（盖章）                </w:t>
      </w:r>
      <w:r>
        <w:rPr>
          <w:rFonts w:hint="eastAsia" w:hAnsi="宋体" w:cs="宋体"/>
          <w:color w:val="000000" w:themeColor="text1"/>
          <w:sz w:val="22"/>
          <w:szCs w:val="24"/>
          <w:lang w:eastAsia="zh-CN"/>
        </w:rPr>
        <w:t xml:space="preserve">      受托人：</w:t>
      </w:r>
      <w:r>
        <w:rPr>
          <w:rFonts w:hint="eastAsia" w:hAnsi="宋体" w:cs="宋体"/>
          <w:color w:val="000000" w:themeColor="text1"/>
          <w:sz w:val="22"/>
          <w:szCs w:val="24"/>
          <w:u w:val="single"/>
          <w:lang w:eastAsia="zh-CN"/>
        </w:rPr>
        <w:t xml:space="preserve">（盖章）            </w:t>
      </w:r>
    </w:p>
    <w:p>
      <w:pPr>
        <w:pStyle w:val="26"/>
        <w:tabs>
          <w:tab w:val="left" w:pos="1960"/>
        </w:tabs>
        <w:spacing w:line="500" w:lineRule="exact"/>
        <w:rPr>
          <w:rFonts w:hAnsi="宋体" w:cs="宋体"/>
          <w:color w:val="000000" w:themeColor="text1"/>
          <w:sz w:val="22"/>
          <w:szCs w:val="24"/>
          <w:lang w:eastAsia="zh-CN"/>
        </w:rPr>
      </w:pPr>
      <w:r>
        <w:rPr>
          <w:rFonts w:hint="eastAsia" w:hAnsi="宋体" w:cs="宋体"/>
          <w:color w:val="000000" w:themeColor="text1"/>
          <w:sz w:val="22"/>
          <w:szCs w:val="24"/>
          <w:lang w:eastAsia="zh-CN"/>
        </w:rPr>
        <w:t>法定代表人：</w:t>
      </w:r>
      <w:r>
        <w:rPr>
          <w:rFonts w:hint="eastAsia" w:hAnsi="宋体" w:cs="宋体"/>
          <w:color w:val="000000" w:themeColor="text1"/>
          <w:sz w:val="22"/>
          <w:szCs w:val="24"/>
          <w:u w:val="single"/>
          <w:lang w:eastAsia="zh-CN"/>
        </w:rPr>
        <w:t xml:space="preserve">（签字或盖章）      </w:t>
      </w:r>
      <w:r>
        <w:rPr>
          <w:rFonts w:hint="eastAsia" w:hAnsi="宋体" w:cs="宋体"/>
          <w:color w:val="000000" w:themeColor="text1"/>
          <w:sz w:val="22"/>
          <w:szCs w:val="24"/>
          <w:lang w:eastAsia="zh-CN"/>
        </w:rPr>
        <w:t xml:space="preserve">      法定代表人：</w:t>
      </w:r>
      <w:r>
        <w:rPr>
          <w:rFonts w:hint="eastAsia" w:hAnsi="宋体" w:cs="宋体"/>
          <w:color w:val="000000" w:themeColor="text1"/>
          <w:sz w:val="22"/>
          <w:szCs w:val="24"/>
          <w:u w:val="single"/>
          <w:lang w:eastAsia="zh-CN"/>
        </w:rPr>
        <w:t xml:space="preserve">（签字或盖章）        </w:t>
      </w:r>
    </w:p>
    <w:p>
      <w:pPr>
        <w:pStyle w:val="26"/>
        <w:tabs>
          <w:tab w:val="left" w:pos="1960"/>
        </w:tabs>
        <w:spacing w:line="500" w:lineRule="exact"/>
        <w:ind w:left="-209" w:leftChars="-95" w:firstLine="156" w:firstLineChars="71"/>
        <w:rPr>
          <w:rFonts w:hAnsi="宋体" w:cs="宋体"/>
          <w:color w:val="000000" w:themeColor="text1"/>
          <w:sz w:val="22"/>
          <w:szCs w:val="24"/>
          <w:u w:val="single"/>
          <w:lang w:eastAsia="zh-CN"/>
        </w:rPr>
      </w:pPr>
      <w:r>
        <w:rPr>
          <w:rFonts w:hint="eastAsia" w:hAnsi="宋体" w:cs="宋体"/>
          <w:color w:val="000000" w:themeColor="text1"/>
          <w:sz w:val="22"/>
          <w:szCs w:val="24"/>
          <w:lang w:eastAsia="zh-CN"/>
        </w:rPr>
        <w:t>地  址：</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 xml:space="preserve">      地  址：</w:t>
      </w:r>
      <w:r>
        <w:rPr>
          <w:rFonts w:hint="eastAsia" w:hAnsi="宋体" w:cs="宋体"/>
          <w:color w:val="000000" w:themeColor="text1"/>
          <w:sz w:val="22"/>
          <w:szCs w:val="24"/>
          <w:u w:val="single"/>
          <w:lang w:eastAsia="zh-CN"/>
        </w:rPr>
        <w:t xml:space="preserve">                         </w:t>
      </w:r>
    </w:p>
    <w:p>
      <w:pPr>
        <w:pStyle w:val="26"/>
        <w:tabs>
          <w:tab w:val="left" w:pos="1960"/>
        </w:tabs>
        <w:spacing w:line="500" w:lineRule="exact"/>
        <w:ind w:left="-209" w:leftChars="-95" w:firstLine="156" w:firstLineChars="71"/>
        <w:rPr>
          <w:rFonts w:hAnsi="宋体" w:cs="宋体"/>
          <w:color w:val="000000" w:themeColor="text1"/>
          <w:sz w:val="22"/>
          <w:szCs w:val="24"/>
          <w:u w:val="single"/>
          <w:lang w:eastAsia="zh-CN"/>
        </w:rPr>
      </w:pPr>
      <w:r>
        <w:rPr>
          <w:rFonts w:hint="eastAsia" w:hAnsi="宋体" w:cs="宋体"/>
          <w:color w:val="000000" w:themeColor="text1"/>
          <w:sz w:val="22"/>
          <w:szCs w:val="24"/>
          <w:lang w:eastAsia="zh-CN"/>
        </w:rPr>
        <w:t>开户行：</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 xml:space="preserve">      开户行：</w:t>
      </w:r>
      <w:r>
        <w:rPr>
          <w:rFonts w:hint="eastAsia" w:hAnsi="宋体" w:cs="宋体"/>
          <w:color w:val="000000" w:themeColor="text1"/>
          <w:sz w:val="22"/>
          <w:szCs w:val="24"/>
          <w:u w:val="single"/>
          <w:lang w:eastAsia="zh-CN"/>
        </w:rPr>
        <w:t xml:space="preserve">                         </w:t>
      </w:r>
    </w:p>
    <w:p>
      <w:pPr>
        <w:pStyle w:val="26"/>
        <w:tabs>
          <w:tab w:val="left" w:pos="1960"/>
        </w:tabs>
        <w:spacing w:line="500" w:lineRule="exact"/>
        <w:ind w:left="-209" w:leftChars="-95" w:firstLine="156" w:firstLineChars="71"/>
        <w:rPr>
          <w:rFonts w:hAnsi="宋体" w:cs="宋体"/>
          <w:color w:val="000000" w:themeColor="text1"/>
          <w:sz w:val="22"/>
          <w:szCs w:val="24"/>
          <w:lang w:eastAsia="zh-CN"/>
        </w:rPr>
      </w:pPr>
      <w:r>
        <w:rPr>
          <w:rFonts w:hint="eastAsia" w:hAnsi="宋体" w:cs="宋体"/>
          <w:color w:val="000000" w:themeColor="text1"/>
          <w:sz w:val="22"/>
          <w:szCs w:val="24"/>
          <w:lang w:eastAsia="zh-CN"/>
        </w:rPr>
        <w:t>账  号：</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 xml:space="preserve">      账  号：</w:t>
      </w:r>
      <w:r>
        <w:rPr>
          <w:rFonts w:hint="eastAsia" w:hAnsi="宋体" w:cs="宋体"/>
          <w:color w:val="000000" w:themeColor="text1"/>
          <w:sz w:val="22"/>
          <w:szCs w:val="24"/>
          <w:u w:val="single"/>
          <w:lang w:eastAsia="zh-CN"/>
        </w:rPr>
        <w:t xml:space="preserve">                         </w:t>
      </w:r>
    </w:p>
    <w:p>
      <w:pPr>
        <w:pStyle w:val="26"/>
        <w:tabs>
          <w:tab w:val="left" w:pos="1960"/>
        </w:tabs>
        <w:spacing w:line="500" w:lineRule="exact"/>
        <w:rPr>
          <w:rFonts w:hAnsi="宋体" w:cs="宋体"/>
          <w:color w:val="000000" w:themeColor="text1"/>
          <w:sz w:val="22"/>
          <w:szCs w:val="24"/>
          <w:lang w:eastAsia="zh-CN"/>
        </w:rPr>
      </w:pPr>
      <w:r>
        <w:rPr>
          <w:rFonts w:hint="eastAsia" w:hAnsi="宋体" w:cs="宋体"/>
          <w:color w:val="000000" w:themeColor="text1"/>
          <w:sz w:val="22"/>
          <w:szCs w:val="24"/>
          <w:lang w:eastAsia="zh-CN"/>
        </w:rPr>
        <w:t>邮  编：</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 xml:space="preserve">      邮  编：</w:t>
      </w:r>
      <w:r>
        <w:rPr>
          <w:rFonts w:hint="eastAsia" w:hAnsi="宋体" w:cs="宋体"/>
          <w:color w:val="000000" w:themeColor="text1"/>
          <w:sz w:val="22"/>
          <w:szCs w:val="24"/>
          <w:u w:val="single"/>
          <w:lang w:eastAsia="zh-CN"/>
        </w:rPr>
        <w:t xml:space="preserve">                         </w:t>
      </w:r>
    </w:p>
    <w:p>
      <w:pPr>
        <w:pStyle w:val="26"/>
        <w:tabs>
          <w:tab w:val="left" w:pos="1960"/>
        </w:tabs>
        <w:spacing w:line="500" w:lineRule="exact"/>
        <w:rPr>
          <w:rFonts w:hAnsi="宋体" w:cs="宋体"/>
          <w:color w:val="000000" w:themeColor="text1"/>
          <w:sz w:val="22"/>
          <w:szCs w:val="24"/>
          <w:lang w:eastAsia="zh-CN"/>
        </w:rPr>
      </w:pPr>
      <w:r>
        <w:rPr>
          <w:rFonts w:hint="eastAsia" w:hAnsi="宋体" w:cs="宋体"/>
          <w:color w:val="000000" w:themeColor="text1"/>
          <w:sz w:val="22"/>
          <w:szCs w:val="24"/>
          <w:lang w:eastAsia="zh-CN"/>
        </w:rPr>
        <w:t>电  话：</w:t>
      </w:r>
      <w:r>
        <w:rPr>
          <w:rFonts w:hint="eastAsia" w:hAnsi="宋体" w:cs="宋体"/>
          <w:color w:val="000000" w:themeColor="text1"/>
          <w:sz w:val="22"/>
          <w:szCs w:val="24"/>
          <w:u w:val="single"/>
          <w:lang w:eastAsia="zh-CN"/>
        </w:rPr>
        <w:t xml:space="preserve">                       </w:t>
      </w:r>
      <w:r>
        <w:rPr>
          <w:rFonts w:hint="eastAsia" w:hAnsi="宋体" w:cs="宋体"/>
          <w:color w:val="000000" w:themeColor="text1"/>
          <w:sz w:val="22"/>
          <w:szCs w:val="24"/>
          <w:lang w:eastAsia="zh-CN"/>
        </w:rPr>
        <w:t xml:space="preserve">      电  话：</w:t>
      </w:r>
      <w:r>
        <w:rPr>
          <w:rFonts w:hint="eastAsia" w:hAnsi="宋体" w:cs="宋体"/>
          <w:color w:val="000000" w:themeColor="text1"/>
          <w:sz w:val="22"/>
          <w:szCs w:val="24"/>
          <w:u w:val="single"/>
          <w:lang w:eastAsia="zh-CN"/>
        </w:rPr>
        <w:t xml:space="preserve">                         </w:t>
      </w:r>
    </w:p>
    <w:p>
      <w:pPr>
        <w:pStyle w:val="17"/>
        <w:bidi w:val="0"/>
        <w:rPr>
          <w:color w:val="000000" w:themeColor="text1"/>
          <w:lang w:eastAsia="zh-CN"/>
        </w:rPr>
      </w:pPr>
      <w:r>
        <w:rPr>
          <w:rFonts w:hint="eastAsia"/>
          <w:color w:val="000000" w:themeColor="text1"/>
          <w:lang w:eastAsia="zh-CN"/>
        </w:rPr>
        <w:br w:type="page"/>
      </w:r>
      <w:bookmarkStart w:id="485" w:name="_Toc36630686"/>
    </w:p>
    <w:p>
      <w:pPr>
        <w:pStyle w:val="5"/>
        <w:tabs>
          <w:tab w:val="left" w:pos="1960"/>
        </w:tabs>
        <w:ind w:firstLine="482"/>
        <w:jc w:val="center"/>
        <w:rPr>
          <w:rFonts w:cs="宋体"/>
          <w:color w:val="000000" w:themeColor="text1"/>
          <w:szCs w:val="24"/>
          <w:lang w:eastAsia="zh-CN"/>
        </w:rPr>
      </w:pPr>
      <w:bookmarkStart w:id="486" w:name="_Toc7013"/>
      <w:r>
        <w:rPr>
          <w:rFonts w:hint="eastAsia" w:cs="宋体"/>
          <w:color w:val="000000" w:themeColor="text1"/>
          <w:lang w:eastAsia="zh-CN"/>
        </w:rPr>
        <w:t>第二部分  合同主要条款</w:t>
      </w:r>
      <w:bookmarkEnd w:id="485"/>
      <w:bookmarkEnd w:id="486"/>
    </w:p>
    <w:p>
      <w:pPr>
        <w:pStyle w:val="26"/>
        <w:tabs>
          <w:tab w:val="left" w:pos="1960"/>
        </w:tabs>
        <w:spacing w:line="540" w:lineRule="exact"/>
        <w:ind w:firstLine="480"/>
        <w:rPr>
          <w:rFonts w:hAnsi="宋体" w:cs="宋体"/>
          <w:color w:val="000000" w:themeColor="text1"/>
          <w:sz w:val="22"/>
          <w:szCs w:val="24"/>
          <w:u w:val="single"/>
          <w:lang w:eastAsia="zh-CN"/>
        </w:rPr>
      </w:pPr>
      <w:r>
        <w:rPr>
          <w:rFonts w:hint="eastAsia" w:hAnsi="宋体" w:cs="宋体"/>
          <w:color w:val="000000" w:themeColor="text1"/>
          <w:sz w:val="22"/>
          <w:szCs w:val="24"/>
          <w:lang w:eastAsia="zh-CN"/>
        </w:rPr>
        <w:t>一、本合同适用的法律、技术标准依据：</w:t>
      </w:r>
      <w:r>
        <w:rPr>
          <w:rFonts w:hint="eastAsia" w:hAnsi="宋体" w:cs="宋体"/>
          <w:color w:val="000000" w:themeColor="text1"/>
          <w:sz w:val="22"/>
          <w:szCs w:val="24"/>
          <w:u w:val="single"/>
          <w:lang w:eastAsia="zh-CN"/>
        </w:rPr>
        <w:t xml:space="preserve"> 1、国家、省、市关于工程建设的政策、法规、规定、规范及相关文件；2、立项批文、规划文件等前期建设批准文件；3、施工图等图纸资料；4、工程总承包施工及其他与项目有关的合同；5、其他</w:t>
      </w:r>
      <w:r>
        <w:rPr>
          <w:rFonts w:hint="eastAsia" w:hAnsi="宋体" w:cs="宋体"/>
          <w:color w:val="000000" w:themeColor="text1"/>
          <w:sz w:val="22"/>
          <w:szCs w:val="24"/>
          <w:lang w:eastAsia="zh-CN"/>
        </w:rPr>
        <w:t>。</w:t>
      </w:r>
    </w:p>
    <w:p>
      <w:pPr>
        <w:pStyle w:val="26"/>
        <w:tabs>
          <w:tab w:val="left" w:pos="1960"/>
        </w:tabs>
        <w:spacing w:line="540" w:lineRule="exact"/>
        <w:ind w:firstLine="440" w:firstLineChars="200"/>
        <w:rPr>
          <w:rFonts w:hAnsi="宋体" w:cs="宋体"/>
          <w:color w:val="000000" w:themeColor="text1"/>
          <w:sz w:val="22"/>
          <w:szCs w:val="24"/>
          <w:lang w:eastAsia="zh-CN"/>
        </w:rPr>
      </w:pPr>
      <w:r>
        <w:rPr>
          <w:rFonts w:hint="eastAsia" w:hAnsi="宋体" w:cs="宋体"/>
          <w:color w:val="000000" w:themeColor="text1"/>
          <w:sz w:val="22"/>
          <w:szCs w:val="24"/>
          <w:lang w:eastAsia="zh-CN"/>
        </w:rPr>
        <w:t>受托人向委托人报送资料、报告工程咨询工作要求为：</w:t>
      </w:r>
      <w:r>
        <w:rPr>
          <w:rFonts w:hint="eastAsia" w:hAnsi="宋体" w:cs="宋体"/>
          <w:color w:val="000000" w:themeColor="text1"/>
          <w:sz w:val="22"/>
          <w:szCs w:val="24"/>
          <w:u w:val="single"/>
          <w:lang w:eastAsia="zh-CN"/>
        </w:rPr>
        <w:t>受托人签订合同后日内向委托人提交全过程工程咨询实施方案，各阶段提供咨询成果及文件按照项目推进实施阶段及委托人要求适时提供</w:t>
      </w:r>
      <w:r>
        <w:rPr>
          <w:rFonts w:hint="eastAsia" w:hAnsi="宋体" w:cs="宋体"/>
          <w:color w:val="000000" w:themeColor="text1"/>
          <w:sz w:val="22"/>
          <w:szCs w:val="24"/>
          <w:lang w:eastAsia="zh-CN"/>
        </w:rPr>
        <w:t>，包括但不限于以下要求：</w:t>
      </w:r>
    </w:p>
    <w:p>
      <w:pPr>
        <w:tabs>
          <w:tab w:val="left" w:pos="1960"/>
        </w:tabs>
        <w:spacing w:line="480" w:lineRule="exact"/>
        <w:ind w:firstLine="440" w:firstLineChars="200"/>
        <w:rPr>
          <w:rFonts w:ascii="宋体" w:hAnsi="宋体" w:cs="宋体"/>
          <w:color w:val="000000" w:themeColor="text1"/>
          <w:lang w:eastAsia="zh-CN"/>
        </w:rPr>
      </w:pPr>
      <w:r>
        <w:rPr>
          <w:rFonts w:hint="eastAsia" w:ascii="宋体" w:hAnsi="宋体" w:cs="宋体"/>
          <w:color w:val="000000" w:themeColor="text1"/>
          <w:lang w:eastAsia="zh-CN"/>
        </w:rPr>
        <w:t>1、前期咨询成果</w:t>
      </w:r>
    </w:p>
    <w:p>
      <w:pPr>
        <w:tabs>
          <w:tab w:val="left" w:pos="1960"/>
        </w:tabs>
        <w:spacing w:line="480" w:lineRule="exact"/>
        <w:ind w:firstLine="440" w:firstLineChars="200"/>
        <w:rPr>
          <w:rFonts w:ascii="宋体" w:hAnsi="宋体" w:cs="宋体"/>
          <w:color w:val="000000" w:themeColor="text1"/>
          <w:lang w:eastAsia="zh-CN"/>
        </w:rPr>
      </w:pPr>
      <w:r>
        <w:rPr>
          <w:rFonts w:hint="eastAsia" w:ascii="宋体" w:hAnsi="宋体" w:cs="宋体"/>
          <w:color w:val="000000" w:themeColor="text1"/>
          <w:lang w:eastAsia="zh-CN"/>
        </w:rPr>
        <w:t>2、勘察及测绘成果</w:t>
      </w:r>
    </w:p>
    <w:p>
      <w:pPr>
        <w:tabs>
          <w:tab w:val="left" w:pos="1960"/>
        </w:tabs>
        <w:spacing w:line="480" w:lineRule="exact"/>
        <w:ind w:firstLine="440" w:firstLineChars="200"/>
        <w:rPr>
          <w:rFonts w:ascii="宋体" w:hAnsi="宋体" w:cs="宋体"/>
          <w:color w:val="000000" w:themeColor="text1"/>
          <w:lang w:eastAsia="zh-CN"/>
        </w:rPr>
      </w:pPr>
      <w:r>
        <w:rPr>
          <w:rFonts w:hint="eastAsia" w:ascii="宋体" w:hAnsi="宋体" w:cs="宋体"/>
          <w:color w:val="000000" w:themeColor="text1"/>
          <w:lang w:eastAsia="zh-CN"/>
        </w:rPr>
        <w:t>3、设计成果：</w:t>
      </w:r>
    </w:p>
    <w:p>
      <w:pPr>
        <w:tabs>
          <w:tab w:val="left" w:pos="1960"/>
        </w:tabs>
        <w:spacing w:line="480" w:lineRule="exact"/>
        <w:ind w:firstLine="440" w:firstLineChars="200"/>
        <w:rPr>
          <w:rFonts w:ascii="宋体" w:hAnsi="宋体" w:cs="宋体"/>
          <w:color w:val="000000" w:themeColor="text1"/>
          <w:lang w:eastAsia="zh-CN"/>
        </w:rPr>
      </w:pPr>
      <w:r>
        <w:rPr>
          <w:rFonts w:hint="eastAsia" w:ascii="宋体" w:hAnsi="宋体" w:cs="宋体"/>
          <w:color w:val="000000" w:themeColor="text1"/>
          <w:lang w:eastAsia="zh-CN"/>
        </w:rPr>
        <w:t>4、监理成果</w:t>
      </w:r>
    </w:p>
    <w:p>
      <w:pPr>
        <w:tabs>
          <w:tab w:val="left" w:pos="1960"/>
        </w:tabs>
        <w:spacing w:line="480" w:lineRule="exact"/>
        <w:ind w:firstLine="440" w:firstLineChars="200"/>
        <w:rPr>
          <w:rFonts w:ascii="宋体" w:hAnsi="宋体" w:cs="宋体"/>
          <w:color w:val="000000" w:themeColor="text1"/>
          <w:lang w:eastAsia="zh-CN"/>
        </w:rPr>
      </w:pPr>
      <w:r>
        <w:rPr>
          <w:rFonts w:hint="eastAsia" w:ascii="宋体" w:hAnsi="宋体" w:cs="宋体"/>
          <w:color w:val="000000" w:themeColor="text1"/>
          <w:lang w:eastAsia="zh-CN"/>
        </w:rPr>
        <w:t>5、造价咨询成果</w:t>
      </w:r>
    </w:p>
    <w:p>
      <w:pPr>
        <w:tabs>
          <w:tab w:val="left" w:pos="1960"/>
        </w:tabs>
        <w:spacing w:line="480" w:lineRule="exact"/>
        <w:ind w:firstLine="440" w:firstLineChars="200"/>
        <w:rPr>
          <w:rFonts w:ascii="宋体" w:hAnsi="宋体" w:cs="宋体"/>
          <w:color w:val="000000" w:themeColor="text1"/>
          <w:lang w:eastAsia="zh-CN"/>
        </w:rPr>
      </w:pPr>
      <w:r>
        <w:rPr>
          <w:rFonts w:hint="eastAsia" w:ascii="宋体" w:hAnsi="宋体" w:cs="宋体"/>
          <w:color w:val="000000" w:themeColor="text1"/>
          <w:lang w:eastAsia="zh-CN"/>
        </w:rPr>
        <w:t>6、其他专业咨询成果</w:t>
      </w:r>
    </w:p>
    <w:p>
      <w:pPr>
        <w:pStyle w:val="26"/>
        <w:tabs>
          <w:tab w:val="left" w:pos="1960"/>
        </w:tabs>
        <w:spacing w:line="540" w:lineRule="exact"/>
        <w:ind w:firstLine="480"/>
        <w:rPr>
          <w:rFonts w:hAnsi="宋体" w:cs="宋体"/>
          <w:color w:val="000000" w:themeColor="text1"/>
          <w:sz w:val="22"/>
          <w:szCs w:val="22"/>
          <w:u w:val="single"/>
          <w:lang w:eastAsia="zh-CN"/>
        </w:rPr>
      </w:pPr>
      <w:r>
        <w:rPr>
          <w:rFonts w:hint="eastAsia" w:hAnsi="宋体" w:cs="宋体"/>
          <w:color w:val="000000" w:themeColor="text1"/>
          <w:sz w:val="22"/>
          <w:szCs w:val="22"/>
          <w:lang w:eastAsia="zh-CN"/>
        </w:rPr>
        <w:t>二、 资金使用计划要求为：</w:t>
      </w:r>
      <w:r>
        <w:rPr>
          <w:rFonts w:hint="eastAsia" w:hAnsi="宋体" w:cs="宋体"/>
          <w:color w:val="000000" w:themeColor="text1"/>
          <w:sz w:val="22"/>
          <w:szCs w:val="22"/>
          <w:u w:val="single"/>
          <w:lang w:eastAsia="zh-CN"/>
        </w:rPr>
        <w:t>协助委托人每月    日前编制资金使用计划</w:t>
      </w:r>
      <w:r>
        <w:rPr>
          <w:rFonts w:hint="eastAsia" w:hAnsi="宋体" w:cs="宋体"/>
          <w:color w:val="000000" w:themeColor="text1"/>
          <w:sz w:val="22"/>
          <w:szCs w:val="22"/>
          <w:lang w:eastAsia="zh-CN"/>
        </w:rPr>
        <w:t>。</w:t>
      </w:r>
    </w:p>
    <w:p>
      <w:pPr>
        <w:pStyle w:val="26"/>
        <w:tabs>
          <w:tab w:val="left" w:pos="1960"/>
        </w:tabs>
        <w:spacing w:line="54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三、在工程咨询工作完成或中止时，受托人移交委托人提供的设施和剩余的物品的时间和方式为：</w:t>
      </w:r>
      <w:r>
        <w:rPr>
          <w:rFonts w:hint="eastAsia" w:hAnsi="宋体" w:cs="宋体"/>
          <w:color w:val="000000" w:themeColor="text1"/>
          <w:sz w:val="22"/>
          <w:szCs w:val="22"/>
          <w:u w:val="single"/>
          <w:lang w:eastAsia="zh-CN"/>
        </w:rPr>
        <w:t xml:space="preserve">        </w:t>
      </w:r>
      <w:r>
        <w:rPr>
          <w:rFonts w:hint="eastAsia" w:hAnsi="宋体" w:cs="宋体"/>
          <w:color w:val="000000" w:themeColor="text1"/>
          <w:sz w:val="22"/>
          <w:szCs w:val="22"/>
          <w:lang w:eastAsia="zh-CN"/>
        </w:rPr>
        <w:t>。</w:t>
      </w:r>
    </w:p>
    <w:p>
      <w:pPr>
        <w:pStyle w:val="26"/>
        <w:tabs>
          <w:tab w:val="left" w:pos="1960"/>
        </w:tabs>
        <w:spacing w:line="540" w:lineRule="exact"/>
        <w:ind w:firstLine="480"/>
        <w:rPr>
          <w:rFonts w:hAnsi="宋体" w:cs="宋体"/>
          <w:color w:val="000000" w:themeColor="text1"/>
          <w:sz w:val="22"/>
          <w:szCs w:val="22"/>
          <w:u w:val="single"/>
          <w:lang w:eastAsia="zh-CN"/>
        </w:rPr>
      </w:pPr>
      <w:r>
        <w:rPr>
          <w:rFonts w:hint="eastAsia" w:hAnsi="宋体" w:cs="宋体"/>
          <w:color w:val="000000" w:themeColor="text1"/>
          <w:sz w:val="22"/>
          <w:szCs w:val="22"/>
          <w:lang w:eastAsia="zh-CN"/>
        </w:rPr>
        <w:t>四、委托人为工程咨询工作提供条件：</w:t>
      </w:r>
      <w:r>
        <w:rPr>
          <w:rFonts w:hint="eastAsia" w:hAnsi="宋体" w:cs="宋体"/>
          <w:color w:val="000000" w:themeColor="text1"/>
          <w:sz w:val="22"/>
          <w:szCs w:val="22"/>
          <w:u w:val="single"/>
          <w:lang w:eastAsia="zh-CN"/>
        </w:rPr>
        <w:t>合同签订后，根据服务阶段工作需求，委托人负责向全过程受托人提供与建设工程有关的原始资料，并确保资料真实、准确、齐全。</w:t>
      </w:r>
    </w:p>
    <w:p>
      <w:pPr>
        <w:pStyle w:val="26"/>
        <w:tabs>
          <w:tab w:val="left" w:pos="1960"/>
        </w:tabs>
        <w:spacing w:line="54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五、 委托人授权常驻代表及授权：</w:t>
      </w:r>
      <w:r>
        <w:rPr>
          <w:rFonts w:hint="eastAsia" w:hAnsi="宋体" w:cs="宋体"/>
          <w:color w:val="000000" w:themeColor="text1"/>
          <w:sz w:val="22"/>
          <w:szCs w:val="22"/>
          <w:u w:val="single"/>
          <w:lang w:eastAsia="zh-CN"/>
        </w:rPr>
        <w:t xml:space="preserve">           </w:t>
      </w:r>
      <w:r>
        <w:rPr>
          <w:rFonts w:hint="eastAsia" w:hAnsi="宋体" w:cs="宋体"/>
          <w:color w:val="000000" w:themeColor="text1"/>
          <w:sz w:val="22"/>
          <w:szCs w:val="22"/>
          <w:lang w:eastAsia="zh-CN"/>
        </w:rPr>
        <w:t>。</w:t>
      </w:r>
    </w:p>
    <w:p>
      <w:pPr>
        <w:pStyle w:val="26"/>
        <w:tabs>
          <w:tab w:val="left" w:pos="1960"/>
        </w:tabs>
        <w:spacing w:line="480" w:lineRule="exact"/>
        <w:ind w:firstLine="440" w:firstLineChars="200"/>
        <w:rPr>
          <w:rFonts w:hAnsi="宋体" w:cs="宋体"/>
          <w:color w:val="000000" w:themeColor="text1"/>
          <w:sz w:val="22"/>
          <w:szCs w:val="22"/>
          <w:lang w:eastAsia="zh-CN"/>
        </w:rPr>
      </w:pPr>
      <w:r>
        <w:rPr>
          <w:rFonts w:hint="eastAsia" w:hAnsi="宋体" w:cs="宋体"/>
          <w:color w:val="000000" w:themeColor="text1"/>
          <w:sz w:val="22"/>
          <w:szCs w:val="22"/>
          <w:lang w:eastAsia="zh-CN"/>
        </w:rPr>
        <w:t>职权：履行合同条款中委托人应履行的所有责任和义务。</w:t>
      </w:r>
    </w:p>
    <w:p>
      <w:pPr>
        <w:pStyle w:val="26"/>
        <w:tabs>
          <w:tab w:val="left" w:pos="1960"/>
        </w:tabs>
        <w:spacing w:line="54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六、受托人在委托人委托工程咨询范围内，享有以下权利：</w:t>
      </w:r>
      <w:r>
        <w:rPr>
          <w:rFonts w:hAnsi="宋体" w:cs="宋体"/>
          <w:color w:val="000000" w:themeColor="text1"/>
          <w:sz w:val="22"/>
          <w:szCs w:val="22"/>
          <w:lang w:eastAsia="zh-CN"/>
        </w:rPr>
        <w:t xml:space="preserve"> </w:t>
      </w:r>
    </w:p>
    <w:p>
      <w:pPr>
        <w:pStyle w:val="26"/>
        <w:tabs>
          <w:tab w:val="left" w:pos="1960"/>
        </w:tabs>
        <w:spacing w:line="54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七、因受托人违约，应承担违约责任：</w:t>
      </w:r>
    </w:p>
    <w:p>
      <w:pPr>
        <w:pStyle w:val="26"/>
        <w:tabs>
          <w:tab w:val="left" w:pos="1960"/>
        </w:tabs>
        <w:spacing w:line="54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八、因受托人责任赔偿按下列方法确定（最高限额）：</w:t>
      </w:r>
    </w:p>
    <w:p>
      <w:pPr>
        <w:tabs>
          <w:tab w:val="left" w:pos="1960"/>
        </w:tabs>
        <w:spacing w:line="540" w:lineRule="exact"/>
        <w:ind w:firstLine="425"/>
        <w:rPr>
          <w:rFonts w:ascii="宋体" w:hAnsi="宋体" w:cs="宋体"/>
          <w:color w:val="000000" w:themeColor="text1"/>
          <w:lang w:eastAsia="zh-CN"/>
        </w:rPr>
      </w:pPr>
      <w:r>
        <w:rPr>
          <w:rFonts w:hint="eastAsia" w:ascii="宋体" w:hAnsi="宋体" w:cs="宋体"/>
          <w:color w:val="000000" w:themeColor="text1"/>
          <w:lang w:eastAsia="zh-CN"/>
        </w:rPr>
        <w:t>九、因委托人违约，应承担违约责任：</w:t>
      </w:r>
    </w:p>
    <w:p>
      <w:pPr>
        <w:pStyle w:val="26"/>
        <w:tabs>
          <w:tab w:val="left" w:pos="1960"/>
        </w:tabs>
        <w:spacing w:line="540" w:lineRule="exact"/>
        <w:ind w:firstLine="480"/>
        <w:rPr>
          <w:rFonts w:hAnsi="宋体"/>
          <w:color w:val="000000" w:themeColor="text1"/>
          <w:sz w:val="22"/>
          <w:szCs w:val="22"/>
          <w:lang w:eastAsia="zh-CN"/>
        </w:rPr>
      </w:pPr>
      <w:r>
        <w:rPr>
          <w:rFonts w:hint="eastAsia" w:hAnsi="宋体" w:cs="宋体"/>
          <w:color w:val="000000" w:themeColor="text1"/>
          <w:sz w:val="22"/>
          <w:szCs w:val="22"/>
          <w:lang w:eastAsia="zh-CN"/>
        </w:rPr>
        <w:t>十、除不可抗力外，由于非受托人的原因使项目建设管理工作受到阻碍或延误，以致发生了工作或延长了持续时间，则受托人应当将此情况与其可能产生的影响及时通知委托人，</w:t>
      </w:r>
      <w:r>
        <w:rPr>
          <w:rFonts w:hAnsi="宋体" w:cs="宋体"/>
          <w:color w:val="000000" w:themeColor="text1"/>
          <w:sz w:val="22"/>
          <w:szCs w:val="22"/>
          <w:lang w:eastAsia="zh-CN"/>
        </w:rPr>
        <w:t>受托人向</w:t>
      </w:r>
      <w:r>
        <w:rPr>
          <w:rFonts w:hint="eastAsia" w:hAnsi="宋体" w:cs="宋体"/>
          <w:color w:val="000000" w:themeColor="text1"/>
          <w:sz w:val="22"/>
          <w:szCs w:val="22"/>
          <w:lang w:eastAsia="zh-CN"/>
        </w:rPr>
        <w:t>委托人</w:t>
      </w:r>
      <w:r>
        <w:rPr>
          <w:rFonts w:hAnsi="宋体" w:cs="宋体"/>
          <w:color w:val="000000" w:themeColor="text1"/>
          <w:sz w:val="22"/>
          <w:szCs w:val="22"/>
          <w:lang w:eastAsia="zh-CN"/>
        </w:rPr>
        <w:t>发出</w:t>
      </w:r>
      <w:r>
        <w:rPr>
          <w:rFonts w:hint="eastAsia" w:hAnsi="宋体" w:cs="宋体"/>
          <w:color w:val="000000" w:themeColor="text1"/>
          <w:sz w:val="22"/>
          <w:szCs w:val="22"/>
          <w:lang w:eastAsia="zh-CN"/>
        </w:rPr>
        <w:t>书面</w:t>
      </w:r>
      <w:r>
        <w:rPr>
          <w:rFonts w:hAnsi="宋体" w:cs="宋体"/>
          <w:color w:val="000000" w:themeColor="text1"/>
          <w:sz w:val="22"/>
          <w:szCs w:val="22"/>
          <w:lang w:eastAsia="zh-CN"/>
        </w:rPr>
        <w:t>通知14天后，</w:t>
      </w:r>
      <w:r>
        <w:rPr>
          <w:rFonts w:hint="eastAsia" w:hAnsi="宋体" w:cs="宋体"/>
          <w:color w:val="000000" w:themeColor="text1"/>
          <w:sz w:val="22"/>
          <w:szCs w:val="22"/>
          <w:lang w:eastAsia="zh-CN"/>
        </w:rPr>
        <w:t>且</w:t>
      </w:r>
      <w:r>
        <w:rPr>
          <w:rFonts w:hAnsi="宋体" w:cs="宋体"/>
          <w:color w:val="000000" w:themeColor="text1"/>
          <w:sz w:val="22"/>
          <w:szCs w:val="22"/>
          <w:lang w:eastAsia="zh-CN"/>
        </w:rPr>
        <w:t>在进一步的通知发出至少42天后，在不损害其终止权利的情况下，可以自行暂停或继续暂停履行全部或部分的服务</w:t>
      </w:r>
      <w:r>
        <w:rPr>
          <w:rFonts w:hint="eastAsia" w:hAnsi="宋体" w:cs="宋体"/>
          <w:color w:val="000000" w:themeColor="text1"/>
          <w:sz w:val="22"/>
          <w:szCs w:val="22"/>
          <w:lang w:eastAsia="zh-CN"/>
        </w:rPr>
        <w:t>或完成工程咨询的时间相应延长。</w:t>
      </w:r>
    </w:p>
    <w:p>
      <w:pPr>
        <w:pStyle w:val="26"/>
        <w:tabs>
          <w:tab w:val="left" w:pos="1960"/>
        </w:tabs>
        <w:spacing w:line="54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十一、当受托人未履行全部或部分工程咨询义务，而又无正当理由，委托人在发出第一次警告后</w:t>
      </w:r>
      <w:r>
        <w:rPr>
          <w:rFonts w:hAnsi="宋体" w:cs="宋体"/>
          <w:color w:val="000000" w:themeColor="text1"/>
          <w:sz w:val="22"/>
          <w:szCs w:val="22"/>
          <w:lang w:eastAsia="zh-CN"/>
        </w:rPr>
        <w:t>21天内没有收到满意的答复，</w:t>
      </w:r>
      <w:r>
        <w:rPr>
          <w:rFonts w:hint="eastAsia" w:hAnsi="宋体" w:cs="宋体"/>
          <w:color w:val="000000" w:themeColor="text1"/>
          <w:sz w:val="22"/>
          <w:szCs w:val="22"/>
          <w:lang w:eastAsia="zh-CN"/>
        </w:rPr>
        <w:t>委托人</w:t>
      </w:r>
      <w:r>
        <w:rPr>
          <w:rFonts w:hAnsi="宋体" w:cs="宋体"/>
          <w:color w:val="000000" w:themeColor="text1"/>
          <w:sz w:val="22"/>
          <w:szCs w:val="22"/>
          <w:lang w:eastAsia="zh-CN"/>
        </w:rPr>
        <w:t>可在第一个通知发出35天内进一步发出书面通知终止本</w:t>
      </w:r>
      <w:r>
        <w:rPr>
          <w:rFonts w:hint="eastAsia" w:hAnsi="宋体" w:cs="宋体"/>
          <w:color w:val="000000" w:themeColor="text1"/>
          <w:sz w:val="22"/>
          <w:szCs w:val="22"/>
          <w:lang w:eastAsia="zh-CN"/>
        </w:rPr>
        <w:t>合同，受托人承担违约责任。</w:t>
      </w:r>
    </w:p>
    <w:p>
      <w:pPr>
        <w:pStyle w:val="26"/>
        <w:tabs>
          <w:tab w:val="left" w:pos="1960"/>
        </w:tabs>
        <w:spacing w:line="54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十二、 附加工作报酬、工作奖励或参与投资节余分成计取条件与方式分别为：</w:t>
      </w:r>
    </w:p>
    <w:p>
      <w:pPr>
        <w:pStyle w:val="26"/>
        <w:tabs>
          <w:tab w:val="left" w:pos="1960"/>
        </w:tabs>
        <w:spacing w:line="54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附加工作报酬：</w:t>
      </w:r>
      <w:r>
        <w:rPr>
          <w:rFonts w:hint="eastAsia" w:hAnsi="宋体" w:cs="宋体"/>
          <w:color w:val="000000" w:themeColor="text1"/>
          <w:sz w:val="22"/>
          <w:szCs w:val="22"/>
          <w:u w:val="single"/>
          <w:lang w:eastAsia="zh-CN"/>
        </w:rPr>
        <w:t xml:space="preserve">                        </w:t>
      </w:r>
      <w:r>
        <w:rPr>
          <w:rFonts w:hint="eastAsia" w:hAnsi="宋体" w:cs="宋体"/>
          <w:color w:val="000000" w:themeColor="text1"/>
          <w:sz w:val="22"/>
          <w:szCs w:val="22"/>
          <w:lang w:eastAsia="zh-CN"/>
        </w:rPr>
        <w:t>。</w:t>
      </w:r>
    </w:p>
    <w:p>
      <w:pPr>
        <w:pStyle w:val="26"/>
        <w:tabs>
          <w:tab w:val="left" w:pos="1960"/>
        </w:tabs>
        <w:spacing w:line="470" w:lineRule="exact"/>
        <w:ind w:firstLine="482"/>
        <w:rPr>
          <w:rFonts w:hAnsi="宋体" w:cs="宋体"/>
          <w:color w:val="000000" w:themeColor="text1"/>
          <w:sz w:val="22"/>
          <w:szCs w:val="22"/>
          <w:lang w:eastAsia="zh-CN"/>
        </w:rPr>
      </w:pPr>
      <w:r>
        <w:rPr>
          <w:rFonts w:hint="eastAsia" w:hAnsi="宋体" w:cs="宋体"/>
          <w:color w:val="000000" w:themeColor="text1"/>
          <w:sz w:val="22"/>
          <w:szCs w:val="22"/>
          <w:lang w:eastAsia="zh-CN"/>
        </w:rPr>
        <w:t>工作奖励：</w:t>
      </w:r>
      <w:r>
        <w:rPr>
          <w:rFonts w:hint="eastAsia" w:hAnsi="宋体" w:cs="宋体"/>
          <w:color w:val="000000" w:themeColor="text1"/>
          <w:sz w:val="22"/>
          <w:szCs w:val="22"/>
          <w:u w:val="single"/>
          <w:lang w:eastAsia="zh-CN"/>
        </w:rPr>
        <w:t xml:space="preserve">      。</w:t>
      </w:r>
    </w:p>
    <w:p>
      <w:pPr>
        <w:pStyle w:val="26"/>
        <w:tabs>
          <w:tab w:val="left" w:pos="1960"/>
        </w:tabs>
        <w:spacing w:line="47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 xml:space="preserve">十三、 委托人同意按以下方式、时间、分类、分期分批支付工程咨询报酬： </w:t>
      </w:r>
    </w:p>
    <w:p>
      <w:pPr>
        <w:pStyle w:val="26"/>
        <w:tabs>
          <w:tab w:val="left" w:pos="1960"/>
        </w:tabs>
        <w:spacing w:line="47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十四、 双方同意用</w:t>
      </w:r>
      <w:r>
        <w:rPr>
          <w:rFonts w:hint="eastAsia" w:hAnsi="宋体" w:cs="宋体"/>
          <w:color w:val="000000" w:themeColor="text1"/>
          <w:sz w:val="22"/>
          <w:szCs w:val="22"/>
          <w:u w:val="single"/>
          <w:lang w:eastAsia="zh-CN"/>
        </w:rPr>
        <w:t>人民币</w:t>
      </w:r>
      <w:r>
        <w:rPr>
          <w:rFonts w:hint="eastAsia" w:hAnsi="宋体" w:cs="宋体"/>
          <w:color w:val="000000" w:themeColor="text1"/>
          <w:sz w:val="22"/>
          <w:szCs w:val="22"/>
          <w:lang w:eastAsia="zh-CN"/>
        </w:rPr>
        <w:t>支付报酬，按</w:t>
      </w:r>
      <w:r>
        <w:rPr>
          <w:rFonts w:hint="eastAsia" w:hAnsi="宋体" w:cs="宋体"/>
          <w:color w:val="000000" w:themeColor="text1"/>
          <w:sz w:val="22"/>
          <w:szCs w:val="22"/>
          <w:u w:val="single"/>
          <w:lang w:eastAsia="zh-CN"/>
        </w:rPr>
        <w:t xml:space="preserve">    </w:t>
      </w:r>
      <w:r>
        <w:rPr>
          <w:rFonts w:hint="eastAsia" w:hAnsi="宋体" w:cs="宋体"/>
          <w:color w:val="000000" w:themeColor="text1"/>
          <w:sz w:val="22"/>
          <w:szCs w:val="22"/>
          <w:lang w:eastAsia="zh-CN"/>
        </w:rPr>
        <w:t>汇率计付。</w:t>
      </w:r>
    </w:p>
    <w:p>
      <w:pPr>
        <w:pStyle w:val="26"/>
        <w:tabs>
          <w:tab w:val="left" w:pos="1960"/>
        </w:tabs>
        <w:spacing w:line="47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 xml:space="preserve">十五、 </w:t>
      </w:r>
      <w:r>
        <w:rPr>
          <w:rFonts w:hAnsi="宋体" w:cs="宋体"/>
          <w:color w:val="000000" w:themeColor="text1"/>
          <w:sz w:val="22"/>
          <w:szCs w:val="22"/>
          <w:lang w:eastAsia="zh-CN"/>
        </w:rPr>
        <w:t>双方应本着诚实信用的原则协商解决本协议履行过程中发生的争议。</w:t>
      </w:r>
      <w:r>
        <w:rPr>
          <w:rFonts w:hint="eastAsia" w:hAnsi="宋体" w:cs="宋体"/>
          <w:color w:val="000000" w:themeColor="text1"/>
          <w:sz w:val="22"/>
          <w:szCs w:val="22"/>
          <w:lang w:eastAsia="zh-CN"/>
        </w:rPr>
        <w:t>争议协商不成的解决方式：</w:t>
      </w:r>
      <w:r>
        <w:rPr>
          <w:rFonts w:hAnsi="宋体" w:cs="宋体"/>
          <w:color w:val="000000" w:themeColor="text1"/>
          <w:sz w:val="22"/>
          <w:szCs w:val="22"/>
          <w:lang w:eastAsia="zh-CN"/>
        </w:rPr>
        <w:t>向</w:t>
      </w:r>
      <w:r>
        <w:rPr>
          <w:rFonts w:hint="eastAsia" w:hAnsi="宋体" w:cs="宋体"/>
          <w:color w:val="000000" w:themeColor="text1"/>
          <w:sz w:val="22"/>
          <w:szCs w:val="22"/>
          <w:lang w:eastAsia="zh-CN"/>
        </w:rPr>
        <w:t>项目建设所地</w:t>
      </w:r>
      <w:r>
        <w:rPr>
          <w:rFonts w:hAnsi="宋体" w:cs="宋体"/>
          <w:color w:val="000000" w:themeColor="text1"/>
          <w:sz w:val="22"/>
          <w:szCs w:val="22"/>
          <w:lang w:eastAsia="zh-CN"/>
        </w:rPr>
        <w:t>人民法院起诉</w:t>
      </w:r>
      <w:r>
        <w:rPr>
          <w:rFonts w:hint="eastAsia" w:hAnsi="宋体" w:cs="宋体"/>
          <w:color w:val="000000" w:themeColor="text1"/>
          <w:sz w:val="22"/>
          <w:szCs w:val="22"/>
          <w:lang w:eastAsia="zh-CN"/>
        </w:rPr>
        <w:t>。</w:t>
      </w:r>
    </w:p>
    <w:p>
      <w:pPr>
        <w:pStyle w:val="26"/>
        <w:tabs>
          <w:tab w:val="left" w:pos="1960"/>
        </w:tabs>
        <w:spacing w:line="47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十六、 工程咨询履约担保退还约定为：</w:t>
      </w:r>
      <w:r>
        <w:rPr>
          <w:rFonts w:hint="eastAsia" w:hAnsi="宋体" w:cs="宋体"/>
          <w:color w:val="000000" w:themeColor="text1"/>
          <w:sz w:val="22"/>
          <w:szCs w:val="22"/>
          <w:u w:val="single"/>
          <w:lang w:eastAsia="zh-CN"/>
        </w:rPr>
        <w:t xml:space="preserve">        </w:t>
      </w:r>
      <w:r>
        <w:rPr>
          <w:rFonts w:hint="eastAsia" w:hAnsi="宋体" w:cs="宋体"/>
          <w:color w:val="000000" w:themeColor="text1"/>
          <w:sz w:val="22"/>
          <w:szCs w:val="22"/>
          <w:lang w:eastAsia="zh-CN"/>
        </w:rPr>
        <w:t>。</w:t>
      </w:r>
    </w:p>
    <w:p>
      <w:pPr>
        <w:pStyle w:val="26"/>
        <w:tabs>
          <w:tab w:val="left" w:pos="1960"/>
        </w:tabs>
        <w:spacing w:line="47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w:t>
      </w:r>
    </w:p>
    <w:p>
      <w:pPr>
        <w:pStyle w:val="26"/>
        <w:tabs>
          <w:tab w:val="left" w:pos="1960"/>
        </w:tabs>
        <w:spacing w:line="470" w:lineRule="exact"/>
        <w:ind w:firstLine="480"/>
        <w:rPr>
          <w:rFonts w:hAnsi="宋体" w:cs="宋体"/>
          <w:color w:val="000000" w:themeColor="text1"/>
          <w:sz w:val="22"/>
          <w:szCs w:val="22"/>
          <w:lang w:eastAsia="zh-CN"/>
        </w:rPr>
      </w:pPr>
      <w:r>
        <w:rPr>
          <w:rFonts w:hint="eastAsia" w:hAnsi="宋体" w:cs="宋体"/>
          <w:color w:val="000000" w:themeColor="text1"/>
          <w:sz w:val="22"/>
          <w:szCs w:val="22"/>
          <w:lang w:eastAsia="zh-CN"/>
        </w:rPr>
        <w:t>附加协议条款：</w:t>
      </w:r>
    </w:p>
    <w:p>
      <w:pPr>
        <w:widowControl/>
        <w:tabs>
          <w:tab w:val="left" w:pos="1960"/>
        </w:tabs>
        <w:spacing w:line="460" w:lineRule="exact"/>
        <w:ind w:firstLine="440" w:firstLineChars="200"/>
        <w:rPr>
          <w:rFonts w:ascii="宋体" w:hAnsi="宋体"/>
          <w:color w:val="000000" w:themeColor="text1"/>
          <w:lang w:eastAsia="zh-CN"/>
        </w:rPr>
      </w:pPr>
      <w:r>
        <w:rPr>
          <w:rFonts w:hint="eastAsia" w:ascii="宋体" w:hAnsi="宋体"/>
          <w:color w:val="000000" w:themeColor="text1"/>
          <w:lang w:eastAsia="zh-CN"/>
        </w:rPr>
        <w:t>附件1：报价明细表</w:t>
      </w:r>
    </w:p>
    <w:p>
      <w:pPr>
        <w:widowControl/>
        <w:tabs>
          <w:tab w:val="left" w:pos="1960"/>
        </w:tabs>
        <w:spacing w:line="460" w:lineRule="exact"/>
        <w:ind w:firstLine="440" w:firstLineChars="200"/>
        <w:rPr>
          <w:rFonts w:ascii="宋体" w:hAnsi="宋体"/>
          <w:color w:val="000000" w:themeColor="text1"/>
          <w:lang w:eastAsia="zh-CN"/>
        </w:rPr>
      </w:pPr>
      <w:r>
        <w:rPr>
          <w:rFonts w:hint="eastAsia" w:ascii="宋体" w:hAnsi="宋体"/>
          <w:color w:val="000000" w:themeColor="text1"/>
          <w:lang w:eastAsia="zh-CN"/>
        </w:rPr>
        <w:t>附件2：廉政责任书</w:t>
      </w:r>
    </w:p>
    <w:p>
      <w:pPr>
        <w:widowControl/>
        <w:tabs>
          <w:tab w:val="left" w:pos="1960"/>
        </w:tabs>
        <w:spacing w:line="460" w:lineRule="exact"/>
        <w:ind w:firstLine="440" w:firstLineChars="200"/>
        <w:rPr>
          <w:rFonts w:ascii="宋体" w:hAnsi="宋体"/>
          <w:color w:val="000000" w:themeColor="text1"/>
          <w:lang w:eastAsia="zh-CN"/>
        </w:rPr>
      </w:pPr>
      <w:r>
        <w:rPr>
          <w:rFonts w:hint="eastAsia" w:ascii="宋体" w:hAnsi="宋体"/>
          <w:color w:val="000000" w:themeColor="text1"/>
          <w:lang w:eastAsia="zh-CN"/>
        </w:rPr>
        <w:t>附件3：大气污染防治措施</w:t>
      </w:r>
    </w:p>
    <w:p>
      <w:pPr>
        <w:widowControl/>
        <w:tabs>
          <w:tab w:val="left" w:pos="1960"/>
        </w:tabs>
        <w:spacing w:line="460" w:lineRule="exact"/>
        <w:ind w:firstLine="440" w:firstLineChars="200"/>
        <w:rPr>
          <w:rFonts w:ascii="宋体" w:hAnsi="宋体"/>
          <w:color w:val="000000" w:themeColor="text1"/>
          <w:lang w:eastAsia="zh-CN"/>
        </w:rPr>
      </w:pPr>
      <w:r>
        <w:rPr>
          <w:rFonts w:hint="eastAsia" w:ascii="宋体" w:hAnsi="宋体"/>
          <w:color w:val="000000" w:themeColor="text1"/>
          <w:lang w:eastAsia="zh-CN"/>
        </w:rPr>
        <w:t xml:space="preserve">附件4：全过程工程咨询-机构组成表 </w:t>
      </w:r>
    </w:p>
    <w:p>
      <w:pPr>
        <w:widowControl/>
        <w:tabs>
          <w:tab w:val="left" w:pos="1960"/>
        </w:tabs>
        <w:spacing w:line="460" w:lineRule="exact"/>
        <w:ind w:firstLine="440" w:firstLineChars="200"/>
        <w:rPr>
          <w:rFonts w:ascii="宋体" w:hAnsi="宋体"/>
          <w:color w:val="000000" w:themeColor="text1"/>
        </w:rPr>
      </w:pPr>
      <w:r>
        <w:rPr>
          <w:rFonts w:hint="eastAsia" w:ascii="宋体" w:hAnsi="宋体"/>
          <w:color w:val="000000" w:themeColor="text1"/>
        </w:rPr>
        <w:t>附件5：……</w:t>
      </w:r>
    </w:p>
    <w:p>
      <w:pPr>
        <w:rPr>
          <w:color w:val="000000" w:themeColor="text1"/>
          <w:lang w:eastAsia="zh-CN"/>
        </w:rPr>
        <w:sectPr>
          <w:pgSz w:w="12240" w:h="15840"/>
          <w:pgMar w:top="1440" w:right="1080" w:bottom="1440" w:left="1080" w:header="0" w:footer="901" w:gutter="0"/>
          <w:cols w:space="720" w:num="1"/>
        </w:sectPr>
      </w:pPr>
    </w:p>
    <w:p>
      <w:pPr>
        <w:rPr>
          <w:rFonts w:ascii="宋体" w:hAnsi="宋体" w:eastAsia="宋体" w:cs="宋体"/>
          <w:sz w:val="20"/>
          <w:szCs w:val="20"/>
        </w:rPr>
      </w:pPr>
      <w:bookmarkStart w:id="487" w:name="_bookmark94"/>
      <w:bookmarkEnd w:id="487"/>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pStyle w:val="4"/>
        <w:ind w:right="1"/>
        <w:jc w:val="center"/>
        <w:rPr>
          <w:rFonts w:asciiTheme="minorEastAsia" w:hAnsiTheme="minorEastAsia" w:eastAsiaTheme="minorEastAsia"/>
          <w:spacing w:val="2"/>
          <w:lang w:eastAsia="zh-CN"/>
        </w:rPr>
      </w:pPr>
      <w:bookmarkStart w:id="488" w:name="_bookmark161"/>
      <w:bookmarkEnd w:id="488"/>
      <w:bookmarkStart w:id="489" w:name="_Toc7632"/>
      <w:r>
        <w:rPr>
          <w:rFonts w:asciiTheme="minorEastAsia" w:hAnsiTheme="minorEastAsia" w:eastAsiaTheme="minorEastAsia"/>
          <w:spacing w:val="2"/>
          <w:lang w:eastAsia="zh-CN"/>
        </w:rPr>
        <w:t>第二卷</w:t>
      </w:r>
      <w:bookmarkEnd w:id="489"/>
    </w:p>
    <w:p>
      <w:pPr>
        <w:spacing w:line="738" w:lineRule="exact"/>
        <w:jc w:val="center"/>
        <w:sectPr>
          <w:footerReference r:id="rId7" w:type="default"/>
          <w:pgSz w:w="12240" w:h="15840"/>
          <w:pgMar w:top="1440" w:right="1080" w:bottom="1440" w:left="1080" w:header="0" w:footer="921" w:gutter="0"/>
          <w:pgNumType w:start="61"/>
          <w:cols w:space="720" w:num="1"/>
        </w:sectPr>
      </w:pPr>
    </w:p>
    <w:p>
      <w:pPr>
        <w:rPr>
          <w:rFonts w:ascii="Microsoft JhengHei" w:hAnsi="Microsoft JhengHei" w:eastAsia="Microsoft JhengHei" w:cs="Microsoft JhengHei"/>
          <w:b/>
          <w:bCs/>
          <w:sz w:val="20"/>
          <w:szCs w:val="20"/>
        </w:rPr>
      </w:pPr>
    </w:p>
    <w:p>
      <w:pPr>
        <w:spacing w:before="3"/>
        <w:rPr>
          <w:rFonts w:cs="Microsoft JhengHei" w:asciiTheme="minorEastAsia" w:hAnsiTheme="minorEastAsia"/>
          <w:b/>
          <w:bCs/>
          <w:sz w:val="19"/>
          <w:szCs w:val="19"/>
        </w:rPr>
      </w:pPr>
    </w:p>
    <w:p>
      <w:pPr>
        <w:pStyle w:val="4"/>
        <w:spacing w:line="589" w:lineRule="exact"/>
        <w:ind w:left="2634" w:right="175"/>
        <w:rPr>
          <w:rFonts w:asciiTheme="minorEastAsia" w:hAnsiTheme="minorEastAsia" w:eastAsiaTheme="minorEastAsia"/>
          <w:b w:val="0"/>
          <w:bCs w:val="0"/>
        </w:rPr>
      </w:pPr>
      <w:bookmarkStart w:id="490" w:name="_bookmark162"/>
      <w:bookmarkEnd w:id="490"/>
      <w:bookmarkStart w:id="491" w:name="_Toc9231"/>
      <w:r>
        <w:rPr>
          <w:rFonts w:asciiTheme="minorEastAsia" w:hAnsiTheme="minorEastAsia" w:eastAsiaTheme="minorEastAsia"/>
        </w:rPr>
        <w:t>第五章</w:t>
      </w:r>
      <w:r>
        <w:rPr>
          <w:rFonts w:hint="eastAsia" w:asciiTheme="minorEastAsia" w:hAnsiTheme="minorEastAsia" w:eastAsiaTheme="minorEastAsia"/>
          <w:lang w:eastAsia="zh-CN"/>
        </w:rPr>
        <w:t xml:space="preserve"> 委托</w:t>
      </w:r>
      <w:r>
        <w:rPr>
          <w:rFonts w:asciiTheme="minorEastAsia" w:hAnsiTheme="minorEastAsia" w:eastAsiaTheme="minorEastAsia"/>
        </w:rPr>
        <w:t>人要求</w:t>
      </w:r>
      <w:bookmarkEnd w:id="491"/>
    </w:p>
    <w:p>
      <w:pPr>
        <w:spacing w:line="360" w:lineRule="auto"/>
        <w:jc w:val="center"/>
        <w:rPr>
          <w:rFonts w:hint="eastAsia"/>
          <w:b/>
          <w:sz w:val="44"/>
          <w:szCs w:val="44"/>
          <w:highlight w:val="cyan"/>
          <w:lang w:eastAsia="zh-CN"/>
        </w:rPr>
      </w:pPr>
    </w:p>
    <w:p>
      <w:pPr>
        <w:spacing w:line="589" w:lineRule="exact"/>
      </w:pPr>
    </w:p>
    <w:p>
      <w:pPr>
        <w:pStyle w:val="2"/>
        <w:jc w:val="center"/>
        <w:rPr>
          <w:rFonts w:hint="eastAsia" w:asciiTheme="minorEastAsia" w:hAnsiTheme="minorEastAsia" w:eastAsiaTheme="minorEastAsia"/>
          <w:highlight w:val="cyan"/>
          <w:lang w:eastAsia="zh-CN"/>
        </w:rPr>
      </w:pPr>
    </w:p>
    <w:p>
      <w:pPr>
        <w:pStyle w:val="2"/>
        <w:jc w:val="center"/>
        <w:sectPr>
          <w:pgSz w:w="12240" w:h="15840"/>
          <w:pgMar w:top="1440" w:right="1080" w:bottom="1440" w:left="1080" w:header="0" w:footer="921" w:gutter="0"/>
          <w:cols w:space="720" w:num="1"/>
        </w:sectPr>
      </w:pPr>
    </w:p>
    <w:p>
      <w:pPr>
        <w:pStyle w:val="7"/>
        <w:spacing w:line="405" w:lineRule="exact"/>
        <w:ind w:right="20"/>
        <w:jc w:val="center"/>
        <w:rPr>
          <w:lang w:eastAsia="zh-CN"/>
        </w:rPr>
      </w:pPr>
      <w:r>
        <w:rPr>
          <w:lang w:eastAsia="zh-CN"/>
        </w:rPr>
        <w:t>委托人要求</w:t>
      </w:r>
    </w:p>
    <w:p>
      <w:pPr>
        <w:pStyle w:val="21"/>
        <w:spacing w:before="144" w:line="380" w:lineRule="exact"/>
        <w:ind w:left="100" w:right="114" w:firstLine="419"/>
        <w:jc w:val="both"/>
        <w:rPr>
          <w:color w:val="000000" w:themeColor="text1"/>
          <w:lang w:eastAsia="zh-CN"/>
        </w:rPr>
      </w:pPr>
      <w:r>
        <w:rPr>
          <w:color w:val="000000" w:themeColor="text1"/>
          <w:spacing w:val="-1"/>
          <w:lang w:eastAsia="zh-CN"/>
        </w:rPr>
        <w:t>委托人要求应尽可能清晰准确，对于可以进行定量评估的工作，委托人要求不仅应明确规</w:t>
      </w:r>
      <w:r>
        <w:rPr>
          <w:color w:val="000000" w:themeColor="text1"/>
          <w:lang w:eastAsia="zh-CN"/>
        </w:rPr>
        <w:t xml:space="preserve"> </w:t>
      </w:r>
      <w:r>
        <w:rPr>
          <w:color w:val="000000" w:themeColor="text1"/>
          <w:spacing w:val="-1"/>
          <w:lang w:eastAsia="zh-CN"/>
        </w:rPr>
        <w:t>定其功能、用途、质量、环境、安全，并且要规定偏差的范围和计算方法，以及检验、试验、</w:t>
      </w:r>
      <w:r>
        <w:rPr>
          <w:color w:val="000000" w:themeColor="text1"/>
          <w:spacing w:val="-36"/>
          <w:lang w:eastAsia="zh-CN"/>
        </w:rPr>
        <w:t xml:space="preserve"> </w:t>
      </w:r>
      <w:r>
        <w:rPr>
          <w:color w:val="000000" w:themeColor="text1"/>
          <w:lang w:eastAsia="zh-CN"/>
        </w:rPr>
        <w:t>试运行的具体要求。对于</w:t>
      </w:r>
      <w:r>
        <w:rPr>
          <w:rFonts w:hint="eastAsia"/>
          <w:color w:val="000000" w:themeColor="text1"/>
          <w:lang w:eastAsia="zh-CN"/>
        </w:rPr>
        <w:t>全过程工程咨询</w:t>
      </w:r>
      <w:r>
        <w:rPr>
          <w:color w:val="000000" w:themeColor="text1"/>
          <w:lang w:eastAsia="zh-CN"/>
        </w:rPr>
        <w:t>人负责提供的有关服务，在委托人要求中应一并明确规定。</w:t>
      </w:r>
    </w:p>
    <w:p>
      <w:pPr>
        <w:pStyle w:val="21"/>
        <w:spacing w:before="40" w:line="380" w:lineRule="exact"/>
        <w:ind w:right="113"/>
        <w:rPr>
          <w:color w:val="000000" w:themeColor="text1"/>
          <w:lang w:eastAsia="zh-CN"/>
        </w:rPr>
      </w:pPr>
      <w:r>
        <w:rPr>
          <w:color w:val="000000" w:themeColor="text1"/>
          <w:lang w:eastAsia="zh-CN"/>
        </w:rPr>
        <w:t>委托人要求通常包括但不限于以下内容：</w:t>
      </w:r>
    </w:p>
    <w:p>
      <w:pPr>
        <w:pStyle w:val="6"/>
        <w:keepNext/>
        <w:keepLines/>
        <w:spacing w:before="260" w:after="260" w:line="360" w:lineRule="exact"/>
        <w:ind w:left="0" w:firstLine="117" w:firstLineChars="49"/>
        <w:jc w:val="both"/>
        <w:rPr>
          <w:rFonts w:cs="Times New Roman" w:asciiTheme="minorEastAsia" w:hAnsiTheme="minorEastAsia" w:eastAsiaTheme="minorEastAsia"/>
          <w:b w:val="0"/>
          <w:color w:val="000000" w:themeColor="text1"/>
          <w:kern w:val="2"/>
          <w:sz w:val="24"/>
          <w:szCs w:val="28"/>
          <w:lang w:eastAsia="zh-CN"/>
        </w:rPr>
      </w:pPr>
      <w:bookmarkStart w:id="492" w:name="_bookmark163"/>
      <w:bookmarkEnd w:id="492"/>
      <w:bookmarkStart w:id="493" w:name="_Toc22845"/>
      <w:r>
        <w:rPr>
          <w:rFonts w:cs="Times New Roman" w:asciiTheme="minorEastAsia" w:hAnsiTheme="minorEastAsia" w:eastAsiaTheme="minorEastAsia"/>
          <w:b w:val="0"/>
          <w:color w:val="000000" w:themeColor="text1"/>
          <w:kern w:val="2"/>
          <w:sz w:val="24"/>
          <w:szCs w:val="28"/>
          <w:lang w:eastAsia="zh-CN"/>
        </w:rPr>
        <w:t>一、</w:t>
      </w:r>
      <w:r>
        <w:rPr>
          <w:rFonts w:hint="eastAsia" w:cs="Times New Roman" w:asciiTheme="minorEastAsia" w:hAnsiTheme="minorEastAsia" w:eastAsiaTheme="minorEastAsia"/>
          <w:b w:val="0"/>
          <w:color w:val="000000" w:themeColor="text1"/>
          <w:kern w:val="2"/>
          <w:sz w:val="24"/>
          <w:szCs w:val="28"/>
          <w:lang w:eastAsia="zh-CN"/>
        </w:rPr>
        <w:t>咨询服务</w:t>
      </w:r>
      <w:r>
        <w:rPr>
          <w:rFonts w:cs="Times New Roman" w:asciiTheme="minorEastAsia" w:hAnsiTheme="minorEastAsia" w:eastAsiaTheme="minorEastAsia"/>
          <w:b w:val="0"/>
          <w:color w:val="000000" w:themeColor="text1"/>
          <w:kern w:val="2"/>
          <w:sz w:val="24"/>
          <w:szCs w:val="28"/>
          <w:lang w:eastAsia="zh-CN"/>
        </w:rPr>
        <w:t>要求</w:t>
      </w:r>
      <w:bookmarkEnd w:id="493"/>
    </w:p>
    <w:p>
      <w:pPr>
        <w:pStyle w:val="21"/>
        <w:spacing w:line="380" w:lineRule="exact"/>
        <w:ind w:left="460" w:right="113"/>
        <w:rPr>
          <w:color w:val="000000" w:themeColor="text1"/>
          <w:lang w:eastAsia="zh-CN"/>
        </w:rPr>
      </w:pPr>
      <w:r>
        <w:rPr>
          <w:color w:val="000000" w:themeColor="text1"/>
          <w:lang w:eastAsia="zh-CN"/>
        </w:rPr>
        <w:t>招标人应当根据项目情况在本章中明确相应的</w:t>
      </w:r>
      <w:r>
        <w:rPr>
          <w:rFonts w:hint="eastAsia"/>
          <w:color w:val="000000" w:themeColor="text1"/>
          <w:lang w:eastAsia="zh-CN"/>
        </w:rPr>
        <w:t>全过程咨询服务</w:t>
      </w:r>
      <w:r>
        <w:rPr>
          <w:color w:val="000000" w:themeColor="text1"/>
          <w:lang w:eastAsia="zh-CN"/>
        </w:rPr>
        <w:t>要求，一般应包括以下内容：</w:t>
      </w:r>
    </w:p>
    <w:p>
      <w:pPr>
        <w:pStyle w:val="21"/>
        <w:spacing w:before="117" w:line="380" w:lineRule="exact"/>
        <w:ind w:right="113"/>
        <w:rPr>
          <w:color w:val="000000" w:themeColor="text1"/>
          <w:lang w:eastAsia="zh-CN"/>
        </w:rPr>
      </w:pPr>
      <w:r>
        <w:rPr>
          <w:color w:val="000000" w:themeColor="text1"/>
          <w:lang w:eastAsia="zh-CN"/>
        </w:rPr>
        <w:t>1. 项目概况 包括项目名称、建设单位、建设规模、项目地理位置、周边环境、树木情况、文物情况、地址地貌、气候及气象条件、道路交通状况、市政情况等。</w:t>
      </w:r>
    </w:p>
    <w:p>
      <w:pPr>
        <w:pStyle w:val="21"/>
        <w:spacing w:before="117" w:line="380" w:lineRule="exact"/>
        <w:ind w:right="113"/>
        <w:rPr>
          <w:color w:val="000000" w:themeColor="text1"/>
          <w:lang w:eastAsia="zh-CN"/>
        </w:rPr>
      </w:pPr>
      <w:r>
        <w:rPr>
          <w:color w:val="000000" w:themeColor="text1"/>
          <w:lang w:eastAsia="zh-CN"/>
        </w:rPr>
        <w:t xml:space="preserve">2.  </w:t>
      </w:r>
      <w:r>
        <w:rPr>
          <w:rFonts w:hint="eastAsia"/>
          <w:color w:val="000000" w:themeColor="text1"/>
          <w:lang w:eastAsia="zh-CN"/>
        </w:rPr>
        <w:t>全过程工程咨询服务</w:t>
      </w:r>
      <w:r>
        <w:rPr>
          <w:color w:val="000000" w:themeColor="text1"/>
          <w:lang w:eastAsia="zh-CN"/>
        </w:rPr>
        <w:t>范围及内容</w:t>
      </w:r>
    </w:p>
    <w:p>
      <w:pPr>
        <w:pStyle w:val="21"/>
        <w:spacing w:before="117" w:line="380" w:lineRule="exact"/>
        <w:ind w:right="113"/>
        <w:rPr>
          <w:color w:val="000000" w:themeColor="text1"/>
          <w:lang w:eastAsia="zh-CN"/>
        </w:rPr>
      </w:pPr>
      <w:r>
        <w:rPr>
          <w:color w:val="000000" w:themeColor="text1"/>
          <w:lang w:eastAsia="zh-CN"/>
        </w:rPr>
        <w:t xml:space="preserve">3.  </w:t>
      </w:r>
      <w:r>
        <w:rPr>
          <w:rFonts w:hint="eastAsia"/>
          <w:color w:val="000000" w:themeColor="text1"/>
          <w:lang w:eastAsia="zh-CN"/>
        </w:rPr>
        <w:t>服务</w:t>
      </w:r>
      <w:r>
        <w:rPr>
          <w:color w:val="000000" w:themeColor="text1"/>
          <w:lang w:eastAsia="zh-CN"/>
        </w:rPr>
        <w:t>依据</w:t>
      </w:r>
    </w:p>
    <w:p>
      <w:pPr>
        <w:pStyle w:val="21"/>
        <w:spacing w:before="117" w:line="380" w:lineRule="exact"/>
        <w:ind w:right="113"/>
        <w:rPr>
          <w:color w:val="000000" w:themeColor="text1"/>
          <w:lang w:eastAsia="zh-CN"/>
        </w:rPr>
      </w:pPr>
      <w:r>
        <w:rPr>
          <w:color w:val="000000" w:themeColor="text1"/>
          <w:lang w:eastAsia="zh-CN"/>
        </w:rPr>
        <w:t xml:space="preserve">4. </w:t>
      </w:r>
      <w:r>
        <w:rPr>
          <w:rFonts w:hint="eastAsia"/>
          <w:color w:val="000000" w:themeColor="text1"/>
          <w:lang w:eastAsia="zh-CN"/>
        </w:rPr>
        <w:t>咨询服务</w:t>
      </w:r>
      <w:r>
        <w:rPr>
          <w:color w:val="000000" w:themeColor="text1"/>
          <w:lang w:eastAsia="zh-CN"/>
        </w:rPr>
        <w:t>人员和试验检测仪器设备要求</w:t>
      </w:r>
    </w:p>
    <w:p>
      <w:pPr>
        <w:pStyle w:val="21"/>
        <w:spacing w:before="117" w:line="380" w:lineRule="exact"/>
        <w:ind w:right="113"/>
        <w:rPr>
          <w:color w:val="000000" w:themeColor="text1"/>
          <w:lang w:eastAsia="zh-CN"/>
        </w:rPr>
      </w:pPr>
      <w:r>
        <w:rPr>
          <w:color w:val="000000" w:themeColor="text1"/>
          <w:lang w:eastAsia="zh-CN"/>
        </w:rPr>
        <w:t>5. 其他要求</w:t>
      </w:r>
    </w:p>
    <w:p>
      <w:pPr>
        <w:pStyle w:val="6"/>
        <w:keepNext/>
        <w:keepLines/>
        <w:spacing w:before="260" w:after="260" w:line="360" w:lineRule="exact"/>
        <w:ind w:left="0" w:firstLine="117" w:firstLineChars="49"/>
        <w:jc w:val="both"/>
        <w:rPr>
          <w:rFonts w:cs="Times New Roman" w:asciiTheme="minorEastAsia" w:hAnsiTheme="minorEastAsia" w:eastAsiaTheme="minorEastAsia"/>
          <w:b w:val="0"/>
          <w:color w:val="000000" w:themeColor="text1"/>
          <w:kern w:val="2"/>
          <w:sz w:val="24"/>
          <w:szCs w:val="28"/>
          <w:lang w:eastAsia="zh-CN"/>
        </w:rPr>
      </w:pPr>
      <w:bookmarkStart w:id="494" w:name="_bookmark164"/>
      <w:bookmarkEnd w:id="494"/>
      <w:bookmarkStart w:id="495" w:name="_Toc20640"/>
      <w:r>
        <w:rPr>
          <w:rFonts w:cs="Times New Roman" w:asciiTheme="minorEastAsia" w:hAnsiTheme="minorEastAsia" w:eastAsiaTheme="minorEastAsia"/>
          <w:b w:val="0"/>
          <w:color w:val="000000" w:themeColor="text1"/>
          <w:kern w:val="2"/>
          <w:sz w:val="24"/>
          <w:szCs w:val="28"/>
          <w:lang w:eastAsia="zh-CN"/>
        </w:rPr>
        <w:t>二、适用规范标准</w:t>
      </w:r>
      <w:bookmarkEnd w:id="495"/>
    </w:p>
    <w:p>
      <w:pPr>
        <w:pStyle w:val="21"/>
        <w:spacing w:line="380" w:lineRule="exact"/>
        <w:ind w:right="113"/>
        <w:rPr>
          <w:color w:val="000000" w:themeColor="text1"/>
          <w:lang w:eastAsia="zh-CN"/>
        </w:rPr>
      </w:pPr>
      <w:r>
        <w:rPr>
          <w:rFonts w:ascii="Times New Roman" w:hAnsi="Times New Roman" w:eastAsia="Times New Roman" w:cs="Times New Roman"/>
          <w:color w:val="000000" w:themeColor="text1"/>
          <w:lang w:eastAsia="zh-CN"/>
        </w:rPr>
        <w:t>1.</w:t>
      </w:r>
      <w:r>
        <w:rPr>
          <w:rFonts w:ascii="Times New Roman" w:hAnsi="Times New Roman" w:eastAsia="Times New Roman" w:cs="Times New Roman"/>
          <w:color w:val="000000" w:themeColor="text1"/>
          <w:spacing w:val="50"/>
          <w:lang w:eastAsia="zh-CN"/>
        </w:rPr>
        <w:t xml:space="preserve"> </w:t>
      </w:r>
      <w:r>
        <w:rPr>
          <w:color w:val="000000" w:themeColor="text1"/>
          <w:lang w:eastAsia="zh-CN"/>
        </w:rPr>
        <w:t>国家、行业、项目所在地规范名录</w:t>
      </w:r>
    </w:p>
    <w:p>
      <w:pPr>
        <w:pStyle w:val="21"/>
        <w:spacing w:before="117" w:line="380" w:lineRule="exact"/>
        <w:ind w:right="113"/>
        <w:rPr>
          <w:color w:val="000000" w:themeColor="text1"/>
          <w:lang w:eastAsia="zh-CN"/>
        </w:rPr>
      </w:pPr>
      <w:r>
        <w:rPr>
          <w:rFonts w:ascii="Times New Roman" w:hAnsi="Times New Roman" w:eastAsia="Times New Roman" w:cs="Times New Roman"/>
          <w:color w:val="000000" w:themeColor="text1"/>
          <w:lang w:eastAsia="zh-CN"/>
        </w:rPr>
        <w:t>2.</w:t>
      </w:r>
      <w:r>
        <w:rPr>
          <w:rFonts w:ascii="Times New Roman" w:hAnsi="Times New Roman" w:eastAsia="Times New Roman" w:cs="Times New Roman"/>
          <w:color w:val="000000" w:themeColor="text1"/>
          <w:spacing w:val="50"/>
          <w:lang w:eastAsia="zh-CN"/>
        </w:rPr>
        <w:t xml:space="preserve"> </w:t>
      </w:r>
      <w:r>
        <w:rPr>
          <w:color w:val="000000" w:themeColor="text1"/>
          <w:lang w:eastAsia="zh-CN"/>
        </w:rPr>
        <w:t>国家、行业、项目所在地标准名录</w:t>
      </w:r>
    </w:p>
    <w:p>
      <w:pPr>
        <w:pStyle w:val="21"/>
        <w:spacing w:before="117" w:line="380" w:lineRule="exact"/>
        <w:ind w:right="113"/>
        <w:rPr>
          <w:color w:val="000000" w:themeColor="text1"/>
          <w:lang w:eastAsia="zh-CN"/>
        </w:rPr>
      </w:pPr>
      <w:r>
        <w:rPr>
          <w:rFonts w:ascii="Times New Roman" w:hAnsi="Times New Roman" w:eastAsia="Times New Roman" w:cs="Times New Roman"/>
          <w:color w:val="000000" w:themeColor="text1"/>
          <w:lang w:eastAsia="zh-CN"/>
        </w:rPr>
        <w:t>3.</w:t>
      </w:r>
      <w:r>
        <w:rPr>
          <w:rFonts w:ascii="Times New Roman" w:hAnsi="Times New Roman" w:eastAsia="Times New Roman" w:cs="Times New Roman"/>
          <w:color w:val="000000" w:themeColor="text1"/>
          <w:spacing w:val="50"/>
          <w:lang w:eastAsia="zh-CN"/>
        </w:rPr>
        <w:t xml:space="preserve"> </w:t>
      </w:r>
      <w:r>
        <w:rPr>
          <w:color w:val="000000" w:themeColor="text1"/>
          <w:lang w:eastAsia="zh-CN"/>
        </w:rPr>
        <w:t>国家、行业、项目所在地规程名录</w:t>
      </w:r>
    </w:p>
    <w:p>
      <w:pPr>
        <w:pStyle w:val="6"/>
        <w:keepNext/>
        <w:keepLines/>
        <w:spacing w:before="260" w:after="260" w:line="360" w:lineRule="exact"/>
        <w:ind w:left="0" w:firstLine="117" w:firstLineChars="49"/>
        <w:jc w:val="both"/>
        <w:rPr>
          <w:rFonts w:cs="Times New Roman" w:asciiTheme="minorEastAsia" w:hAnsiTheme="minorEastAsia" w:eastAsiaTheme="minorEastAsia"/>
          <w:b w:val="0"/>
          <w:color w:val="000000" w:themeColor="text1"/>
          <w:kern w:val="2"/>
          <w:sz w:val="24"/>
          <w:szCs w:val="28"/>
          <w:lang w:eastAsia="zh-CN"/>
        </w:rPr>
      </w:pPr>
      <w:bookmarkStart w:id="496" w:name="_bookmark165"/>
      <w:bookmarkEnd w:id="496"/>
      <w:bookmarkStart w:id="497" w:name="_Toc6564"/>
      <w:r>
        <w:rPr>
          <w:rFonts w:cs="Times New Roman" w:asciiTheme="minorEastAsia" w:hAnsiTheme="minorEastAsia" w:eastAsiaTheme="minorEastAsia"/>
          <w:b w:val="0"/>
          <w:color w:val="000000" w:themeColor="text1"/>
          <w:kern w:val="2"/>
          <w:sz w:val="24"/>
          <w:szCs w:val="28"/>
          <w:lang w:eastAsia="zh-CN"/>
        </w:rPr>
        <w:t>三、成果文件要求</w:t>
      </w:r>
      <w:bookmarkEnd w:id="497"/>
    </w:p>
    <w:p>
      <w:pPr>
        <w:pStyle w:val="21"/>
        <w:spacing w:line="380" w:lineRule="exact"/>
        <w:ind w:right="113"/>
        <w:rPr>
          <w:color w:val="000000" w:themeColor="text1"/>
          <w:lang w:eastAsia="zh-CN"/>
        </w:rPr>
      </w:pPr>
      <w:r>
        <w:rPr>
          <w:rFonts w:ascii="Times New Roman" w:hAnsi="Times New Roman" w:eastAsia="Times New Roman" w:cs="Times New Roman"/>
          <w:color w:val="000000" w:themeColor="text1"/>
          <w:lang w:eastAsia="zh-CN"/>
        </w:rPr>
        <w:t xml:space="preserve">1.  </w:t>
      </w:r>
      <w:r>
        <w:rPr>
          <w:color w:val="000000" w:themeColor="text1"/>
          <w:lang w:eastAsia="zh-CN"/>
        </w:rPr>
        <w:t>成果文件的组成</w:t>
      </w:r>
    </w:p>
    <w:p>
      <w:pPr>
        <w:pStyle w:val="21"/>
        <w:spacing w:before="117" w:line="380" w:lineRule="exact"/>
        <w:ind w:right="113"/>
        <w:rPr>
          <w:color w:val="000000" w:themeColor="text1"/>
          <w:lang w:eastAsia="zh-CN"/>
        </w:rPr>
      </w:pPr>
      <w:r>
        <w:rPr>
          <w:rFonts w:ascii="Times New Roman" w:hAnsi="Times New Roman" w:eastAsia="Times New Roman" w:cs="Times New Roman"/>
          <w:color w:val="000000" w:themeColor="text1"/>
          <w:lang w:eastAsia="zh-CN"/>
        </w:rPr>
        <w:t xml:space="preserve">2.  </w:t>
      </w:r>
      <w:r>
        <w:rPr>
          <w:color w:val="000000" w:themeColor="text1"/>
          <w:lang w:eastAsia="zh-CN"/>
        </w:rPr>
        <w:t>成果文件的深度</w:t>
      </w:r>
    </w:p>
    <w:p>
      <w:pPr>
        <w:pStyle w:val="21"/>
        <w:spacing w:before="119" w:line="380" w:lineRule="exact"/>
        <w:ind w:right="113"/>
        <w:rPr>
          <w:color w:val="000000" w:themeColor="text1"/>
          <w:lang w:eastAsia="zh-CN"/>
        </w:rPr>
      </w:pPr>
      <w:r>
        <w:rPr>
          <w:rFonts w:ascii="Times New Roman" w:hAnsi="Times New Roman" w:eastAsia="Times New Roman" w:cs="Times New Roman"/>
          <w:color w:val="000000" w:themeColor="text1"/>
          <w:lang w:eastAsia="zh-CN"/>
        </w:rPr>
        <w:t>3.</w:t>
      </w:r>
      <w:r>
        <w:rPr>
          <w:rFonts w:ascii="Times New Roman" w:hAnsi="Times New Roman" w:eastAsia="Times New Roman" w:cs="Times New Roman"/>
          <w:color w:val="000000" w:themeColor="text1"/>
          <w:spacing w:val="52"/>
          <w:lang w:eastAsia="zh-CN"/>
        </w:rPr>
        <w:t xml:space="preserve"> </w:t>
      </w:r>
      <w:r>
        <w:rPr>
          <w:color w:val="000000" w:themeColor="text1"/>
          <w:lang w:eastAsia="zh-CN"/>
        </w:rPr>
        <w:t>成果文件的格式要求</w:t>
      </w:r>
    </w:p>
    <w:p>
      <w:pPr>
        <w:pStyle w:val="21"/>
        <w:spacing w:before="117" w:line="380" w:lineRule="exact"/>
        <w:ind w:right="113"/>
        <w:rPr>
          <w:color w:val="000000" w:themeColor="text1"/>
          <w:lang w:eastAsia="zh-CN"/>
        </w:rPr>
      </w:pPr>
      <w:r>
        <w:rPr>
          <w:rFonts w:ascii="Times New Roman" w:hAnsi="Times New Roman" w:eastAsia="Times New Roman" w:cs="Times New Roman"/>
          <w:color w:val="000000" w:themeColor="text1"/>
          <w:lang w:eastAsia="zh-CN"/>
        </w:rPr>
        <w:t>4.</w:t>
      </w:r>
      <w:r>
        <w:rPr>
          <w:rFonts w:ascii="Times New Roman" w:hAnsi="Times New Roman" w:eastAsia="Times New Roman" w:cs="Times New Roman"/>
          <w:color w:val="000000" w:themeColor="text1"/>
          <w:spacing w:val="52"/>
          <w:lang w:eastAsia="zh-CN"/>
        </w:rPr>
        <w:t xml:space="preserve"> </w:t>
      </w:r>
      <w:r>
        <w:rPr>
          <w:color w:val="000000" w:themeColor="text1"/>
          <w:lang w:eastAsia="zh-CN"/>
        </w:rPr>
        <w:t>成果文件的份数要求</w:t>
      </w:r>
    </w:p>
    <w:p>
      <w:pPr>
        <w:pStyle w:val="21"/>
        <w:spacing w:before="117" w:line="380" w:lineRule="exact"/>
        <w:ind w:right="113"/>
        <w:rPr>
          <w:color w:val="000000" w:themeColor="text1"/>
          <w:lang w:eastAsia="zh-CN"/>
        </w:rPr>
      </w:pPr>
      <w:r>
        <w:rPr>
          <w:rFonts w:ascii="Times New Roman" w:hAnsi="Times New Roman" w:eastAsia="Times New Roman" w:cs="Times New Roman"/>
          <w:color w:val="000000" w:themeColor="text1"/>
          <w:lang w:eastAsia="zh-CN"/>
        </w:rPr>
        <w:t>5.</w:t>
      </w:r>
      <w:r>
        <w:rPr>
          <w:rFonts w:ascii="Times New Roman" w:hAnsi="Times New Roman" w:eastAsia="Times New Roman" w:cs="Times New Roman"/>
          <w:color w:val="000000" w:themeColor="text1"/>
          <w:spacing w:val="52"/>
          <w:lang w:eastAsia="zh-CN"/>
        </w:rPr>
        <w:t xml:space="preserve"> </w:t>
      </w:r>
      <w:r>
        <w:rPr>
          <w:color w:val="000000" w:themeColor="text1"/>
          <w:lang w:eastAsia="zh-CN"/>
        </w:rPr>
        <w:t>成果文件的载体要求</w:t>
      </w:r>
    </w:p>
    <w:p>
      <w:pPr>
        <w:pStyle w:val="21"/>
        <w:spacing w:before="6" w:line="380" w:lineRule="exact"/>
        <w:ind w:right="113"/>
        <w:rPr>
          <w:color w:val="000000" w:themeColor="text1"/>
          <w:lang w:eastAsia="zh-CN"/>
        </w:rPr>
      </w:pPr>
      <w:r>
        <w:rPr>
          <w:rFonts w:ascii="Times New Roman" w:hAnsi="Times New Roman" w:eastAsia="Times New Roman" w:cs="Times New Roman"/>
          <w:color w:val="000000" w:themeColor="text1"/>
          <w:lang w:eastAsia="zh-CN"/>
        </w:rPr>
        <w:t>6.</w:t>
      </w:r>
      <w:r>
        <w:rPr>
          <w:rFonts w:ascii="Times New Roman" w:hAnsi="Times New Roman" w:eastAsia="Times New Roman" w:cs="Times New Roman"/>
          <w:color w:val="000000" w:themeColor="text1"/>
          <w:spacing w:val="52"/>
          <w:lang w:eastAsia="zh-CN"/>
        </w:rPr>
        <w:t xml:space="preserve"> </w:t>
      </w:r>
      <w:r>
        <w:rPr>
          <w:color w:val="000000" w:themeColor="text1"/>
          <w:lang w:eastAsia="zh-CN"/>
        </w:rPr>
        <w:t>成果文件的其他要求</w:t>
      </w:r>
    </w:p>
    <w:p>
      <w:pPr>
        <w:pStyle w:val="21"/>
        <w:spacing w:before="117" w:line="380" w:lineRule="exact"/>
        <w:ind w:right="113"/>
        <w:rPr>
          <w:color w:val="000000" w:themeColor="text1"/>
          <w:lang w:eastAsia="zh-CN"/>
        </w:rPr>
      </w:pPr>
      <w:r>
        <w:rPr>
          <w:color w:val="000000" w:themeColor="text1"/>
          <w:lang w:eastAsia="zh-CN"/>
        </w:rPr>
        <w:t>（</w:t>
      </w:r>
      <w:r>
        <w:rPr>
          <w:rFonts w:ascii="Times New Roman" w:hAnsi="Times New Roman" w:eastAsia="Times New Roman" w:cs="Times New Roman"/>
          <w:color w:val="000000" w:themeColor="text1"/>
          <w:lang w:eastAsia="zh-CN"/>
        </w:rPr>
        <w:t>1</w:t>
      </w:r>
      <w:r>
        <w:rPr>
          <w:color w:val="000000" w:themeColor="text1"/>
          <w:lang w:eastAsia="zh-CN"/>
        </w:rPr>
        <w:t>）纸质版的要求；</w:t>
      </w:r>
    </w:p>
    <w:p>
      <w:pPr>
        <w:pStyle w:val="21"/>
        <w:spacing w:before="120" w:line="380" w:lineRule="exact"/>
        <w:ind w:right="113"/>
        <w:rPr>
          <w:color w:val="000000" w:themeColor="text1"/>
          <w:lang w:eastAsia="zh-CN"/>
        </w:rPr>
      </w:pPr>
      <w:r>
        <w:rPr>
          <w:color w:val="000000" w:themeColor="text1"/>
          <w:lang w:eastAsia="zh-CN"/>
        </w:rPr>
        <w:t>（</w:t>
      </w:r>
      <w:r>
        <w:rPr>
          <w:rFonts w:ascii="Times New Roman" w:hAnsi="Times New Roman" w:eastAsia="Times New Roman" w:cs="Times New Roman"/>
          <w:color w:val="000000" w:themeColor="text1"/>
          <w:lang w:eastAsia="zh-CN"/>
        </w:rPr>
        <w:t>2</w:t>
      </w:r>
      <w:r>
        <w:rPr>
          <w:color w:val="000000" w:themeColor="text1"/>
          <w:lang w:eastAsia="zh-CN"/>
        </w:rPr>
        <w:t>）电子版的要求；</w:t>
      </w:r>
    </w:p>
    <w:p>
      <w:pPr>
        <w:pStyle w:val="21"/>
        <w:spacing w:before="117" w:line="380" w:lineRule="exact"/>
        <w:ind w:right="113"/>
        <w:rPr>
          <w:color w:val="000000" w:themeColor="text1"/>
          <w:lang w:eastAsia="zh-CN"/>
        </w:rPr>
      </w:pPr>
      <w:r>
        <w:rPr>
          <w:color w:val="000000" w:themeColor="text1"/>
          <w:lang w:eastAsia="zh-CN"/>
        </w:rPr>
        <w:t>（</w:t>
      </w:r>
      <w:r>
        <w:rPr>
          <w:rFonts w:ascii="Times New Roman" w:hAnsi="Times New Roman" w:eastAsia="Times New Roman" w:cs="Times New Roman"/>
          <w:color w:val="000000" w:themeColor="text1"/>
          <w:lang w:eastAsia="zh-CN"/>
        </w:rPr>
        <w:t>3</w:t>
      </w:r>
      <w:r>
        <w:rPr>
          <w:color w:val="000000" w:themeColor="text1"/>
          <w:lang w:eastAsia="zh-CN"/>
        </w:rPr>
        <w:t>）其他要求。</w:t>
      </w:r>
    </w:p>
    <w:p>
      <w:pPr>
        <w:pStyle w:val="6"/>
        <w:keepNext/>
        <w:keepLines/>
        <w:spacing w:before="260" w:after="260" w:line="360" w:lineRule="exact"/>
        <w:ind w:left="0" w:firstLine="117" w:firstLineChars="49"/>
        <w:jc w:val="both"/>
        <w:rPr>
          <w:rFonts w:cs="Times New Roman" w:asciiTheme="minorEastAsia" w:hAnsiTheme="minorEastAsia" w:eastAsiaTheme="minorEastAsia"/>
          <w:b w:val="0"/>
          <w:color w:val="000000" w:themeColor="text1"/>
          <w:kern w:val="2"/>
          <w:sz w:val="24"/>
          <w:szCs w:val="28"/>
          <w:lang w:eastAsia="zh-CN"/>
        </w:rPr>
      </w:pPr>
      <w:bookmarkStart w:id="498" w:name="_bookmark166"/>
      <w:bookmarkEnd w:id="498"/>
      <w:bookmarkStart w:id="499" w:name="_Toc5445"/>
      <w:r>
        <w:rPr>
          <w:rFonts w:cs="Times New Roman" w:asciiTheme="minorEastAsia" w:hAnsiTheme="minorEastAsia" w:eastAsiaTheme="minorEastAsia"/>
          <w:b w:val="0"/>
          <w:color w:val="000000" w:themeColor="text1"/>
          <w:kern w:val="2"/>
          <w:sz w:val="24"/>
          <w:szCs w:val="28"/>
          <w:lang w:eastAsia="zh-CN"/>
        </w:rPr>
        <w:t>四、委托人财产清单</w:t>
      </w:r>
      <w:bookmarkEnd w:id="499"/>
    </w:p>
    <w:p>
      <w:pPr>
        <w:spacing w:line="380" w:lineRule="exact"/>
        <w:rPr>
          <w:color w:val="000000" w:themeColor="text1"/>
          <w:sz w:val="24"/>
          <w:lang w:eastAsia="zh-CN"/>
        </w:rPr>
      </w:pPr>
      <w:bookmarkStart w:id="500" w:name="_bookmark167"/>
      <w:bookmarkEnd w:id="500"/>
      <w:r>
        <w:rPr>
          <w:color w:val="000000" w:themeColor="text1"/>
          <w:sz w:val="24"/>
          <w:lang w:eastAsia="zh-CN"/>
        </w:rPr>
        <w:t>（一）委托人提供的设备、设施</w:t>
      </w:r>
    </w:p>
    <w:p>
      <w:pPr>
        <w:pStyle w:val="21"/>
        <w:spacing w:line="380" w:lineRule="exact"/>
        <w:ind w:right="113"/>
        <w:rPr>
          <w:color w:val="000000" w:themeColor="text1"/>
          <w:lang w:eastAsia="zh-CN"/>
        </w:rPr>
      </w:pPr>
      <w:r>
        <w:rPr>
          <w:rFonts w:ascii="Times New Roman" w:hAnsi="Times New Roman" w:eastAsia="Times New Roman" w:cs="Times New Roman"/>
          <w:color w:val="000000" w:themeColor="text1"/>
          <w:lang w:eastAsia="zh-CN"/>
        </w:rPr>
        <w:t>1.</w:t>
      </w:r>
      <w:r>
        <w:rPr>
          <w:rFonts w:ascii="Times New Roman" w:hAnsi="Times New Roman" w:eastAsia="Times New Roman" w:cs="Times New Roman"/>
          <w:color w:val="000000" w:themeColor="text1"/>
          <w:spacing w:val="46"/>
          <w:lang w:eastAsia="zh-CN"/>
        </w:rPr>
        <w:t xml:space="preserve"> </w:t>
      </w:r>
      <w:r>
        <w:rPr>
          <w:color w:val="000000" w:themeColor="text1"/>
          <w:lang w:eastAsia="zh-CN"/>
        </w:rPr>
        <w:t>委托人提供的办公房屋及冷暖设施：如办公室数量及面积、空调等</w:t>
      </w:r>
    </w:p>
    <w:p>
      <w:pPr>
        <w:pStyle w:val="21"/>
        <w:spacing w:before="117" w:line="380" w:lineRule="exact"/>
        <w:ind w:right="113"/>
        <w:rPr>
          <w:color w:val="000000" w:themeColor="text1"/>
          <w:lang w:eastAsia="zh-CN"/>
        </w:rPr>
      </w:pPr>
      <w:r>
        <w:rPr>
          <w:rFonts w:ascii="Times New Roman" w:hAnsi="Times New Roman" w:eastAsia="Times New Roman" w:cs="Times New Roman"/>
          <w:color w:val="000000" w:themeColor="text1"/>
          <w:lang w:eastAsia="zh-CN"/>
        </w:rPr>
        <w:t>2.</w:t>
      </w:r>
      <w:r>
        <w:rPr>
          <w:rFonts w:ascii="Times New Roman" w:hAnsi="Times New Roman" w:eastAsia="Times New Roman" w:cs="Times New Roman"/>
          <w:color w:val="000000" w:themeColor="text1"/>
          <w:spacing w:val="48"/>
          <w:lang w:eastAsia="zh-CN"/>
        </w:rPr>
        <w:t xml:space="preserve"> </w:t>
      </w:r>
      <w:r>
        <w:rPr>
          <w:color w:val="000000" w:themeColor="text1"/>
          <w:lang w:eastAsia="zh-CN"/>
        </w:rPr>
        <w:t>委托人提供的设备清单：如电脑、投影、打印机、复印机等</w:t>
      </w:r>
    </w:p>
    <w:p>
      <w:pPr>
        <w:pStyle w:val="21"/>
        <w:spacing w:before="120" w:line="380" w:lineRule="exact"/>
        <w:ind w:right="113"/>
        <w:rPr>
          <w:color w:val="000000" w:themeColor="text1"/>
          <w:lang w:eastAsia="zh-CN"/>
        </w:rPr>
      </w:pPr>
      <w:r>
        <w:rPr>
          <w:rFonts w:ascii="Times New Roman" w:hAnsi="Times New Roman" w:eastAsia="Times New Roman" w:cs="Times New Roman"/>
          <w:color w:val="000000" w:themeColor="text1"/>
          <w:lang w:eastAsia="zh-CN"/>
        </w:rPr>
        <w:t>3.</w:t>
      </w:r>
      <w:r>
        <w:rPr>
          <w:rFonts w:ascii="Times New Roman" w:hAnsi="Times New Roman" w:eastAsia="Times New Roman" w:cs="Times New Roman"/>
          <w:color w:val="000000" w:themeColor="text1"/>
          <w:spacing w:val="48"/>
          <w:lang w:eastAsia="zh-CN"/>
        </w:rPr>
        <w:t xml:space="preserve"> </w:t>
      </w:r>
      <w:r>
        <w:rPr>
          <w:color w:val="000000" w:themeColor="text1"/>
          <w:lang w:eastAsia="zh-CN"/>
        </w:rPr>
        <w:t>委托人提供的设施清单：如办公桌椅、文件柜等</w:t>
      </w:r>
    </w:p>
    <w:p>
      <w:pPr>
        <w:pStyle w:val="21"/>
        <w:spacing w:before="145" w:line="380" w:lineRule="exact"/>
        <w:ind w:right="113"/>
        <w:rPr>
          <w:rFonts w:ascii="Times New Roman" w:hAnsi="Times New Roman" w:eastAsia="Times New Roman" w:cs="Times New Roman"/>
          <w:color w:val="000000" w:themeColor="text1"/>
          <w:lang w:eastAsia="zh-CN"/>
        </w:rPr>
      </w:pPr>
      <w:r>
        <w:rPr>
          <w:rFonts w:ascii="Times New Roman" w:hAnsi="Times New Roman" w:eastAsia="Times New Roman" w:cs="Times New Roman"/>
          <w:color w:val="000000" w:themeColor="text1"/>
          <w:lang w:eastAsia="zh-CN"/>
        </w:rPr>
        <w:t>……</w:t>
      </w:r>
    </w:p>
    <w:p>
      <w:pPr>
        <w:spacing w:line="380" w:lineRule="exact"/>
        <w:rPr>
          <w:color w:val="000000" w:themeColor="text1"/>
          <w:sz w:val="24"/>
          <w:lang w:eastAsia="zh-CN"/>
        </w:rPr>
      </w:pPr>
      <w:bookmarkStart w:id="501" w:name="_bookmark168"/>
      <w:bookmarkEnd w:id="501"/>
      <w:r>
        <w:rPr>
          <w:color w:val="000000" w:themeColor="text1"/>
          <w:sz w:val="24"/>
          <w:lang w:eastAsia="zh-CN"/>
        </w:rPr>
        <w:t>（二）委托人提供的资料</w:t>
      </w:r>
    </w:p>
    <w:p>
      <w:pPr>
        <w:pStyle w:val="21"/>
        <w:spacing w:line="380" w:lineRule="exact"/>
        <w:ind w:left="100" w:right="114" w:firstLine="419"/>
        <w:jc w:val="both"/>
        <w:rPr>
          <w:color w:val="000000" w:themeColor="text1"/>
          <w:lang w:eastAsia="zh-CN"/>
        </w:rPr>
      </w:pPr>
      <w:r>
        <w:rPr>
          <w:rFonts w:ascii="Times New Roman" w:hAnsi="Times New Roman" w:eastAsia="Times New Roman" w:cs="Times New Roman"/>
          <w:color w:val="000000" w:themeColor="text1"/>
          <w:lang w:eastAsia="zh-CN"/>
        </w:rPr>
        <w:t>1.</w:t>
      </w:r>
      <w:r>
        <w:rPr>
          <w:rFonts w:ascii="Times New Roman" w:hAnsi="Times New Roman" w:eastAsia="Times New Roman" w:cs="Times New Roman"/>
          <w:color w:val="000000" w:themeColor="text1"/>
          <w:spacing w:val="19"/>
          <w:lang w:eastAsia="zh-CN"/>
        </w:rPr>
        <w:t xml:space="preserve"> </w:t>
      </w:r>
      <w:r>
        <w:rPr>
          <w:color w:val="000000" w:themeColor="text1"/>
          <w:spacing w:val="-3"/>
          <w:lang w:eastAsia="zh-CN"/>
        </w:rPr>
        <w:t>施工场地及毗邻区域内的供水、排水、供电、供气、供热、通信、广播电视等地下管线</w:t>
      </w:r>
      <w:r>
        <w:rPr>
          <w:color w:val="000000" w:themeColor="text1"/>
          <w:lang w:eastAsia="zh-CN"/>
        </w:rPr>
        <w:t xml:space="preserve"> </w:t>
      </w:r>
      <w:r>
        <w:rPr>
          <w:color w:val="000000" w:themeColor="text1"/>
          <w:spacing w:val="-1"/>
          <w:lang w:eastAsia="zh-CN"/>
        </w:rPr>
        <w:t>资料、气象和水文观测资料，相邻建筑物和构筑物、地下工程的有关资料，以及其他与建设工</w:t>
      </w:r>
      <w:r>
        <w:rPr>
          <w:color w:val="000000" w:themeColor="text1"/>
          <w:spacing w:val="-36"/>
          <w:lang w:eastAsia="zh-CN"/>
        </w:rPr>
        <w:t xml:space="preserve"> </w:t>
      </w:r>
      <w:r>
        <w:rPr>
          <w:color w:val="000000" w:themeColor="text1"/>
          <w:lang w:eastAsia="zh-CN"/>
        </w:rPr>
        <w:t>程有关的原始资料</w:t>
      </w:r>
    </w:p>
    <w:p>
      <w:pPr>
        <w:pStyle w:val="21"/>
        <w:spacing w:before="39" w:line="380" w:lineRule="exact"/>
        <w:ind w:right="113"/>
        <w:rPr>
          <w:color w:val="000000" w:themeColor="text1"/>
          <w:lang w:eastAsia="zh-CN"/>
        </w:rPr>
      </w:pPr>
      <w:r>
        <w:rPr>
          <w:rFonts w:ascii="Times New Roman" w:hAnsi="Times New Roman" w:eastAsia="Times New Roman" w:cs="Times New Roman"/>
          <w:color w:val="000000" w:themeColor="text1"/>
          <w:lang w:eastAsia="zh-CN"/>
        </w:rPr>
        <w:t>2.</w:t>
      </w:r>
      <w:r>
        <w:rPr>
          <w:rFonts w:ascii="Times New Roman" w:hAnsi="Times New Roman" w:eastAsia="Times New Roman" w:cs="Times New Roman"/>
          <w:color w:val="000000" w:themeColor="text1"/>
          <w:spacing w:val="49"/>
          <w:lang w:eastAsia="zh-CN"/>
        </w:rPr>
        <w:t xml:space="preserve"> </w:t>
      </w:r>
      <w:r>
        <w:rPr>
          <w:color w:val="000000" w:themeColor="text1"/>
          <w:lang w:eastAsia="zh-CN"/>
        </w:rPr>
        <w:t>定位放线的基准点、基准线和基准标高</w:t>
      </w:r>
    </w:p>
    <w:p>
      <w:pPr>
        <w:pStyle w:val="21"/>
        <w:spacing w:before="117" w:line="380" w:lineRule="exact"/>
        <w:ind w:right="113"/>
        <w:rPr>
          <w:color w:val="000000" w:themeColor="text1"/>
          <w:lang w:eastAsia="zh-CN"/>
        </w:rPr>
      </w:pPr>
      <w:r>
        <w:rPr>
          <w:rFonts w:ascii="Times New Roman" w:hAnsi="Times New Roman" w:eastAsia="Times New Roman" w:cs="Times New Roman"/>
          <w:color w:val="000000" w:themeColor="text1"/>
          <w:lang w:eastAsia="zh-CN"/>
        </w:rPr>
        <w:t>3.</w:t>
      </w:r>
      <w:r>
        <w:rPr>
          <w:rFonts w:ascii="Times New Roman" w:hAnsi="Times New Roman" w:eastAsia="Times New Roman" w:cs="Times New Roman"/>
          <w:color w:val="000000" w:themeColor="text1"/>
          <w:spacing w:val="48"/>
          <w:lang w:eastAsia="zh-CN"/>
        </w:rPr>
        <w:t xml:space="preserve"> </w:t>
      </w:r>
      <w:r>
        <w:rPr>
          <w:color w:val="000000" w:themeColor="text1"/>
          <w:lang w:eastAsia="zh-CN"/>
        </w:rPr>
        <w:t>委托人取得的有关审批、核准和备案材料</w:t>
      </w:r>
    </w:p>
    <w:p>
      <w:pPr>
        <w:pStyle w:val="21"/>
        <w:spacing w:before="119" w:line="380" w:lineRule="exact"/>
        <w:ind w:right="113"/>
        <w:rPr>
          <w:color w:val="000000" w:themeColor="text1"/>
          <w:lang w:eastAsia="zh-CN"/>
        </w:rPr>
      </w:pPr>
      <w:r>
        <w:rPr>
          <w:rFonts w:hint="eastAsia" w:ascii="Times New Roman" w:hAnsi="Times New Roman" w:cs="Times New Roman" w:eastAsiaTheme="minorEastAsia"/>
          <w:color w:val="000000" w:themeColor="text1"/>
          <w:lang w:eastAsia="zh-CN"/>
        </w:rPr>
        <w:t>4</w:t>
      </w:r>
      <w:r>
        <w:rPr>
          <w:rFonts w:ascii="Times New Roman" w:hAnsi="Times New Roman" w:eastAsia="Times New Roman" w:cs="Times New Roman"/>
          <w:color w:val="000000" w:themeColor="text1"/>
          <w:lang w:eastAsia="zh-CN"/>
        </w:rPr>
        <w:t xml:space="preserve">.  </w:t>
      </w:r>
      <w:r>
        <w:rPr>
          <w:color w:val="000000" w:themeColor="text1"/>
          <w:lang w:eastAsia="zh-CN"/>
        </w:rPr>
        <w:t>技术标准、规范</w:t>
      </w:r>
    </w:p>
    <w:p>
      <w:pPr>
        <w:pStyle w:val="21"/>
        <w:spacing w:before="117" w:line="380" w:lineRule="exact"/>
        <w:ind w:right="113"/>
        <w:rPr>
          <w:color w:val="000000" w:themeColor="text1"/>
          <w:lang w:eastAsia="zh-CN"/>
        </w:rPr>
      </w:pPr>
      <w:r>
        <w:rPr>
          <w:rFonts w:hint="eastAsia" w:ascii="Times New Roman" w:hAnsi="Times New Roman" w:cs="Times New Roman" w:eastAsiaTheme="minorEastAsia"/>
          <w:color w:val="000000" w:themeColor="text1"/>
          <w:lang w:eastAsia="zh-CN"/>
        </w:rPr>
        <w:t>5</w:t>
      </w:r>
      <w:r>
        <w:rPr>
          <w:rFonts w:ascii="Times New Roman" w:hAnsi="Times New Roman" w:eastAsia="Times New Roman" w:cs="Times New Roman"/>
          <w:color w:val="000000" w:themeColor="text1"/>
          <w:lang w:eastAsia="zh-CN"/>
        </w:rPr>
        <w:t>.</w:t>
      </w:r>
      <w:r>
        <w:rPr>
          <w:color w:val="000000" w:themeColor="text1"/>
          <w:lang w:eastAsia="zh-CN"/>
        </w:rPr>
        <w:t>相关合同</w:t>
      </w:r>
    </w:p>
    <w:p>
      <w:pPr>
        <w:pStyle w:val="21"/>
        <w:spacing w:before="117" w:line="380" w:lineRule="exact"/>
        <w:ind w:right="113"/>
        <w:rPr>
          <w:color w:val="000000" w:themeColor="text1"/>
          <w:lang w:eastAsia="zh-CN"/>
        </w:rPr>
      </w:pPr>
      <w:r>
        <w:rPr>
          <w:rFonts w:hint="eastAsia" w:ascii="Times New Roman" w:hAnsi="Times New Roman" w:cs="Times New Roman" w:eastAsiaTheme="minorEastAsia"/>
          <w:color w:val="000000" w:themeColor="text1"/>
          <w:lang w:eastAsia="zh-CN"/>
        </w:rPr>
        <w:t>6</w:t>
      </w:r>
      <w:r>
        <w:rPr>
          <w:rFonts w:ascii="Times New Roman" w:hAnsi="Times New Roman" w:eastAsia="Times New Roman" w:cs="Times New Roman"/>
          <w:color w:val="000000" w:themeColor="text1"/>
          <w:lang w:eastAsia="zh-CN"/>
        </w:rPr>
        <w:t>.</w:t>
      </w:r>
      <w:r>
        <w:rPr>
          <w:rFonts w:ascii="Times New Roman" w:hAnsi="Times New Roman" w:eastAsia="Times New Roman" w:cs="Times New Roman"/>
          <w:color w:val="000000" w:themeColor="text1"/>
          <w:spacing w:val="52"/>
          <w:lang w:eastAsia="zh-CN"/>
        </w:rPr>
        <w:t xml:space="preserve"> </w:t>
      </w:r>
      <w:r>
        <w:rPr>
          <w:color w:val="000000" w:themeColor="text1"/>
          <w:lang w:eastAsia="zh-CN"/>
        </w:rPr>
        <w:t>其他资料</w:t>
      </w:r>
    </w:p>
    <w:p>
      <w:pPr>
        <w:pStyle w:val="21"/>
        <w:spacing w:before="145" w:line="380" w:lineRule="exact"/>
        <w:ind w:right="113"/>
        <w:rPr>
          <w:rFonts w:ascii="Times New Roman" w:hAnsi="Times New Roman" w:cs="Times New Roman" w:eastAsiaTheme="minorEastAsia"/>
          <w:color w:val="000000" w:themeColor="text1"/>
          <w:lang w:eastAsia="zh-CN"/>
        </w:rPr>
      </w:pPr>
      <w:r>
        <w:rPr>
          <w:rFonts w:ascii="Times New Roman" w:hAnsi="Times New Roman" w:eastAsia="Times New Roman" w:cs="Times New Roman"/>
          <w:color w:val="000000" w:themeColor="text1"/>
          <w:lang w:eastAsia="zh-CN"/>
        </w:rPr>
        <w:t>……</w:t>
      </w:r>
    </w:p>
    <w:p>
      <w:pPr>
        <w:spacing w:line="380" w:lineRule="exact"/>
        <w:rPr>
          <w:color w:val="000000" w:themeColor="text1"/>
          <w:sz w:val="24"/>
          <w:lang w:eastAsia="zh-CN"/>
        </w:rPr>
      </w:pPr>
      <w:bookmarkStart w:id="502" w:name="_bookmark169"/>
      <w:bookmarkEnd w:id="502"/>
      <w:r>
        <w:rPr>
          <w:color w:val="000000" w:themeColor="text1"/>
          <w:sz w:val="24"/>
          <w:lang w:eastAsia="zh-CN"/>
        </w:rPr>
        <w:t>（三）委托人财产使用要求及退还要求</w:t>
      </w:r>
    </w:p>
    <w:p>
      <w:pPr>
        <w:pStyle w:val="21"/>
        <w:spacing w:line="380" w:lineRule="exact"/>
        <w:ind w:right="113"/>
        <w:rPr>
          <w:color w:val="000000" w:themeColor="text1"/>
          <w:lang w:eastAsia="zh-CN"/>
        </w:rPr>
      </w:pPr>
      <w:r>
        <w:rPr>
          <w:rFonts w:ascii="Times New Roman" w:hAnsi="Times New Roman" w:eastAsia="Times New Roman" w:cs="Times New Roman"/>
          <w:color w:val="000000" w:themeColor="text1"/>
          <w:lang w:eastAsia="zh-CN"/>
        </w:rPr>
        <w:t>1.</w:t>
      </w:r>
      <w:r>
        <w:rPr>
          <w:rFonts w:ascii="Times New Roman" w:hAnsi="Times New Roman" w:eastAsia="Times New Roman" w:cs="Times New Roman"/>
          <w:color w:val="000000" w:themeColor="text1"/>
          <w:spacing w:val="52"/>
          <w:lang w:eastAsia="zh-CN"/>
        </w:rPr>
        <w:t xml:space="preserve"> </w:t>
      </w:r>
      <w:r>
        <w:rPr>
          <w:color w:val="000000" w:themeColor="text1"/>
          <w:lang w:eastAsia="zh-CN"/>
        </w:rPr>
        <w:t>委托人财产使用要求</w:t>
      </w:r>
    </w:p>
    <w:p>
      <w:pPr>
        <w:pStyle w:val="21"/>
        <w:spacing w:before="119" w:line="380" w:lineRule="exact"/>
        <w:ind w:right="113"/>
        <w:rPr>
          <w:color w:val="000000" w:themeColor="text1"/>
          <w:lang w:eastAsia="zh-CN"/>
        </w:rPr>
      </w:pPr>
      <w:r>
        <w:rPr>
          <w:rFonts w:ascii="Times New Roman" w:hAnsi="Times New Roman" w:eastAsia="Times New Roman" w:cs="Times New Roman"/>
          <w:color w:val="000000" w:themeColor="text1"/>
          <w:lang w:eastAsia="zh-CN"/>
        </w:rPr>
        <w:t>2.</w:t>
      </w:r>
      <w:r>
        <w:rPr>
          <w:rFonts w:ascii="Times New Roman" w:hAnsi="Times New Roman" w:eastAsia="Times New Roman" w:cs="Times New Roman"/>
          <w:color w:val="000000" w:themeColor="text1"/>
          <w:spacing w:val="52"/>
          <w:lang w:eastAsia="zh-CN"/>
        </w:rPr>
        <w:t xml:space="preserve"> </w:t>
      </w:r>
      <w:r>
        <w:rPr>
          <w:color w:val="000000" w:themeColor="text1"/>
          <w:lang w:eastAsia="zh-CN"/>
        </w:rPr>
        <w:t>委托人财产退还要求</w:t>
      </w:r>
    </w:p>
    <w:p>
      <w:pPr>
        <w:pStyle w:val="21"/>
        <w:spacing w:before="145" w:line="380" w:lineRule="exact"/>
        <w:ind w:right="113"/>
        <w:rPr>
          <w:rFonts w:ascii="Times New Roman" w:hAnsi="Times New Roman" w:eastAsia="Times New Roman" w:cs="Times New Roman"/>
          <w:color w:val="000000" w:themeColor="text1"/>
          <w:lang w:eastAsia="zh-CN"/>
        </w:rPr>
      </w:pPr>
      <w:r>
        <w:rPr>
          <w:rFonts w:ascii="Times New Roman" w:hAnsi="Times New Roman" w:eastAsia="Times New Roman" w:cs="Times New Roman"/>
          <w:color w:val="000000" w:themeColor="text1"/>
          <w:lang w:eastAsia="zh-CN"/>
        </w:rPr>
        <w:t>……</w:t>
      </w:r>
    </w:p>
    <w:p>
      <w:pPr>
        <w:pStyle w:val="6"/>
        <w:keepNext/>
        <w:keepLines/>
        <w:spacing w:before="260" w:after="260" w:line="360" w:lineRule="exact"/>
        <w:ind w:left="0" w:firstLine="117" w:firstLineChars="49"/>
        <w:jc w:val="both"/>
        <w:rPr>
          <w:rFonts w:cs="Times New Roman" w:asciiTheme="minorEastAsia" w:hAnsiTheme="minorEastAsia" w:eastAsiaTheme="minorEastAsia"/>
          <w:b w:val="0"/>
          <w:color w:val="000000" w:themeColor="text1"/>
          <w:kern w:val="2"/>
          <w:sz w:val="24"/>
          <w:szCs w:val="28"/>
          <w:lang w:eastAsia="zh-CN"/>
        </w:rPr>
      </w:pPr>
      <w:bookmarkStart w:id="503" w:name="_bookmark170"/>
      <w:bookmarkEnd w:id="503"/>
      <w:bookmarkStart w:id="504" w:name="_Toc12743"/>
      <w:r>
        <w:rPr>
          <w:rFonts w:cs="Times New Roman" w:asciiTheme="minorEastAsia" w:hAnsiTheme="minorEastAsia" w:eastAsiaTheme="minorEastAsia"/>
          <w:b w:val="0"/>
          <w:color w:val="000000" w:themeColor="text1"/>
          <w:kern w:val="2"/>
          <w:sz w:val="24"/>
          <w:szCs w:val="28"/>
          <w:lang w:eastAsia="zh-CN"/>
        </w:rPr>
        <w:t>五、委托人提供的便利条件</w:t>
      </w:r>
      <w:bookmarkEnd w:id="504"/>
    </w:p>
    <w:p>
      <w:pPr>
        <w:pStyle w:val="21"/>
        <w:spacing w:line="380" w:lineRule="exact"/>
        <w:ind w:right="113"/>
        <w:rPr>
          <w:color w:val="000000" w:themeColor="text1"/>
          <w:lang w:eastAsia="zh-CN"/>
        </w:rPr>
      </w:pPr>
      <w:r>
        <w:rPr>
          <w:rFonts w:ascii="Times New Roman" w:hAnsi="Times New Roman" w:eastAsia="Times New Roman" w:cs="Times New Roman"/>
          <w:color w:val="000000" w:themeColor="text1"/>
          <w:lang w:eastAsia="zh-CN"/>
        </w:rPr>
        <w:t>1.</w:t>
      </w:r>
      <w:r>
        <w:rPr>
          <w:rFonts w:ascii="Times New Roman" w:hAnsi="Times New Roman" w:eastAsia="Times New Roman" w:cs="Times New Roman"/>
          <w:color w:val="000000" w:themeColor="text1"/>
          <w:spacing w:val="50"/>
          <w:lang w:eastAsia="zh-CN"/>
        </w:rPr>
        <w:t xml:space="preserve"> </w:t>
      </w:r>
      <w:r>
        <w:rPr>
          <w:color w:val="000000" w:themeColor="text1"/>
          <w:lang w:eastAsia="zh-CN"/>
        </w:rPr>
        <w:t>委托人提供的生活条件</w:t>
      </w:r>
    </w:p>
    <w:p>
      <w:pPr>
        <w:pStyle w:val="21"/>
        <w:spacing w:before="117" w:line="380" w:lineRule="exact"/>
        <w:ind w:right="113"/>
        <w:rPr>
          <w:color w:val="000000" w:themeColor="text1"/>
          <w:lang w:eastAsia="zh-CN"/>
        </w:rPr>
      </w:pPr>
      <w:r>
        <w:rPr>
          <w:rFonts w:ascii="Times New Roman" w:hAnsi="Times New Roman" w:eastAsia="Times New Roman" w:cs="Times New Roman"/>
          <w:color w:val="000000" w:themeColor="text1"/>
          <w:lang w:eastAsia="zh-CN"/>
        </w:rPr>
        <w:t>2.</w:t>
      </w:r>
      <w:r>
        <w:rPr>
          <w:rFonts w:ascii="Times New Roman" w:hAnsi="Times New Roman" w:eastAsia="Times New Roman" w:cs="Times New Roman"/>
          <w:color w:val="000000" w:themeColor="text1"/>
          <w:spacing w:val="50"/>
          <w:lang w:eastAsia="zh-CN"/>
        </w:rPr>
        <w:t xml:space="preserve"> </w:t>
      </w:r>
      <w:r>
        <w:rPr>
          <w:color w:val="000000" w:themeColor="text1"/>
          <w:lang w:eastAsia="zh-CN"/>
        </w:rPr>
        <w:t>委托人提供的交通条件</w:t>
      </w:r>
    </w:p>
    <w:p>
      <w:pPr>
        <w:pStyle w:val="21"/>
        <w:spacing w:before="6" w:line="380" w:lineRule="exact"/>
        <w:rPr>
          <w:color w:val="000000" w:themeColor="text1"/>
          <w:lang w:eastAsia="zh-CN"/>
        </w:rPr>
      </w:pPr>
      <w:r>
        <w:rPr>
          <w:rFonts w:ascii="Times New Roman" w:hAnsi="Times New Roman" w:eastAsia="Times New Roman" w:cs="Times New Roman"/>
          <w:color w:val="000000" w:themeColor="text1"/>
          <w:lang w:eastAsia="zh-CN"/>
        </w:rPr>
        <w:t>3.</w:t>
      </w:r>
      <w:r>
        <w:rPr>
          <w:rFonts w:ascii="Times New Roman" w:hAnsi="Times New Roman" w:eastAsia="Times New Roman" w:cs="Times New Roman"/>
          <w:color w:val="000000" w:themeColor="text1"/>
          <w:spacing w:val="51"/>
          <w:lang w:eastAsia="zh-CN"/>
        </w:rPr>
        <w:t xml:space="preserve"> </w:t>
      </w:r>
      <w:r>
        <w:rPr>
          <w:color w:val="000000" w:themeColor="text1"/>
          <w:lang w:eastAsia="zh-CN"/>
        </w:rPr>
        <w:t>委托人提供的网络、通讯条件</w:t>
      </w:r>
    </w:p>
    <w:p>
      <w:pPr>
        <w:pStyle w:val="21"/>
        <w:spacing w:before="117" w:line="380" w:lineRule="exact"/>
        <w:rPr>
          <w:color w:val="000000" w:themeColor="text1"/>
          <w:lang w:eastAsia="zh-CN"/>
        </w:rPr>
      </w:pPr>
      <w:r>
        <w:rPr>
          <w:rFonts w:ascii="Times New Roman" w:hAnsi="Times New Roman" w:eastAsia="Times New Roman" w:cs="Times New Roman"/>
          <w:color w:val="000000" w:themeColor="text1"/>
          <w:lang w:eastAsia="zh-CN"/>
        </w:rPr>
        <w:t>4.</w:t>
      </w:r>
      <w:r>
        <w:rPr>
          <w:rFonts w:ascii="Times New Roman" w:hAnsi="Times New Roman" w:eastAsia="Times New Roman" w:cs="Times New Roman"/>
          <w:color w:val="000000" w:themeColor="text1"/>
          <w:spacing w:val="50"/>
          <w:lang w:eastAsia="zh-CN"/>
        </w:rPr>
        <w:t xml:space="preserve"> </w:t>
      </w:r>
      <w:r>
        <w:rPr>
          <w:color w:val="000000" w:themeColor="text1"/>
          <w:lang w:eastAsia="zh-CN"/>
        </w:rPr>
        <w:t>委托人提供的协助人员</w:t>
      </w:r>
    </w:p>
    <w:p>
      <w:pPr>
        <w:pStyle w:val="6"/>
        <w:keepNext/>
        <w:keepLines/>
        <w:spacing w:before="260" w:after="260" w:line="360" w:lineRule="exact"/>
        <w:ind w:left="0" w:firstLine="117" w:firstLineChars="49"/>
        <w:jc w:val="both"/>
        <w:rPr>
          <w:rFonts w:cs="Times New Roman" w:asciiTheme="minorEastAsia" w:hAnsiTheme="minorEastAsia" w:eastAsiaTheme="minorEastAsia"/>
          <w:b w:val="0"/>
          <w:color w:val="000000" w:themeColor="text1"/>
          <w:kern w:val="2"/>
          <w:sz w:val="24"/>
          <w:szCs w:val="28"/>
          <w:lang w:eastAsia="zh-CN"/>
        </w:rPr>
      </w:pPr>
      <w:bookmarkStart w:id="505" w:name="_Toc13249"/>
      <w:r>
        <w:rPr>
          <w:rFonts w:hint="eastAsia" w:cs="Times New Roman" w:asciiTheme="minorEastAsia" w:hAnsiTheme="minorEastAsia" w:eastAsiaTheme="minorEastAsia"/>
          <w:b w:val="0"/>
          <w:color w:val="000000" w:themeColor="text1"/>
          <w:kern w:val="2"/>
          <w:sz w:val="24"/>
          <w:szCs w:val="28"/>
          <w:lang w:eastAsia="zh-CN"/>
        </w:rPr>
        <w:t>六</w:t>
      </w:r>
      <w:r>
        <w:rPr>
          <w:rFonts w:cs="Times New Roman" w:asciiTheme="minorEastAsia" w:hAnsiTheme="minorEastAsia" w:eastAsiaTheme="minorEastAsia"/>
          <w:b w:val="0"/>
          <w:color w:val="000000" w:themeColor="text1"/>
          <w:kern w:val="2"/>
          <w:sz w:val="24"/>
          <w:szCs w:val="28"/>
          <w:lang w:eastAsia="zh-CN"/>
        </w:rPr>
        <w:t>、</w:t>
      </w:r>
      <w:r>
        <w:rPr>
          <w:rFonts w:hint="eastAsia" w:cs="Times New Roman" w:asciiTheme="minorEastAsia" w:hAnsiTheme="minorEastAsia" w:eastAsiaTheme="minorEastAsia"/>
          <w:b w:val="0"/>
          <w:color w:val="000000" w:themeColor="text1"/>
          <w:kern w:val="2"/>
          <w:sz w:val="24"/>
          <w:szCs w:val="28"/>
          <w:lang w:eastAsia="zh-CN"/>
        </w:rPr>
        <w:t>全过程咨询服务单位需要自备的工作条件</w:t>
      </w:r>
      <w:bookmarkEnd w:id="505"/>
    </w:p>
    <w:p>
      <w:pPr>
        <w:pStyle w:val="21"/>
        <w:spacing w:before="161" w:line="380" w:lineRule="exact"/>
        <w:rPr>
          <w:rFonts w:ascii="Times New Roman" w:hAnsi="Times New Roman" w:eastAsia="Times New Roman" w:cs="Times New Roman"/>
          <w:color w:val="000000" w:themeColor="text1"/>
          <w:lang w:eastAsia="zh-CN"/>
        </w:rPr>
      </w:pPr>
      <w:r>
        <w:rPr>
          <w:rFonts w:ascii="Times New Roman" w:hAnsi="Times New Roman" w:eastAsia="Times New Roman" w:cs="Times New Roman"/>
          <w:color w:val="000000" w:themeColor="text1"/>
          <w:lang w:eastAsia="zh-CN"/>
        </w:rPr>
        <w:t>……</w:t>
      </w:r>
    </w:p>
    <w:p>
      <w:pPr>
        <w:pStyle w:val="6"/>
        <w:keepNext/>
        <w:keepLines/>
        <w:spacing w:before="260" w:after="260" w:line="360" w:lineRule="exact"/>
        <w:ind w:left="0" w:firstLine="117" w:firstLineChars="49"/>
        <w:jc w:val="both"/>
        <w:rPr>
          <w:rFonts w:cs="Times New Roman" w:asciiTheme="minorEastAsia" w:hAnsiTheme="minorEastAsia" w:eastAsiaTheme="minorEastAsia"/>
          <w:b w:val="0"/>
          <w:color w:val="000000" w:themeColor="text1"/>
          <w:kern w:val="2"/>
          <w:sz w:val="24"/>
          <w:szCs w:val="28"/>
          <w:lang w:eastAsia="zh-CN"/>
        </w:rPr>
      </w:pPr>
      <w:bookmarkStart w:id="506" w:name="_bookmark172"/>
      <w:bookmarkEnd w:id="506"/>
      <w:bookmarkStart w:id="507" w:name="_Toc22085"/>
      <w:r>
        <w:rPr>
          <w:rFonts w:hint="eastAsia" w:cs="Times New Roman" w:asciiTheme="minorEastAsia" w:hAnsiTheme="minorEastAsia" w:eastAsiaTheme="minorEastAsia"/>
          <w:b w:val="0"/>
          <w:color w:val="000000" w:themeColor="text1"/>
          <w:kern w:val="2"/>
          <w:sz w:val="24"/>
          <w:szCs w:val="28"/>
          <w:lang w:eastAsia="zh-CN"/>
        </w:rPr>
        <w:t>七</w:t>
      </w:r>
      <w:r>
        <w:rPr>
          <w:rFonts w:cs="Times New Roman" w:asciiTheme="minorEastAsia" w:hAnsiTheme="minorEastAsia" w:eastAsiaTheme="minorEastAsia"/>
          <w:b w:val="0"/>
          <w:color w:val="000000" w:themeColor="text1"/>
          <w:kern w:val="2"/>
          <w:sz w:val="24"/>
          <w:szCs w:val="28"/>
          <w:lang w:eastAsia="zh-CN"/>
        </w:rPr>
        <w:t>、委托人的其他要求</w:t>
      </w:r>
      <w:bookmarkEnd w:id="507"/>
    </w:p>
    <w:p>
      <w:pPr>
        <w:pStyle w:val="21"/>
        <w:spacing w:before="161" w:line="380" w:lineRule="exact"/>
        <w:rPr>
          <w:rFonts w:ascii="Times New Roman" w:hAnsi="Times New Roman" w:eastAsia="Times New Roman" w:cs="Times New Roman"/>
          <w:color w:val="000000" w:themeColor="text1"/>
          <w:lang w:eastAsia="zh-CN"/>
        </w:rPr>
      </w:pPr>
      <w:r>
        <w:rPr>
          <w:rFonts w:ascii="Times New Roman" w:hAnsi="Times New Roman" w:eastAsia="Times New Roman" w:cs="Times New Roman"/>
          <w:color w:val="000000" w:themeColor="text1"/>
          <w:lang w:eastAsia="zh-CN"/>
        </w:rPr>
        <w:t>……</w:t>
      </w:r>
    </w:p>
    <w:p>
      <w:pPr>
        <w:rPr>
          <w:rFonts w:ascii="Times New Roman" w:hAnsi="Times New Roman" w:eastAsia="Times New Roman" w:cs="Times New Roman"/>
          <w:color w:val="000000" w:themeColor="text1"/>
          <w:lang w:eastAsia="zh-CN"/>
        </w:rPr>
        <w:sectPr>
          <w:pgSz w:w="12240" w:h="15840"/>
          <w:pgMar w:top="1440" w:right="1080" w:bottom="1440" w:left="1080" w:header="0" w:footer="921" w:gutter="0"/>
          <w:cols w:space="720" w:num="1"/>
        </w:sectPr>
      </w:pPr>
    </w:p>
    <w:p>
      <w:pPr>
        <w:rPr>
          <w:rFonts w:ascii="Times New Roman" w:hAnsi="Times New Roman" w:eastAsia="Times New Roman" w:cs="Times New Roman"/>
          <w:color w:val="000000" w:themeColor="text1"/>
          <w:sz w:val="20"/>
          <w:szCs w:val="20"/>
          <w:lang w:eastAsia="zh-CN"/>
        </w:rPr>
      </w:pPr>
    </w:p>
    <w:p>
      <w:pPr>
        <w:rPr>
          <w:rFonts w:ascii="Times New Roman" w:hAnsi="Times New Roman" w:eastAsia="Times New Roman" w:cs="Times New Roman"/>
          <w:color w:val="000000" w:themeColor="text1"/>
          <w:sz w:val="20"/>
          <w:szCs w:val="20"/>
          <w:lang w:eastAsia="zh-CN"/>
        </w:rPr>
      </w:pPr>
    </w:p>
    <w:p>
      <w:pPr>
        <w:rPr>
          <w:rFonts w:ascii="Times New Roman" w:hAnsi="Times New Roman" w:eastAsia="Times New Roman" w:cs="Times New Roman"/>
          <w:color w:val="000000" w:themeColor="text1"/>
          <w:sz w:val="20"/>
          <w:szCs w:val="20"/>
          <w:lang w:eastAsia="zh-CN"/>
        </w:rPr>
      </w:pPr>
    </w:p>
    <w:p>
      <w:pPr>
        <w:rPr>
          <w:rFonts w:ascii="Times New Roman" w:hAnsi="Times New Roman" w:eastAsia="Times New Roman" w:cs="Times New Roman"/>
          <w:color w:val="000000" w:themeColor="text1"/>
          <w:sz w:val="20"/>
          <w:szCs w:val="20"/>
          <w:lang w:eastAsia="zh-CN"/>
        </w:rPr>
      </w:pPr>
    </w:p>
    <w:p>
      <w:pPr>
        <w:rPr>
          <w:rFonts w:ascii="Times New Roman" w:hAnsi="Times New Roman" w:eastAsia="Times New Roman" w:cs="Times New Roman"/>
          <w:color w:val="000000" w:themeColor="text1"/>
          <w:sz w:val="20"/>
          <w:szCs w:val="20"/>
          <w:lang w:eastAsia="zh-CN"/>
        </w:rPr>
      </w:pPr>
    </w:p>
    <w:p>
      <w:pPr>
        <w:spacing w:before="8"/>
        <w:rPr>
          <w:rFonts w:ascii="Times New Roman" w:hAnsi="Times New Roman" w:eastAsia="Times New Roman" w:cs="Times New Roman"/>
          <w:sz w:val="26"/>
          <w:szCs w:val="26"/>
          <w:lang w:eastAsia="zh-CN"/>
        </w:rPr>
      </w:pPr>
    </w:p>
    <w:p>
      <w:pPr>
        <w:pStyle w:val="4"/>
        <w:ind w:right="1"/>
        <w:jc w:val="center"/>
        <w:rPr>
          <w:rFonts w:asciiTheme="minorEastAsia" w:hAnsiTheme="minorEastAsia" w:eastAsiaTheme="minorEastAsia"/>
          <w:spacing w:val="2"/>
          <w:lang w:eastAsia="zh-CN"/>
        </w:rPr>
      </w:pPr>
      <w:bookmarkStart w:id="508" w:name="_bookmark173"/>
      <w:bookmarkEnd w:id="508"/>
      <w:bookmarkStart w:id="509" w:name="_Toc10385"/>
      <w:r>
        <w:rPr>
          <w:rFonts w:asciiTheme="minorEastAsia" w:hAnsiTheme="minorEastAsia" w:eastAsiaTheme="minorEastAsia"/>
          <w:spacing w:val="2"/>
          <w:lang w:eastAsia="zh-CN"/>
        </w:rPr>
        <w:t>第三卷</w:t>
      </w:r>
      <w:bookmarkEnd w:id="509"/>
    </w:p>
    <w:p>
      <w:pPr>
        <w:spacing w:line="589" w:lineRule="exact"/>
        <w:jc w:val="center"/>
        <w:rPr>
          <w:lang w:eastAsia="zh-CN"/>
        </w:rPr>
        <w:sectPr>
          <w:pgSz w:w="12240" w:h="15840"/>
          <w:pgMar w:top="1440" w:right="1080" w:bottom="1440" w:left="1080" w:header="0" w:footer="921" w:gutter="0"/>
          <w:cols w:space="720" w:num="1"/>
        </w:sectPr>
      </w:pPr>
    </w:p>
    <w:p>
      <w:pPr>
        <w:pStyle w:val="4"/>
        <w:spacing w:line="589" w:lineRule="exact"/>
        <w:ind w:left="2634" w:right="175"/>
        <w:rPr>
          <w:rFonts w:asciiTheme="minorEastAsia" w:hAnsiTheme="minorEastAsia" w:eastAsiaTheme="minorEastAsia"/>
          <w:lang w:eastAsia="zh-CN"/>
        </w:rPr>
      </w:pPr>
      <w:bookmarkStart w:id="510" w:name="_bookmark174"/>
      <w:bookmarkEnd w:id="510"/>
      <w:bookmarkStart w:id="511" w:name="_Toc10903"/>
      <w:r>
        <w:rPr>
          <w:rFonts w:asciiTheme="minorEastAsia" w:hAnsiTheme="minorEastAsia" w:eastAsiaTheme="minorEastAsia"/>
          <w:lang w:eastAsia="zh-CN"/>
        </w:rPr>
        <w:t>第六章</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投标文件格式</w:t>
      </w:r>
      <w:bookmarkEnd w:id="511"/>
    </w:p>
    <w:p>
      <w:pPr>
        <w:spacing w:line="572" w:lineRule="exact"/>
        <w:rPr>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spacing w:line="360" w:lineRule="auto"/>
        <w:jc w:val="center"/>
        <w:rPr>
          <w:rFonts w:ascii="宋体" w:hAnsi="宋体" w:cs="宋体"/>
          <w:b/>
          <w:sz w:val="32"/>
          <w:lang w:eastAsia="zh-CN"/>
        </w:rPr>
      </w:pPr>
      <w:bookmarkStart w:id="512" w:name="_Toc3364_WPSOffice_Level1"/>
      <w:bookmarkStart w:id="513" w:name="_Toc24839_WPSOffice_Level1"/>
    </w:p>
    <w:p>
      <w:pPr>
        <w:spacing w:line="360" w:lineRule="auto"/>
        <w:jc w:val="center"/>
        <w:rPr>
          <w:rFonts w:ascii="宋体" w:hAnsi="宋体" w:cs="宋体"/>
          <w:b/>
          <w:sz w:val="32"/>
          <w:lang w:eastAsia="zh-CN"/>
        </w:rPr>
      </w:pPr>
    </w:p>
    <w:p>
      <w:pPr>
        <w:spacing w:line="360" w:lineRule="auto"/>
        <w:jc w:val="center"/>
        <w:rPr>
          <w:rFonts w:ascii="宋体" w:hAnsi="宋体" w:cs="宋体"/>
          <w:b/>
          <w:sz w:val="32"/>
          <w:lang w:eastAsia="zh-CN"/>
        </w:rPr>
      </w:pPr>
    </w:p>
    <w:p>
      <w:pPr>
        <w:spacing w:line="360" w:lineRule="auto"/>
        <w:jc w:val="center"/>
        <w:rPr>
          <w:rFonts w:ascii="宋体" w:hAnsi="宋体" w:cs="宋体"/>
          <w:b/>
          <w:sz w:val="32"/>
          <w:lang w:eastAsia="zh-CN"/>
        </w:rPr>
      </w:pPr>
      <w:r>
        <w:rPr>
          <w:rFonts w:hint="eastAsia" w:ascii="宋体" w:hAnsi="宋体" w:cs="宋体"/>
          <w:b/>
          <w:sz w:val="32"/>
          <w:u w:val="single"/>
          <w:lang w:eastAsia="zh-CN"/>
        </w:rPr>
        <w:t xml:space="preserve">                    </w:t>
      </w:r>
      <w:r>
        <w:rPr>
          <w:rFonts w:hint="eastAsia" w:ascii="宋体" w:hAnsi="宋体" w:cs="宋体"/>
          <w:b/>
          <w:sz w:val="32"/>
          <w:lang w:eastAsia="zh-CN"/>
        </w:rPr>
        <w:t>（项目名称）全过程工程咨询</w:t>
      </w:r>
      <w:bookmarkEnd w:id="512"/>
      <w:bookmarkEnd w:id="513"/>
      <w:r>
        <w:rPr>
          <w:rFonts w:hint="eastAsia" w:ascii="宋体" w:hAnsi="宋体" w:cs="宋体"/>
          <w:b/>
          <w:sz w:val="32"/>
          <w:u w:val="single"/>
          <w:lang w:eastAsia="zh-CN"/>
        </w:rPr>
        <w:t xml:space="preserve">   </w:t>
      </w:r>
      <w:r>
        <w:rPr>
          <w:rFonts w:hint="eastAsia" w:ascii="宋体" w:hAnsi="宋体" w:cs="宋体"/>
          <w:b/>
          <w:sz w:val="32"/>
          <w:lang w:eastAsia="zh-CN"/>
        </w:rPr>
        <w:t>标段</w:t>
      </w:r>
    </w:p>
    <w:p>
      <w:pPr>
        <w:spacing w:line="360" w:lineRule="auto"/>
        <w:ind w:firstLine="440" w:firstLineChars="200"/>
        <w:jc w:val="center"/>
        <w:rPr>
          <w:rFonts w:ascii="宋体" w:hAnsi="宋体" w:cs="宋体"/>
          <w:lang w:eastAsia="zh-CN"/>
        </w:rPr>
      </w:pPr>
    </w:p>
    <w:p>
      <w:pPr>
        <w:spacing w:line="360" w:lineRule="auto"/>
        <w:jc w:val="center"/>
        <w:rPr>
          <w:rFonts w:ascii="宋体" w:hAnsi="宋体" w:cs="宋体"/>
          <w:sz w:val="72"/>
          <w:lang w:eastAsia="zh-CN"/>
        </w:rPr>
      </w:pPr>
      <w:bookmarkStart w:id="514" w:name="_Toc24759_WPSOffice_Level1"/>
      <w:bookmarkStart w:id="515" w:name="_Toc27956_WPSOffice_Level1"/>
    </w:p>
    <w:p>
      <w:pPr>
        <w:spacing w:line="360" w:lineRule="auto"/>
        <w:jc w:val="center"/>
        <w:rPr>
          <w:rFonts w:ascii="宋体" w:hAnsi="宋体" w:cs="宋体"/>
          <w:sz w:val="72"/>
          <w:lang w:eastAsia="zh-CN"/>
        </w:rPr>
      </w:pPr>
      <w:r>
        <w:rPr>
          <w:rFonts w:hint="eastAsia" w:ascii="宋体" w:hAnsi="宋体" w:cs="宋体"/>
          <w:sz w:val="72"/>
          <w:lang w:eastAsia="zh-CN"/>
        </w:rPr>
        <w:t>投标文件</w:t>
      </w:r>
      <w:bookmarkEnd w:id="514"/>
      <w:bookmarkEnd w:id="515"/>
    </w:p>
    <w:p>
      <w:pPr>
        <w:spacing w:line="360" w:lineRule="auto"/>
        <w:ind w:firstLine="440" w:firstLineChars="200"/>
        <w:jc w:val="center"/>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360" w:lineRule="auto"/>
        <w:ind w:firstLine="440" w:firstLineChars="200"/>
        <w:rPr>
          <w:rFonts w:ascii="宋体" w:hAnsi="宋体" w:cs="宋体"/>
          <w:lang w:eastAsia="zh-CN"/>
        </w:rPr>
      </w:pPr>
    </w:p>
    <w:p>
      <w:pPr>
        <w:spacing w:line="480" w:lineRule="auto"/>
        <w:ind w:firstLine="1120" w:firstLineChars="400"/>
        <w:rPr>
          <w:rFonts w:ascii="宋体" w:hAnsi="宋体" w:cs="宋体"/>
          <w:sz w:val="28"/>
          <w:lang w:eastAsia="zh-CN"/>
        </w:rPr>
      </w:pPr>
      <w:bookmarkStart w:id="516" w:name="_Toc21673_WPSOffice_Level2"/>
      <w:bookmarkStart w:id="517" w:name="_Toc17340_WPSOffice_Level2"/>
      <w:r>
        <w:rPr>
          <w:rFonts w:hint="eastAsia" w:ascii="宋体" w:hAnsi="宋体" w:cs="宋体"/>
          <w:sz w:val="28"/>
          <w:lang w:eastAsia="zh-CN"/>
        </w:rPr>
        <w:t>投标人：</w:t>
      </w:r>
      <w:r>
        <w:rPr>
          <w:rFonts w:hint="eastAsia" w:ascii="宋体" w:hAnsi="宋体" w:cs="宋体"/>
          <w:sz w:val="28"/>
          <w:u w:val="single"/>
          <w:lang w:eastAsia="zh-CN"/>
        </w:rPr>
        <w:t xml:space="preserve">                               </w:t>
      </w:r>
      <w:r>
        <w:rPr>
          <w:rFonts w:hint="eastAsia" w:ascii="宋体" w:hAnsi="宋体" w:cs="宋体"/>
          <w:sz w:val="28"/>
          <w:lang w:eastAsia="zh-CN"/>
        </w:rPr>
        <w:t>（盖单位章）</w:t>
      </w:r>
      <w:bookmarkEnd w:id="516"/>
      <w:bookmarkEnd w:id="517"/>
    </w:p>
    <w:p>
      <w:pPr>
        <w:spacing w:line="480" w:lineRule="auto"/>
        <w:ind w:firstLine="1120" w:firstLineChars="400"/>
        <w:rPr>
          <w:rFonts w:ascii="宋体" w:hAnsi="宋体" w:cs="宋体"/>
          <w:sz w:val="28"/>
          <w:lang w:eastAsia="zh-CN"/>
        </w:rPr>
      </w:pPr>
      <w:bookmarkStart w:id="518" w:name="_Toc1128_WPSOffice_Level2"/>
      <w:bookmarkStart w:id="519" w:name="_Toc5696_WPSOffice_Level2"/>
      <w:r>
        <w:rPr>
          <w:rFonts w:hint="eastAsia" w:ascii="宋体" w:hAnsi="宋体" w:cs="宋体"/>
          <w:sz w:val="28"/>
          <w:lang w:eastAsia="zh-CN"/>
        </w:rPr>
        <w:t>法定代表人或其委托代理人：</w:t>
      </w:r>
      <w:r>
        <w:rPr>
          <w:rFonts w:hint="eastAsia" w:ascii="宋体" w:hAnsi="宋体" w:cs="宋体"/>
          <w:sz w:val="28"/>
          <w:u w:val="single"/>
          <w:lang w:eastAsia="zh-CN"/>
        </w:rPr>
        <w:t xml:space="preserve">            </w:t>
      </w:r>
      <w:r>
        <w:rPr>
          <w:rFonts w:hint="eastAsia" w:ascii="宋体" w:hAnsi="宋体" w:cs="宋体"/>
          <w:sz w:val="28"/>
          <w:lang w:eastAsia="zh-CN"/>
        </w:rPr>
        <w:t>（签字或盖章）</w:t>
      </w:r>
      <w:bookmarkEnd w:id="518"/>
      <w:bookmarkEnd w:id="519"/>
    </w:p>
    <w:p>
      <w:pPr>
        <w:spacing w:line="480" w:lineRule="auto"/>
        <w:jc w:val="center"/>
        <w:rPr>
          <w:rFonts w:ascii="宋体" w:hAnsi="宋体" w:cs="宋体"/>
          <w:sz w:val="28"/>
          <w:lang w:eastAsia="zh-CN"/>
        </w:rPr>
      </w:pPr>
      <w:bookmarkStart w:id="520" w:name="_Toc5448_WPSOffice_Level3"/>
      <w:bookmarkStart w:id="521" w:name="_Toc31973_WPSOffice_Level3"/>
      <w:r>
        <w:rPr>
          <w:rFonts w:hint="eastAsia" w:ascii="宋体" w:hAnsi="宋体" w:cs="宋体"/>
          <w:sz w:val="28"/>
          <w:u w:val="single"/>
          <w:lang w:eastAsia="zh-CN"/>
        </w:rPr>
        <w:t xml:space="preserve">     </w:t>
      </w:r>
      <w:r>
        <w:rPr>
          <w:rFonts w:hint="eastAsia" w:ascii="宋体" w:hAnsi="宋体" w:cs="宋体"/>
          <w:sz w:val="28"/>
          <w:lang w:eastAsia="zh-CN"/>
        </w:rPr>
        <w:t>年</w:t>
      </w:r>
      <w:r>
        <w:rPr>
          <w:rFonts w:hint="eastAsia" w:ascii="宋体" w:hAnsi="宋体" w:cs="宋体"/>
          <w:sz w:val="28"/>
          <w:u w:val="single"/>
          <w:lang w:eastAsia="zh-CN"/>
        </w:rPr>
        <w:t xml:space="preserve">     </w:t>
      </w:r>
      <w:r>
        <w:rPr>
          <w:rFonts w:hint="eastAsia" w:ascii="宋体" w:hAnsi="宋体" w:cs="宋体"/>
          <w:sz w:val="28"/>
          <w:lang w:eastAsia="zh-CN"/>
        </w:rPr>
        <w:t>月</w:t>
      </w:r>
      <w:r>
        <w:rPr>
          <w:rFonts w:hint="eastAsia" w:ascii="宋体" w:hAnsi="宋体" w:cs="宋体"/>
          <w:sz w:val="28"/>
          <w:u w:val="single"/>
          <w:lang w:eastAsia="zh-CN"/>
        </w:rPr>
        <w:t xml:space="preserve">      </w:t>
      </w:r>
      <w:r>
        <w:rPr>
          <w:rFonts w:hint="eastAsia" w:ascii="宋体" w:hAnsi="宋体" w:cs="宋体"/>
          <w:sz w:val="28"/>
          <w:lang w:eastAsia="zh-CN"/>
        </w:rPr>
        <w:t>日</w:t>
      </w:r>
      <w:bookmarkEnd w:id="520"/>
      <w:bookmarkEnd w:id="521"/>
    </w:p>
    <w:p>
      <w:pPr>
        <w:pStyle w:val="5"/>
        <w:pageBreakBefore/>
        <w:ind w:left="6" w:firstLine="482"/>
        <w:jc w:val="center"/>
        <w:rPr>
          <w:iCs/>
          <w:lang w:eastAsia="zh-CN"/>
        </w:rPr>
      </w:pPr>
      <w:bookmarkStart w:id="522" w:name="_Toc36630689"/>
      <w:bookmarkStart w:id="523" w:name="_Toc1651"/>
      <w:bookmarkStart w:id="524" w:name="_Toc19183_WPSOffice_Level2"/>
      <w:bookmarkStart w:id="525" w:name="_Toc464121627"/>
      <w:bookmarkStart w:id="526" w:name="_Toc464121570"/>
      <w:bookmarkStart w:id="527" w:name="_Toc467672913"/>
      <w:bookmarkStart w:id="528" w:name="_Toc464121462"/>
      <w:bookmarkStart w:id="529" w:name="_Toc464129902"/>
      <w:r>
        <w:rPr>
          <w:rFonts w:hint="eastAsia"/>
          <w:iCs/>
          <w:lang w:eastAsia="zh-CN"/>
        </w:rPr>
        <w:t>第一部分  技术标部分</w:t>
      </w:r>
      <w:bookmarkEnd w:id="522"/>
      <w:bookmarkEnd w:id="523"/>
    </w:p>
    <w:p>
      <w:pPr>
        <w:spacing w:line="480" w:lineRule="auto"/>
        <w:ind w:firstLine="1124" w:firstLineChars="400"/>
        <w:jc w:val="center"/>
        <w:rPr>
          <w:b/>
          <w:iCs/>
          <w:sz w:val="28"/>
          <w:lang w:eastAsia="zh-CN"/>
        </w:rPr>
      </w:pPr>
      <w:bookmarkStart w:id="530" w:name="_Toc36630690"/>
    </w:p>
    <w:p>
      <w:pPr>
        <w:spacing w:line="480" w:lineRule="auto"/>
        <w:ind w:firstLine="1124" w:firstLineChars="400"/>
        <w:jc w:val="center"/>
        <w:rPr>
          <w:b/>
          <w:iCs/>
          <w:sz w:val="28"/>
          <w:lang w:eastAsia="zh-CN"/>
        </w:rPr>
      </w:pPr>
    </w:p>
    <w:p>
      <w:pPr>
        <w:spacing w:line="480" w:lineRule="auto"/>
        <w:jc w:val="center"/>
        <w:rPr>
          <w:b/>
          <w:iCs/>
          <w:sz w:val="28"/>
          <w:lang w:eastAsia="zh-CN"/>
        </w:rPr>
      </w:pPr>
      <w:r>
        <w:rPr>
          <w:rFonts w:hint="eastAsia"/>
          <w:b/>
          <w:iCs/>
          <w:sz w:val="28"/>
          <w:lang w:eastAsia="zh-CN"/>
        </w:rPr>
        <w:t>全过程工程咨询实施方案</w:t>
      </w:r>
      <w:bookmarkEnd w:id="530"/>
    </w:p>
    <w:p>
      <w:pPr>
        <w:spacing w:line="480" w:lineRule="auto"/>
        <w:rPr>
          <w:b/>
          <w:iCs/>
          <w:sz w:val="28"/>
          <w:lang w:eastAsia="zh-CN"/>
        </w:rPr>
      </w:pPr>
    </w:p>
    <w:p>
      <w:pPr>
        <w:jc w:val="center"/>
        <w:rPr>
          <w:rStyle w:val="52"/>
          <w:rFonts w:ascii="宋体" w:hAnsi="宋体" w:cs="宋体"/>
          <w:i w:val="0"/>
          <w:sz w:val="30"/>
          <w:szCs w:val="30"/>
          <w:lang w:eastAsia="zh-CN"/>
        </w:rPr>
      </w:pPr>
      <w:r>
        <w:rPr>
          <w:rStyle w:val="52"/>
          <w:rFonts w:hint="eastAsia" w:ascii="宋体" w:hAnsi="宋体" w:cs="宋体"/>
          <w:i w:val="0"/>
          <w:iCs w:val="0"/>
          <w:lang w:eastAsia="zh-CN"/>
        </w:rPr>
        <w:br w:type="page"/>
      </w:r>
      <w:bookmarkStart w:id="531" w:name="_Toc11462_WPSOffice_Level2"/>
      <w:bookmarkStart w:id="532" w:name="_Toc467672921"/>
      <w:r>
        <w:rPr>
          <w:rStyle w:val="52"/>
          <w:rFonts w:hint="eastAsia" w:ascii="宋体" w:hAnsi="宋体" w:cs="宋体"/>
          <w:b w:val="0"/>
          <w:i w:val="0"/>
          <w:sz w:val="30"/>
          <w:szCs w:val="30"/>
          <w:lang w:eastAsia="zh-CN"/>
        </w:rPr>
        <w:t>拟投入本工程的全过程工程咨询仪器设备表</w:t>
      </w:r>
      <w:bookmarkEnd w:id="531"/>
      <w:bookmarkEnd w:id="532"/>
    </w:p>
    <w:p>
      <w:pPr>
        <w:spacing w:line="470" w:lineRule="exact"/>
        <w:rPr>
          <w:rStyle w:val="52"/>
          <w:rFonts w:ascii="宋体" w:hAnsi="宋体" w:cs="宋体"/>
          <w:i w:val="0"/>
          <w:iCs w:val="0"/>
          <w:lang w:eastAsia="zh-CN"/>
        </w:rPr>
      </w:pPr>
    </w:p>
    <w:tbl>
      <w:tblPr>
        <w:tblStyle w:val="56"/>
        <w:tblW w:w="8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485"/>
        <w:gridCol w:w="1946"/>
        <w:gridCol w:w="1603"/>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09" w:type="dxa"/>
            <w:vAlign w:val="center"/>
          </w:tcPr>
          <w:p>
            <w:pPr>
              <w:spacing w:line="470" w:lineRule="exact"/>
              <w:jc w:val="center"/>
              <w:rPr>
                <w:rFonts w:ascii="宋体" w:hAnsi="宋体" w:cs="宋体"/>
                <w:szCs w:val="20"/>
              </w:rPr>
            </w:pPr>
            <w:r>
              <w:rPr>
                <w:rFonts w:hint="eastAsia" w:ascii="宋体" w:hAnsi="宋体" w:cs="宋体"/>
                <w:szCs w:val="20"/>
              </w:rPr>
              <w:t>序号</w:t>
            </w:r>
          </w:p>
        </w:tc>
        <w:tc>
          <w:tcPr>
            <w:tcW w:w="2485" w:type="dxa"/>
            <w:vAlign w:val="center"/>
          </w:tcPr>
          <w:p>
            <w:pPr>
              <w:spacing w:line="470" w:lineRule="exact"/>
              <w:jc w:val="center"/>
              <w:rPr>
                <w:rFonts w:ascii="宋体" w:hAnsi="宋体" w:cs="宋体"/>
                <w:szCs w:val="20"/>
              </w:rPr>
            </w:pPr>
            <w:r>
              <w:rPr>
                <w:rFonts w:hint="eastAsia" w:ascii="宋体" w:hAnsi="宋体" w:cs="宋体"/>
                <w:szCs w:val="20"/>
              </w:rPr>
              <w:t>名称</w:t>
            </w:r>
          </w:p>
        </w:tc>
        <w:tc>
          <w:tcPr>
            <w:tcW w:w="1946" w:type="dxa"/>
            <w:vAlign w:val="center"/>
          </w:tcPr>
          <w:p>
            <w:pPr>
              <w:spacing w:line="470" w:lineRule="exact"/>
              <w:jc w:val="center"/>
              <w:rPr>
                <w:rFonts w:ascii="宋体" w:hAnsi="宋体" w:cs="宋体"/>
                <w:szCs w:val="20"/>
              </w:rPr>
            </w:pPr>
            <w:r>
              <w:rPr>
                <w:rFonts w:hint="eastAsia" w:ascii="宋体" w:hAnsi="宋体" w:cs="宋体"/>
                <w:szCs w:val="20"/>
              </w:rPr>
              <w:t>型号规格</w:t>
            </w:r>
          </w:p>
        </w:tc>
        <w:tc>
          <w:tcPr>
            <w:tcW w:w="1603" w:type="dxa"/>
            <w:vAlign w:val="center"/>
          </w:tcPr>
          <w:p>
            <w:pPr>
              <w:spacing w:line="470" w:lineRule="exact"/>
              <w:jc w:val="center"/>
              <w:rPr>
                <w:rFonts w:ascii="宋体" w:hAnsi="宋体" w:cs="宋体"/>
                <w:szCs w:val="20"/>
              </w:rPr>
            </w:pPr>
            <w:r>
              <w:rPr>
                <w:rFonts w:hint="eastAsia" w:ascii="宋体" w:hAnsi="宋体" w:cs="宋体"/>
                <w:szCs w:val="20"/>
              </w:rPr>
              <w:t>数量</w:t>
            </w:r>
          </w:p>
        </w:tc>
        <w:tc>
          <w:tcPr>
            <w:tcW w:w="1947" w:type="dxa"/>
            <w:vAlign w:val="center"/>
          </w:tcPr>
          <w:p>
            <w:pPr>
              <w:spacing w:line="470" w:lineRule="exact"/>
              <w:jc w:val="center"/>
              <w:rPr>
                <w:rFonts w:ascii="宋体" w:hAnsi="宋体" w:cs="宋体"/>
                <w:szCs w:val="20"/>
              </w:rPr>
            </w:pPr>
            <w:r>
              <w:rPr>
                <w:rFonts w:hint="eastAsia" w:ascii="宋体" w:hAnsi="宋体" w:cs="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09" w:type="dxa"/>
          </w:tcPr>
          <w:p>
            <w:pPr>
              <w:spacing w:line="470" w:lineRule="exact"/>
              <w:rPr>
                <w:rStyle w:val="52"/>
                <w:rFonts w:ascii="宋体" w:hAnsi="宋体" w:cs="宋体"/>
                <w:i w:val="0"/>
                <w:iCs w:val="0"/>
                <w:szCs w:val="20"/>
              </w:rPr>
            </w:pPr>
          </w:p>
        </w:tc>
        <w:tc>
          <w:tcPr>
            <w:tcW w:w="2485" w:type="dxa"/>
          </w:tcPr>
          <w:p>
            <w:pPr>
              <w:spacing w:line="470" w:lineRule="exact"/>
              <w:rPr>
                <w:rStyle w:val="52"/>
                <w:rFonts w:ascii="宋体" w:hAnsi="宋体" w:cs="宋体"/>
                <w:i w:val="0"/>
                <w:iCs w:val="0"/>
                <w:szCs w:val="20"/>
              </w:rPr>
            </w:pPr>
          </w:p>
        </w:tc>
        <w:tc>
          <w:tcPr>
            <w:tcW w:w="1946" w:type="dxa"/>
          </w:tcPr>
          <w:p>
            <w:pPr>
              <w:spacing w:line="470" w:lineRule="exact"/>
              <w:rPr>
                <w:rStyle w:val="52"/>
                <w:rFonts w:ascii="宋体" w:hAnsi="宋体" w:cs="宋体"/>
                <w:i w:val="0"/>
                <w:iCs w:val="0"/>
                <w:szCs w:val="20"/>
              </w:rPr>
            </w:pPr>
          </w:p>
        </w:tc>
        <w:tc>
          <w:tcPr>
            <w:tcW w:w="1603" w:type="dxa"/>
          </w:tcPr>
          <w:p>
            <w:pPr>
              <w:spacing w:line="470" w:lineRule="exact"/>
              <w:rPr>
                <w:rStyle w:val="52"/>
                <w:rFonts w:ascii="宋体" w:hAnsi="宋体" w:cs="宋体"/>
                <w:i w:val="0"/>
                <w:iCs w:val="0"/>
                <w:szCs w:val="20"/>
              </w:rPr>
            </w:pPr>
          </w:p>
        </w:tc>
        <w:tc>
          <w:tcPr>
            <w:tcW w:w="1947" w:type="dxa"/>
          </w:tcPr>
          <w:p>
            <w:pPr>
              <w:spacing w:line="470" w:lineRule="exact"/>
              <w:rPr>
                <w:rStyle w:val="52"/>
                <w:rFonts w:ascii="宋体" w:hAnsi="宋体" w:cs="宋体"/>
                <w:i w:val="0"/>
                <w:iCs w:val="0"/>
                <w:szCs w:val="20"/>
              </w:rPr>
            </w:pPr>
          </w:p>
        </w:tc>
      </w:tr>
    </w:tbl>
    <w:p>
      <w:pPr>
        <w:pStyle w:val="5"/>
        <w:pageBreakBefore/>
        <w:ind w:left="6" w:firstLine="482"/>
        <w:jc w:val="center"/>
        <w:rPr>
          <w:rStyle w:val="52"/>
          <w:rFonts w:cs="宋体"/>
          <w:b w:val="0"/>
          <w:i w:val="0"/>
          <w:sz w:val="30"/>
          <w:szCs w:val="30"/>
          <w:lang w:eastAsia="zh-CN"/>
        </w:rPr>
      </w:pPr>
      <w:bookmarkStart w:id="533" w:name="_Toc9989"/>
      <w:bookmarkStart w:id="534" w:name="_Toc36630691"/>
      <w:r>
        <w:rPr>
          <w:rFonts w:hint="eastAsia"/>
          <w:iCs/>
          <w:lang w:eastAsia="zh-CN"/>
        </w:rPr>
        <w:t>第二部分  商务标部分</w:t>
      </w:r>
      <w:bookmarkEnd w:id="533"/>
      <w:bookmarkEnd w:id="534"/>
    </w:p>
    <w:p>
      <w:pPr>
        <w:pStyle w:val="6"/>
        <w:spacing w:line="456" w:lineRule="exact"/>
        <w:ind w:left="0" w:right="1"/>
        <w:jc w:val="center"/>
        <w:rPr>
          <w:rFonts w:eastAsiaTheme="minorEastAsia"/>
          <w:iCs/>
          <w:lang w:eastAsia="zh-CN"/>
        </w:rPr>
      </w:pPr>
      <w:bookmarkStart w:id="535" w:name="_Toc36630692"/>
      <w:bookmarkStart w:id="536" w:name="_Toc23308"/>
      <w:r>
        <w:rPr>
          <w:rFonts w:hint="eastAsia" w:eastAsiaTheme="minorEastAsia"/>
          <w:lang w:eastAsia="zh-CN"/>
        </w:rPr>
        <w:t>一、投标函</w:t>
      </w:r>
      <w:bookmarkEnd w:id="524"/>
      <w:bookmarkEnd w:id="525"/>
      <w:bookmarkEnd w:id="526"/>
      <w:bookmarkEnd w:id="527"/>
      <w:bookmarkEnd w:id="528"/>
      <w:bookmarkEnd w:id="529"/>
      <w:bookmarkEnd w:id="535"/>
      <w:bookmarkEnd w:id="536"/>
    </w:p>
    <w:p>
      <w:pPr>
        <w:spacing w:line="470" w:lineRule="exact"/>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(招标人名称）：</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1、根据已收到的</w:t>
      </w:r>
      <w:r>
        <w:rPr>
          <w:rFonts w:hint="eastAsia" w:ascii="宋体" w:hAnsi="宋体" w:cs="宋体"/>
          <w:szCs w:val="24"/>
          <w:u w:val="single"/>
          <w:lang w:eastAsia="zh-CN"/>
        </w:rPr>
        <w:t xml:space="preserve">                       </w:t>
      </w:r>
      <w:r>
        <w:rPr>
          <w:rFonts w:hint="eastAsia" w:ascii="宋体" w:hAnsi="宋体" w:cs="宋体"/>
          <w:szCs w:val="24"/>
          <w:lang w:eastAsia="zh-CN"/>
        </w:rPr>
        <w:t>（项目名称）招标文件，我单位经考察现场和研究上述工程招标文件的投标人须知、合同条款和其他有关文件后，我方愿以报价人民币大写：</w:t>
      </w:r>
      <w:r>
        <w:rPr>
          <w:rFonts w:hint="eastAsia" w:ascii="宋体" w:hAnsi="宋体" w:cs="宋体"/>
          <w:szCs w:val="24"/>
          <w:u w:val="single"/>
          <w:lang w:eastAsia="zh-CN"/>
        </w:rPr>
        <w:t xml:space="preserve">                </w:t>
      </w:r>
      <w:r>
        <w:rPr>
          <w:rFonts w:hint="eastAsia" w:ascii="宋体" w:hAnsi="宋体" w:cs="宋体"/>
          <w:szCs w:val="24"/>
          <w:lang w:eastAsia="zh-CN"/>
        </w:rPr>
        <w:t>（小写：¥</w:t>
      </w:r>
      <w:r>
        <w:rPr>
          <w:rFonts w:hint="eastAsia" w:ascii="宋体" w:hAnsi="宋体" w:cs="宋体"/>
          <w:szCs w:val="24"/>
          <w:u w:val="single"/>
          <w:lang w:eastAsia="zh-CN"/>
        </w:rPr>
        <w:t xml:space="preserve">               ）</w:t>
      </w:r>
      <w:r>
        <w:rPr>
          <w:rFonts w:hint="eastAsia" w:ascii="宋体" w:hAnsi="宋体"/>
          <w:szCs w:val="24"/>
          <w:lang w:eastAsia="zh-CN"/>
        </w:rPr>
        <w:t>，</w:t>
      </w:r>
      <w:r>
        <w:rPr>
          <w:rFonts w:hint="eastAsia" w:ascii="宋体" w:hAnsi="宋体" w:cs="宋体"/>
          <w:szCs w:val="24"/>
          <w:lang w:eastAsia="zh-CN"/>
        </w:rPr>
        <w:t>按上述合同条件承担上述工程项目的全过程工程咨询工作。</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2、我方同意所递交的投标文件</w:t>
      </w:r>
      <w:r>
        <w:rPr>
          <w:rFonts w:hint="eastAsia" w:ascii="宋体" w:hAnsi="宋体" w:cs="宋体"/>
          <w:szCs w:val="24"/>
          <w:u w:val="single"/>
          <w:lang w:eastAsia="zh-CN"/>
        </w:rPr>
        <w:t xml:space="preserve">     </w:t>
      </w:r>
      <w:r>
        <w:rPr>
          <w:rFonts w:hint="eastAsia" w:ascii="宋体" w:hAnsi="宋体" w:cs="宋体"/>
          <w:szCs w:val="24"/>
          <w:lang w:eastAsia="zh-CN"/>
        </w:rPr>
        <w:t>天内有效，在此期间内我方的投标有可能中标，我方将受此约束。</w:t>
      </w:r>
    </w:p>
    <w:p>
      <w:pPr>
        <w:spacing w:line="470" w:lineRule="exact"/>
        <w:ind w:firstLine="440" w:firstLineChars="200"/>
        <w:rPr>
          <w:rFonts w:ascii="宋体" w:hAnsi="宋体" w:cs="宋体"/>
          <w:szCs w:val="24"/>
          <w:lang w:eastAsia="zh-CN"/>
        </w:rPr>
      </w:pPr>
      <w:r>
        <w:rPr>
          <w:rFonts w:hint="eastAsia" w:ascii="宋体" w:hAnsi="宋体" w:cs="宋体"/>
          <w:szCs w:val="24"/>
          <w:lang w:eastAsia="zh-CN"/>
        </w:rPr>
        <w:t>3、除非另外达成协议并生效，你方的中标通知书和本投标文件将构成约束我们双方的合同。</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4、我方金额为人民币（大写）</w:t>
      </w:r>
      <w:r>
        <w:rPr>
          <w:rFonts w:hint="eastAsia" w:ascii="宋体" w:hAnsi="宋体" w:cs="宋体"/>
          <w:szCs w:val="24"/>
          <w:u w:val="single"/>
          <w:lang w:eastAsia="zh-CN"/>
        </w:rPr>
        <w:t xml:space="preserve">         </w:t>
      </w:r>
      <w:r>
        <w:rPr>
          <w:rFonts w:hint="eastAsia" w:ascii="宋体" w:hAnsi="宋体" w:cs="宋体"/>
          <w:szCs w:val="24"/>
          <w:lang w:eastAsia="zh-CN"/>
        </w:rPr>
        <w:t>元（小写）</w:t>
      </w:r>
      <w:r>
        <w:rPr>
          <w:rFonts w:hint="eastAsia" w:ascii="宋体" w:hAnsi="宋体" w:cs="宋体"/>
          <w:szCs w:val="24"/>
          <w:u w:val="single"/>
          <w:lang w:eastAsia="zh-CN"/>
        </w:rPr>
        <w:t xml:space="preserve">              </w:t>
      </w:r>
      <w:r>
        <w:rPr>
          <w:rFonts w:hint="eastAsia" w:ascii="宋体" w:hAnsi="宋体" w:cs="宋体"/>
          <w:szCs w:val="24"/>
          <w:lang w:eastAsia="zh-CN"/>
        </w:rPr>
        <w:t>元的投标保证金已按招标文件的有关要求递交。</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5、我方郑重声明对招标文件和合同条款完全认同，对招标文件中提出的对全过程工程咨询工期、质量方面要求完全响应。</w:t>
      </w:r>
    </w:p>
    <w:p>
      <w:pPr>
        <w:spacing w:line="470" w:lineRule="exact"/>
        <w:ind w:firstLine="440" w:firstLineChars="200"/>
        <w:rPr>
          <w:rFonts w:ascii="宋体" w:hAnsi="宋体" w:cs="宋体"/>
          <w:szCs w:val="24"/>
          <w:lang w:eastAsia="zh-CN"/>
        </w:rPr>
      </w:pPr>
      <w:r>
        <w:rPr>
          <w:rFonts w:hint="eastAsia" w:ascii="宋体" w:hAnsi="宋体" w:cs="宋体"/>
          <w:szCs w:val="24"/>
          <w:lang w:eastAsia="zh-CN"/>
        </w:rPr>
        <w:t>6．我方在此声明，所递交的投标文件及有关资料内容完整、真实和准确，且不存在第二章“投标人须知”第1.4.3项规定的任何一种情形。</w:t>
      </w:r>
    </w:p>
    <w:p>
      <w:pPr>
        <w:spacing w:line="470" w:lineRule="exact"/>
        <w:ind w:firstLine="440" w:firstLineChars="200"/>
        <w:rPr>
          <w:rFonts w:ascii="宋体" w:hAnsi="宋体" w:cs="宋体"/>
          <w:szCs w:val="24"/>
          <w:u w:val="single"/>
          <w:lang w:eastAsia="zh-CN"/>
        </w:rPr>
      </w:pPr>
    </w:p>
    <w:p>
      <w:pPr>
        <w:spacing w:line="470" w:lineRule="exact"/>
        <w:ind w:firstLine="440" w:firstLineChars="200"/>
        <w:rPr>
          <w:rFonts w:ascii="宋体" w:hAnsi="宋体"/>
          <w:szCs w:val="24"/>
          <w:u w:val="single"/>
          <w:lang w:eastAsia="zh-CN"/>
        </w:rPr>
      </w:pPr>
      <w:r>
        <w:rPr>
          <w:rFonts w:hint="eastAsia" w:ascii="宋体" w:hAnsi="宋体"/>
          <w:szCs w:val="24"/>
          <w:lang w:eastAsia="zh-CN"/>
        </w:rPr>
        <w:t>投标人：</w:t>
      </w:r>
      <w:r>
        <w:rPr>
          <w:rFonts w:hint="eastAsia" w:ascii="宋体" w:hAnsi="宋体"/>
          <w:szCs w:val="24"/>
          <w:u w:val="single"/>
          <w:lang w:eastAsia="zh-CN"/>
        </w:rPr>
        <w:t xml:space="preserve">                    </w:t>
      </w:r>
      <w:r>
        <w:rPr>
          <w:rFonts w:hint="eastAsia" w:ascii="宋体" w:hAnsi="宋体"/>
          <w:szCs w:val="24"/>
          <w:lang w:eastAsia="zh-CN"/>
        </w:rPr>
        <w:t>（盖章）      单位地址：</w:t>
      </w:r>
      <w:r>
        <w:rPr>
          <w:rFonts w:hint="eastAsia" w:ascii="宋体" w:hAnsi="宋体"/>
          <w:szCs w:val="24"/>
          <w:u w:val="single"/>
          <w:lang w:eastAsia="zh-CN"/>
        </w:rPr>
        <w:t xml:space="preserve">                      </w:t>
      </w:r>
    </w:p>
    <w:p>
      <w:pPr>
        <w:spacing w:line="470" w:lineRule="exact"/>
        <w:ind w:firstLine="440" w:firstLineChars="200"/>
        <w:rPr>
          <w:rFonts w:ascii="宋体" w:hAnsi="宋体"/>
          <w:szCs w:val="24"/>
          <w:u w:val="single"/>
          <w:lang w:eastAsia="zh-CN"/>
        </w:rPr>
      </w:pPr>
      <w:r>
        <w:rPr>
          <w:rFonts w:hint="eastAsia" w:ascii="宋体" w:hAnsi="宋体"/>
          <w:szCs w:val="24"/>
          <w:lang w:eastAsia="zh-CN"/>
        </w:rPr>
        <w:t>法定代表人或其委托代理人：</w:t>
      </w:r>
      <w:r>
        <w:rPr>
          <w:rFonts w:hint="eastAsia" w:ascii="宋体" w:hAnsi="宋体"/>
          <w:szCs w:val="24"/>
          <w:u w:val="single"/>
          <w:lang w:eastAsia="zh-CN"/>
        </w:rPr>
        <w:t xml:space="preserve">    </w:t>
      </w:r>
      <w:r>
        <w:rPr>
          <w:rFonts w:hint="eastAsia" w:ascii="宋体" w:hAnsi="宋体"/>
          <w:szCs w:val="24"/>
          <w:lang w:eastAsia="zh-CN"/>
        </w:rPr>
        <w:t>（签字或盖章）邮政编码：</w:t>
      </w:r>
      <w:r>
        <w:rPr>
          <w:rFonts w:hint="eastAsia" w:ascii="宋体" w:hAnsi="宋体"/>
          <w:szCs w:val="24"/>
          <w:u w:val="single"/>
          <w:lang w:eastAsia="zh-CN"/>
        </w:rPr>
        <w:t xml:space="preserve">                      </w:t>
      </w:r>
    </w:p>
    <w:p>
      <w:pPr>
        <w:spacing w:line="470" w:lineRule="exact"/>
        <w:ind w:firstLine="440" w:firstLineChars="200"/>
        <w:rPr>
          <w:rFonts w:ascii="宋体" w:hAnsi="宋体"/>
          <w:szCs w:val="24"/>
          <w:u w:val="single"/>
          <w:lang w:eastAsia="zh-CN"/>
        </w:rPr>
      </w:pPr>
      <w:r>
        <w:rPr>
          <w:rFonts w:hint="eastAsia" w:ascii="宋体" w:hAnsi="宋体"/>
          <w:szCs w:val="24"/>
          <w:lang w:eastAsia="zh-CN"/>
        </w:rPr>
        <w:t>电  话：</w:t>
      </w:r>
      <w:r>
        <w:rPr>
          <w:rFonts w:hint="eastAsia" w:ascii="宋体" w:hAnsi="宋体"/>
          <w:szCs w:val="24"/>
          <w:u w:val="single"/>
          <w:lang w:eastAsia="zh-CN"/>
        </w:rPr>
        <w:t xml:space="preserve">                              </w:t>
      </w:r>
      <w:r>
        <w:rPr>
          <w:rFonts w:hint="eastAsia" w:ascii="宋体" w:hAnsi="宋体"/>
          <w:szCs w:val="24"/>
          <w:lang w:eastAsia="zh-CN"/>
        </w:rPr>
        <w:t xml:space="preserve">       传    真：</w:t>
      </w:r>
      <w:r>
        <w:rPr>
          <w:rFonts w:hint="eastAsia" w:ascii="宋体" w:hAnsi="宋体"/>
          <w:szCs w:val="24"/>
          <w:u w:val="single"/>
          <w:lang w:eastAsia="zh-CN"/>
        </w:rPr>
        <w:t xml:space="preserve">                     </w:t>
      </w:r>
    </w:p>
    <w:p>
      <w:pPr>
        <w:spacing w:line="470" w:lineRule="exact"/>
        <w:ind w:firstLine="440" w:firstLineChars="200"/>
        <w:rPr>
          <w:rFonts w:ascii="宋体" w:hAnsi="宋体"/>
          <w:szCs w:val="24"/>
          <w:u w:val="single"/>
          <w:lang w:eastAsia="zh-CN"/>
        </w:rPr>
      </w:pPr>
      <w:r>
        <w:rPr>
          <w:rFonts w:hint="eastAsia" w:ascii="宋体" w:hAnsi="宋体"/>
          <w:szCs w:val="24"/>
          <w:lang w:eastAsia="zh-CN"/>
        </w:rPr>
        <w:t>开户银行名称：</w:t>
      </w:r>
      <w:r>
        <w:rPr>
          <w:rFonts w:hint="eastAsia" w:ascii="宋体" w:hAnsi="宋体"/>
          <w:szCs w:val="24"/>
          <w:u w:val="single"/>
          <w:lang w:eastAsia="zh-CN"/>
        </w:rPr>
        <w:t xml:space="preserve">                       </w:t>
      </w:r>
      <w:r>
        <w:rPr>
          <w:rFonts w:hint="eastAsia" w:ascii="宋体" w:hAnsi="宋体"/>
          <w:szCs w:val="24"/>
          <w:lang w:eastAsia="zh-CN"/>
        </w:rPr>
        <w:t xml:space="preserve">      银行账号：</w:t>
      </w:r>
      <w:r>
        <w:rPr>
          <w:rFonts w:hint="eastAsia" w:ascii="宋体" w:hAnsi="宋体"/>
          <w:szCs w:val="24"/>
          <w:u w:val="single"/>
          <w:lang w:eastAsia="zh-CN"/>
        </w:rPr>
        <w:t xml:space="preserve">                      </w:t>
      </w:r>
    </w:p>
    <w:p>
      <w:pPr>
        <w:spacing w:line="470" w:lineRule="exact"/>
        <w:ind w:firstLine="440" w:firstLineChars="200"/>
        <w:rPr>
          <w:rFonts w:ascii="宋体" w:hAnsi="宋体"/>
          <w:szCs w:val="24"/>
          <w:u w:val="single"/>
          <w:lang w:eastAsia="zh-CN"/>
        </w:rPr>
      </w:pPr>
      <w:r>
        <w:rPr>
          <w:rFonts w:hint="eastAsia" w:ascii="宋体" w:hAnsi="宋体"/>
          <w:szCs w:val="24"/>
          <w:lang w:eastAsia="zh-CN"/>
        </w:rPr>
        <w:t>开户银行地址：</w:t>
      </w:r>
      <w:r>
        <w:rPr>
          <w:rFonts w:hint="eastAsia" w:ascii="宋体" w:hAnsi="宋体"/>
          <w:szCs w:val="24"/>
          <w:u w:val="single"/>
          <w:lang w:eastAsia="zh-CN"/>
        </w:rPr>
        <w:t xml:space="preserve">                       </w:t>
      </w:r>
      <w:r>
        <w:rPr>
          <w:rFonts w:hint="eastAsia" w:ascii="宋体" w:hAnsi="宋体"/>
          <w:szCs w:val="24"/>
          <w:lang w:eastAsia="zh-CN"/>
        </w:rPr>
        <w:t xml:space="preserve">      日    期：</w:t>
      </w:r>
      <w:r>
        <w:rPr>
          <w:rFonts w:hint="eastAsia" w:ascii="宋体" w:hAnsi="宋体"/>
          <w:szCs w:val="24"/>
          <w:u w:val="single"/>
          <w:lang w:eastAsia="zh-CN"/>
        </w:rPr>
        <w:t xml:space="preserve">    </w:t>
      </w:r>
      <w:r>
        <w:rPr>
          <w:rFonts w:hint="eastAsia" w:ascii="宋体" w:hAnsi="宋体"/>
          <w:szCs w:val="24"/>
          <w:lang w:eastAsia="zh-CN"/>
        </w:rPr>
        <w:t>年</w:t>
      </w:r>
      <w:r>
        <w:rPr>
          <w:rFonts w:hint="eastAsia" w:ascii="宋体" w:hAnsi="宋体"/>
          <w:szCs w:val="24"/>
          <w:u w:val="single"/>
          <w:lang w:eastAsia="zh-CN"/>
        </w:rPr>
        <w:t xml:space="preserve">    </w:t>
      </w:r>
      <w:r>
        <w:rPr>
          <w:rFonts w:hint="eastAsia" w:ascii="宋体" w:hAnsi="宋体"/>
          <w:szCs w:val="24"/>
          <w:lang w:eastAsia="zh-CN"/>
        </w:rPr>
        <w:t>月</w:t>
      </w:r>
      <w:r>
        <w:rPr>
          <w:rFonts w:hint="eastAsia" w:ascii="宋体" w:hAnsi="宋体"/>
          <w:szCs w:val="24"/>
          <w:u w:val="single"/>
          <w:lang w:eastAsia="zh-CN"/>
        </w:rPr>
        <w:t xml:space="preserve">    </w:t>
      </w:r>
      <w:r>
        <w:rPr>
          <w:rFonts w:hint="eastAsia" w:ascii="宋体" w:hAnsi="宋体"/>
          <w:szCs w:val="24"/>
          <w:lang w:eastAsia="zh-CN"/>
        </w:rPr>
        <w:t>日</w:t>
      </w:r>
    </w:p>
    <w:p>
      <w:pPr>
        <w:pStyle w:val="6"/>
        <w:pageBreakBefore/>
        <w:spacing w:line="456" w:lineRule="exact"/>
        <w:ind w:left="0"/>
        <w:jc w:val="center"/>
        <w:rPr>
          <w:rFonts w:eastAsiaTheme="minorEastAsia"/>
        </w:rPr>
      </w:pPr>
      <w:bookmarkStart w:id="537" w:name="_Toc36630693"/>
      <w:bookmarkStart w:id="538" w:name="_Toc10037"/>
      <w:bookmarkStart w:id="539" w:name="_Toc3672_WPSOffice_Level2"/>
      <w:bookmarkStart w:id="540" w:name="_Toc467672914"/>
      <w:bookmarkStart w:id="541" w:name="_Toc464129903"/>
      <w:bookmarkStart w:id="542" w:name="_Toc464121571"/>
      <w:bookmarkStart w:id="543" w:name="_Toc464121628"/>
      <w:bookmarkStart w:id="544" w:name="_Toc464121463"/>
      <w:r>
        <w:rPr>
          <w:rFonts w:hint="eastAsia" w:eastAsiaTheme="minorEastAsia"/>
          <w:lang w:eastAsia="zh-CN"/>
        </w:rPr>
        <w:t>二、</w:t>
      </w:r>
      <w:r>
        <w:rPr>
          <w:rFonts w:hint="eastAsia" w:eastAsiaTheme="minorEastAsia"/>
        </w:rPr>
        <w:t>唱标单</w:t>
      </w:r>
      <w:bookmarkEnd w:id="537"/>
      <w:bookmarkEnd w:id="538"/>
    </w:p>
    <w:bookmarkEnd w:id="539"/>
    <w:bookmarkEnd w:id="540"/>
    <w:bookmarkEnd w:id="541"/>
    <w:bookmarkEnd w:id="542"/>
    <w:bookmarkEnd w:id="543"/>
    <w:bookmarkEnd w:id="544"/>
    <w:tbl>
      <w:tblPr>
        <w:tblStyle w:val="56"/>
        <w:tblW w:w="9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1672"/>
        <w:gridCol w:w="1276"/>
        <w:gridCol w:w="1843"/>
        <w:gridCol w:w="709"/>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9390" w:type="dxa"/>
            <w:gridSpan w:val="6"/>
            <w:vAlign w:val="center"/>
          </w:tcPr>
          <w:p>
            <w:pPr>
              <w:spacing w:line="320" w:lineRule="exact"/>
              <w:rPr>
                <w:rFonts w:asciiTheme="minorEastAsia" w:hAnsiTheme="minorEastAsia"/>
                <w:bCs/>
                <w:sz w:val="21"/>
                <w:szCs w:val="21"/>
              </w:rPr>
            </w:pPr>
            <w:r>
              <w:rPr>
                <w:rFonts w:hint="eastAsia" w:asciiTheme="minorEastAsia" w:hAnsiTheme="minorEastAsia"/>
                <w:bCs/>
                <w:sz w:val="21"/>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90" w:type="dxa"/>
            <w:gridSpan w:val="6"/>
            <w:vAlign w:val="center"/>
          </w:tcPr>
          <w:p>
            <w:pPr>
              <w:spacing w:line="320" w:lineRule="exact"/>
              <w:rPr>
                <w:rFonts w:asciiTheme="minorEastAsia" w:hAnsiTheme="minorEastAsia"/>
                <w:bCs/>
                <w:sz w:val="21"/>
                <w:szCs w:val="21"/>
                <w:lang w:eastAsia="zh-CN"/>
              </w:rPr>
            </w:pPr>
            <w:r>
              <w:rPr>
                <w:rFonts w:hint="eastAsia" w:asciiTheme="minorEastAsia" w:hAnsiTheme="minorEastAsia"/>
                <w:bCs/>
                <w:sz w:val="21"/>
                <w:szCs w:val="21"/>
                <w:lang w:eastAsia="zh-CN"/>
              </w:rPr>
              <w:t>项目名称：</w:t>
            </w:r>
            <w:r>
              <w:rPr>
                <w:rFonts w:asciiTheme="minorEastAsia" w:hAnsiTheme="minorEastAsia"/>
                <w:bCs/>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jc w:val="center"/>
        </w:trPr>
        <w:tc>
          <w:tcPr>
            <w:tcW w:w="9390" w:type="dxa"/>
            <w:gridSpan w:val="6"/>
            <w:vAlign w:val="center"/>
          </w:tcPr>
          <w:p>
            <w:pPr>
              <w:spacing w:line="320" w:lineRule="exact"/>
              <w:rPr>
                <w:rFonts w:asciiTheme="minorEastAsia" w:hAnsiTheme="minorEastAsia"/>
                <w:bCs/>
                <w:sz w:val="21"/>
                <w:szCs w:val="21"/>
              </w:rPr>
            </w:pPr>
            <w:r>
              <w:rPr>
                <w:rFonts w:hint="eastAsia" w:asciiTheme="minorEastAsia" w:hAnsiTheme="minorEastAsia"/>
                <w:bCs/>
                <w:sz w:val="21"/>
                <w:szCs w:val="21"/>
              </w:rPr>
              <w:t>标段名称：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jc w:val="center"/>
        </w:trPr>
        <w:tc>
          <w:tcPr>
            <w:tcW w:w="1861" w:type="dxa"/>
            <w:vAlign w:val="center"/>
          </w:tcPr>
          <w:p>
            <w:pPr>
              <w:spacing w:line="320" w:lineRule="exact"/>
              <w:jc w:val="center"/>
              <w:rPr>
                <w:rFonts w:asciiTheme="minorEastAsia" w:hAnsiTheme="minorEastAsia"/>
                <w:b/>
                <w:bCs/>
                <w:sz w:val="21"/>
                <w:szCs w:val="21"/>
                <w:lang w:eastAsia="zh-CN"/>
              </w:rPr>
            </w:pPr>
            <w:r>
              <w:rPr>
                <w:rFonts w:hint="eastAsia" w:ascii="宋体" w:hAnsi="宋体"/>
                <w:bCs/>
                <w:color w:val="000000"/>
                <w:sz w:val="21"/>
                <w:szCs w:val="21"/>
              </w:rPr>
              <w:t>投标报价</w:t>
            </w:r>
          </w:p>
        </w:tc>
        <w:tc>
          <w:tcPr>
            <w:tcW w:w="7529" w:type="dxa"/>
            <w:gridSpan w:val="5"/>
            <w:vAlign w:val="center"/>
          </w:tcPr>
          <w:p>
            <w:pPr>
              <w:spacing w:line="320" w:lineRule="exact"/>
              <w:rPr>
                <w:rFonts w:hint="eastAsia" w:asciiTheme="minorEastAsia" w:hAnsiTheme="minorEastAsia" w:eastAsiaTheme="minorEastAsia"/>
                <w:b/>
                <w:bCs/>
                <w:sz w:val="21"/>
                <w:szCs w:val="21"/>
                <w:lang w:eastAsia="zh-CN"/>
              </w:rPr>
            </w:pPr>
            <w:r>
              <w:rPr>
                <w:rFonts w:hint="eastAsia" w:ascii="宋体" w:hAnsi="宋体"/>
                <w:bCs/>
                <w:color w:val="000000"/>
                <w:sz w:val="21"/>
                <w:szCs w:val="21"/>
              </w:rPr>
              <w:t>投标总报价：</w:t>
            </w:r>
            <w:r>
              <w:rPr>
                <w:rFonts w:hint="eastAsia" w:ascii="宋体" w:hAnsi="宋体"/>
                <w:bCs/>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1"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服务期</w:t>
            </w:r>
          </w:p>
        </w:tc>
        <w:tc>
          <w:tcPr>
            <w:tcW w:w="7529" w:type="dxa"/>
            <w:gridSpan w:val="5"/>
            <w:vAlign w:val="center"/>
          </w:tcPr>
          <w:p>
            <w:pPr>
              <w:spacing w:line="320" w:lineRule="exact"/>
              <w:rPr>
                <w:rFonts w:asciiTheme="minorEastAsia" w:hAnsiTheme="minorEastAsia"/>
                <w:bCs/>
                <w:sz w:val="21"/>
                <w:szCs w:val="21"/>
                <w:lang w:eastAsia="zh-CN"/>
              </w:rPr>
            </w:pPr>
            <w:r>
              <w:rPr>
                <w:rFonts w:hint="eastAsia" w:asciiTheme="minorEastAsia" w:hAnsiTheme="minorEastAsia"/>
                <w:bCs/>
                <w:sz w:val="21"/>
                <w:szCs w:val="21"/>
                <w:u w:val="single"/>
                <w:lang w:eastAsia="zh-CN"/>
              </w:rPr>
              <w:t xml:space="preserve">              </w:t>
            </w:r>
            <w:r>
              <w:rPr>
                <w:rFonts w:hint="eastAsia" w:asciiTheme="minorEastAsia" w:hAnsiTheme="minorEastAsia"/>
                <w:bCs/>
                <w:sz w:val="21"/>
                <w:szCs w:val="21"/>
                <w:lang w:eastAsia="zh-CN"/>
              </w:rPr>
              <w:t xml:space="preserve"> ，其中设计周期</w:t>
            </w:r>
            <w:r>
              <w:rPr>
                <w:rFonts w:hint="eastAsia" w:asciiTheme="minorEastAsia" w:hAnsiTheme="minorEastAsia"/>
                <w:bCs/>
                <w:sz w:val="21"/>
                <w:szCs w:val="21"/>
                <w:u w:val="single"/>
                <w:lang w:eastAsia="zh-CN"/>
              </w:rPr>
              <w:t xml:space="preserve">       </w:t>
            </w:r>
            <w:r>
              <w:rPr>
                <w:rFonts w:hint="eastAsia" w:asciiTheme="minorEastAsia" w:hAnsiTheme="minorEastAsia"/>
                <w:bCs/>
                <w:sz w:val="21"/>
                <w:szCs w:val="21"/>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1"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质量标准</w:t>
            </w:r>
          </w:p>
        </w:tc>
        <w:tc>
          <w:tcPr>
            <w:tcW w:w="7529" w:type="dxa"/>
            <w:gridSpan w:val="5"/>
            <w:tcBorders>
              <w:right w:val="single" w:color="auto" w:sz="4" w:space="0"/>
            </w:tcBorders>
            <w:vAlign w:val="center"/>
          </w:tcPr>
          <w:p>
            <w:pPr>
              <w:spacing w:line="320" w:lineRule="exact"/>
              <w:jc w:val="center"/>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1" w:type="dxa"/>
            <w:vMerge w:val="restart"/>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项目经理</w:t>
            </w:r>
          </w:p>
        </w:tc>
        <w:tc>
          <w:tcPr>
            <w:tcW w:w="1672" w:type="dxa"/>
            <w:vMerge w:val="restart"/>
            <w:vAlign w:val="center"/>
          </w:tcPr>
          <w:p>
            <w:pPr>
              <w:spacing w:line="320" w:lineRule="exact"/>
              <w:jc w:val="center"/>
              <w:rPr>
                <w:rFonts w:asciiTheme="minorEastAsia" w:hAnsiTheme="minorEastAsia"/>
                <w:bCs/>
                <w:sz w:val="21"/>
                <w:szCs w:val="21"/>
              </w:rPr>
            </w:pPr>
          </w:p>
        </w:tc>
        <w:tc>
          <w:tcPr>
            <w:tcW w:w="1276"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注册资格</w:t>
            </w:r>
            <w:r>
              <w:rPr>
                <w:rFonts w:asciiTheme="minorEastAsia" w:hAnsiTheme="minorEastAsia"/>
                <w:bCs/>
                <w:sz w:val="21"/>
                <w:szCs w:val="21"/>
              </w:rPr>
              <w:br w:type="textWrapping"/>
            </w:r>
            <w:r>
              <w:rPr>
                <w:rFonts w:hint="eastAsia" w:asciiTheme="minorEastAsia" w:hAnsiTheme="minorEastAsia"/>
                <w:bCs/>
                <w:sz w:val="21"/>
                <w:szCs w:val="21"/>
              </w:rPr>
              <w:t>及级别</w:t>
            </w:r>
          </w:p>
        </w:tc>
        <w:tc>
          <w:tcPr>
            <w:tcW w:w="1843" w:type="dxa"/>
            <w:vAlign w:val="center"/>
          </w:tcPr>
          <w:p>
            <w:pPr>
              <w:spacing w:line="320" w:lineRule="exact"/>
              <w:jc w:val="center"/>
              <w:rPr>
                <w:rFonts w:asciiTheme="minorEastAsia" w:hAnsiTheme="minorEastAsia"/>
                <w:bCs/>
                <w:sz w:val="21"/>
                <w:szCs w:val="21"/>
              </w:rPr>
            </w:pPr>
          </w:p>
        </w:tc>
        <w:tc>
          <w:tcPr>
            <w:tcW w:w="709" w:type="dxa"/>
            <w:tcBorders>
              <w:bottom w:val="single" w:color="auto" w:sz="4" w:space="0"/>
            </w:tcBorders>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编号</w:t>
            </w:r>
          </w:p>
        </w:tc>
        <w:tc>
          <w:tcPr>
            <w:tcW w:w="2029" w:type="dxa"/>
            <w:tcBorders>
              <w:bottom w:val="single" w:color="auto" w:sz="4" w:space="0"/>
              <w:right w:val="single" w:color="auto" w:sz="4" w:space="0"/>
            </w:tcBorders>
            <w:vAlign w:val="center"/>
          </w:tcPr>
          <w:p>
            <w:pPr>
              <w:spacing w:line="320" w:lineRule="exact"/>
              <w:jc w:val="center"/>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1" w:type="dxa"/>
            <w:vMerge w:val="continue"/>
            <w:vAlign w:val="center"/>
          </w:tcPr>
          <w:p>
            <w:pPr>
              <w:spacing w:line="320" w:lineRule="exact"/>
              <w:jc w:val="center"/>
              <w:rPr>
                <w:rFonts w:asciiTheme="minorEastAsia" w:hAnsiTheme="minorEastAsia"/>
                <w:bCs/>
                <w:sz w:val="21"/>
                <w:szCs w:val="21"/>
              </w:rPr>
            </w:pPr>
          </w:p>
        </w:tc>
        <w:tc>
          <w:tcPr>
            <w:tcW w:w="1672" w:type="dxa"/>
            <w:vMerge w:val="continue"/>
            <w:vAlign w:val="center"/>
          </w:tcPr>
          <w:p>
            <w:pPr>
              <w:spacing w:line="320" w:lineRule="exact"/>
              <w:jc w:val="center"/>
              <w:rPr>
                <w:rFonts w:asciiTheme="minorEastAsia" w:hAnsiTheme="minorEastAsia"/>
                <w:bCs/>
                <w:sz w:val="21"/>
                <w:szCs w:val="21"/>
              </w:rPr>
            </w:pPr>
          </w:p>
        </w:tc>
        <w:tc>
          <w:tcPr>
            <w:tcW w:w="1276"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职称</w:t>
            </w:r>
          </w:p>
        </w:tc>
        <w:tc>
          <w:tcPr>
            <w:tcW w:w="1843" w:type="dxa"/>
            <w:vAlign w:val="center"/>
          </w:tcPr>
          <w:p>
            <w:pPr>
              <w:spacing w:line="320" w:lineRule="exact"/>
              <w:jc w:val="center"/>
              <w:rPr>
                <w:rFonts w:asciiTheme="minorEastAsia" w:hAnsiTheme="minorEastAsia"/>
                <w:bCs/>
                <w:sz w:val="21"/>
                <w:szCs w:val="21"/>
              </w:rPr>
            </w:pPr>
          </w:p>
        </w:tc>
        <w:tc>
          <w:tcPr>
            <w:tcW w:w="709" w:type="dxa"/>
            <w:tcBorders>
              <w:bottom w:val="single" w:color="auto" w:sz="4" w:space="0"/>
            </w:tcBorders>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编号</w:t>
            </w:r>
          </w:p>
        </w:tc>
        <w:tc>
          <w:tcPr>
            <w:tcW w:w="2029" w:type="dxa"/>
            <w:tcBorders>
              <w:bottom w:val="single" w:color="auto" w:sz="4" w:space="0"/>
              <w:right w:val="single" w:color="auto" w:sz="4" w:space="0"/>
            </w:tcBorders>
            <w:vAlign w:val="center"/>
          </w:tcPr>
          <w:p>
            <w:pPr>
              <w:spacing w:line="320" w:lineRule="exact"/>
              <w:jc w:val="center"/>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1"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总监理工程师</w:t>
            </w:r>
          </w:p>
        </w:tc>
        <w:tc>
          <w:tcPr>
            <w:tcW w:w="1672" w:type="dxa"/>
            <w:vAlign w:val="center"/>
          </w:tcPr>
          <w:p>
            <w:pPr>
              <w:spacing w:line="320" w:lineRule="exact"/>
              <w:jc w:val="center"/>
              <w:rPr>
                <w:rFonts w:asciiTheme="minorEastAsia" w:hAnsiTheme="minorEastAsia"/>
                <w:bCs/>
                <w:sz w:val="21"/>
                <w:szCs w:val="21"/>
              </w:rPr>
            </w:pPr>
          </w:p>
        </w:tc>
        <w:tc>
          <w:tcPr>
            <w:tcW w:w="1276"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注册资格</w:t>
            </w:r>
            <w:r>
              <w:rPr>
                <w:rFonts w:asciiTheme="minorEastAsia" w:hAnsiTheme="minorEastAsia"/>
                <w:bCs/>
                <w:sz w:val="21"/>
                <w:szCs w:val="21"/>
              </w:rPr>
              <w:br w:type="textWrapping"/>
            </w:r>
            <w:r>
              <w:rPr>
                <w:rFonts w:hint="eastAsia" w:asciiTheme="minorEastAsia" w:hAnsiTheme="minorEastAsia"/>
                <w:bCs/>
                <w:sz w:val="21"/>
                <w:szCs w:val="21"/>
              </w:rPr>
              <w:t>及级别</w:t>
            </w:r>
          </w:p>
        </w:tc>
        <w:tc>
          <w:tcPr>
            <w:tcW w:w="1843" w:type="dxa"/>
            <w:vAlign w:val="center"/>
          </w:tcPr>
          <w:p>
            <w:pPr>
              <w:spacing w:line="320" w:lineRule="exact"/>
              <w:jc w:val="center"/>
              <w:rPr>
                <w:rFonts w:asciiTheme="minorEastAsia" w:hAnsiTheme="minorEastAsia"/>
                <w:bCs/>
                <w:sz w:val="21"/>
                <w:szCs w:val="21"/>
              </w:rPr>
            </w:pPr>
          </w:p>
        </w:tc>
        <w:tc>
          <w:tcPr>
            <w:tcW w:w="709" w:type="dxa"/>
            <w:tcBorders>
              <w:bottom w:val="single" w:color="auto" w:sz="4" w:space="0"/>
            </w:tcBorders>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编号</w:t>
            </w:r>
          </w:p>
        </w:tc>
        <w:tc>
          <w:tcPr>
            <w:tcW w:w="2029" w:type="dxa"/>
            <w:tcBorders>
              <w:bottom w:val="single" w:color="auto" w:sz="4" w:space="0"/>
              <w:right w:val="single" w:color="auto" w:sz="4" w:space="0"/>
            </w:tcBorders>
            <w:vAlign w:val="center"/>
          </w:tcPr>
          <w:p>
            <w:pPr>
              <w:spacing w:line="320" w:lineRule="exact"/>
              <w:jc w:val="center"/>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1" w:type="dxa"/>
            <w:vAlign w:val="center"/>
          </w:tcPr>
          <w:p>
            <w:pPr>
              <w:spacing w:line="320" w:lineRule="exact"/>
              <w:jc w:val="center"/>
              <w:rPr>
                <w:rFonts w:asciiTheme="minorEastAsia" w:hAnsiTheme="minorEastAsia"/>
                <w:bCs/>
                <w:sz w:val="21"/>
                <w:szCs w:val="21"/>
                <w:highlight w:val="none"/>
                <w:lang w:eastAsia="zh-CN"/>
              </w:rPr>
            </w:pPr>
            <w:r>
              <w:rPr>
                <w:rFonts w:hint="eastAsia" w:asciiTheme="minorEastAsia" w:hAnsiTheme="minorEastAsia"/>
                <w:bCs/>
                <w:sz w:val="21"/>
                <w:szCs w:val="21"/>
                <w:highlight w:val="none"/>
                <w:lang w:eastAsia="zh-CN"/>
              </w:rPr>
              <w:t>勘察负责人</w:t>
            </w:r>
          </w:p>
        </w:tc>
        <w:tc>
          <w:tcPr>
            <w:tcW w:w="1672" w:type="dxa"/>
            <w:vAlign w:val="center"/>
          </w:tcPr>
          <w:p>
            <w:pPr>
              <w:spacing w:line="320" w:lineRule="exact"/>
              <w:jc w:val="center"/>
              <w:rPr>
                <w:rFonts w:asciiTheme="minorEastAsia" w:hAnsiTheme="minorEastAsia"/>
                <w:bCs/>
                <w:sz w:val="21"/>
                <w:szCs w:val="21"/>
                <w:highlight w:val="none"/>
              </w:rPr>
            </w:pPr>
          </w:p>
        </w:tc>
        <w:tc>
          <w:tcPr>
            <w:tcW w:w="1276" w:type="dxa"/>
            <w:vAlign w:val="center"/>
          </w:tcPr>
          <w:p>
            <w:pPr>
              <w:spacing w:line="320" w:lineRule="exact"/>
              <w:jc w:val="center"/>
              <w:rPr>
                <w:rFonts w:asciiTheme="minorEastAsia" w:hAnsiTheme="minorEastAsia"/>
                <w:bCs/>
                <w:sz w:val="21"/>
                <w:szCs w:val="21"/>
                <w:highlight w:val="none"/>
              </w:rPr>
            </w:pPr>
            <w:r>
              <w:rPr>
                <w:rFonts w:hint="eastAsia" w:asciiTheme="minorEastAsia" w:hAnsiTheme="minorEastAsia"/>
                <w:bCs/>
                <w:sz w:val="21"/>
                <w:szCs w:val="21"/>
                <w:highlight w:val="none"/>
              </w:rPr>
              <w:t>注册资格</w:t>
            </w:r>
            <w:r>
              <w:rPr>
                <w:rFonts w:asciiTheme="minorEastAsia" w:hAnsiTheme="minorEastAsia"/>
                <w:bCs/>
                <w:sz w:val="21"/>
                <w:szCs w:val="21"/>
                <w:highlight w:val="none"/>
              </w:rPr>
              <w:br w:type="textWrapping"/>
            </w:r>
            <w:r>
              <w:rPr>
                <w:rFonts w:hint="eastAsia" w:asciiTheme="minorEastAsia" w:hAnsiTheme="minorEastAsia"/>
                <w:bCs/>
                <w:sz w:val="21"/>
                <w:szCs w:val="21"/>
                <w:highlight w:val="none"/>
              </w:rPr>
              <w:t>及级别</w:t>
            </w:r>
          </w:p>
        </w:tc>
        <w:tc>
          <w:tcPr>
            <w:tcW w:w="1843" w:type="dxa"/>
            <w:vAlign w:val="center"/>
          </w:tcPr>
          <w:p>
            <w:pPr>
              <w:spacing w:line="320" w:lineRule="exact"/>
              <w:jc w:val="center"/>
              <w:rPr>
                <w:rFonts w:asciiTheme="minorEastAsia" w:hAnsiTheme="minorEastAsia"/>
                <w:bCs/>
                <w:sz w:val="21"/>
                <w:szCs w:val="21"/>
                <w:highlight w:val="none"/>
              </w:rPr>
            </w:pPr>
          </w:p>
        </w:tc>
        <w:tc>
          <w:tcPr>
            <w:tcW w:w="709" w:type="dxa"/>
            <w:tcBorders>
              <w:bottom w:val="single" w:color="auto" w:sz="4" w:space="0"/>
            </w:tcBorders>
            <w:vAlign w:val="center"/>
          </w:tcPr>
          <w:p>
            <w:pPr>
              <w:spacing w:line="320" w:lineRule="exact"/>
              <w:jc w:val="center"/>
              <w:rPr>
                <w:rFonts w:asciiTheme="minorEastAsia" w:hAnsiTheme="minorEastAsia"/>
                <w:bCs/>
                <w:sz w:val="21"/>
                <w:szCs w:val="21"/>
                <w:highlight w:val="none"/>
              </w:rPr>
            </w:pPr>
            <w:r>
              <w:rPr>
                <w:rFonts w:hint="eastAsia" w:asciiTheme="minorEastAsia" w:hAnsiTheme="minorEastAsia"/>
                <w:bCs/>
                <w:sz w:val="21"/>
                <w:szCs w:val="21"/>
                <w:highlight w:val="none"/>
              </w:rPr>
              <w:t>编号</w:t>
            </w:r>
          </w:p>
        </w:tc>
        <w:tc>
          <w:tcPr>
            <w:tcW w:w="2029" w:type="dxa"/>
            <w:tcBorders>
              <w:bottom w:val="single" w:color="auto" w:sz="4" w:space="0"/>
              <w:right w:val="single" w:color="auto" w:sz="4" w:space="0"/>
            </w:tcBorders>
            <w:vAlign w:val="center"/>
          </w:tcPr>
          <w:p>
            <w:pPr>
              <w:spacing w:line="320" w:lineRule="exact"/>
              <w:jc w:val="center"/>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1"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设计负责人</w:t>
            </w:r>
          </w:p>
        </w:tc>
        <w:tc>
          <w:tcPr>
            <w:tcW w:w="1672" w:type="dxa"/>
            <w:vAlign w:val="center"/>
          </w:tcPr>
          <w:p>
            <w:pPr>
              <w:spacing w:line="320" w:lineRule="exact"/>
              <w:jc w:val="center"/>
              <w:rPr>
                <w:rFonts w:asciiTheme="minorEastAsia" w:hAnsiTheme="minorEastAsia"/>
                <w:bCs/>
                <w:sz w:val="21"/>
                <w:szCs w:val="21"/>
              </w:rPr>
            </w:pPr>
          </w:p>
        </w:tc>
        <w:tc>
          <w:tcPr>
            <w:tcW w:w="1276"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注册资格</w:t>
            </w:r>
            <w:r>
              <w:rPr>
                <w:rFonts w:asciiTheme="minorEastAsia" w:hAnsiTheme="minorEastAsia"/>
                <w:bCs/>
                <w:sz w:val="21"/>
                <w:szCs w:val="21"/>
              </w:rPr>
              <w:br w:type="textWrapping"/>
            </w:r>
            <w:r>
              <w:rPr>
                <w:rFonts w:hint="eastAsia" w:asciiTheme="minorEastAsia" w:hAnsiTheme="minorEastAsia"/>
                <w:bCs/>
                <w:sz w:val="21"/>
                <w:szCs w:val="21"/>
              </w:rPr>
              <w:t>及级别</w:t>
            </w:r>
          </w:p>
        </w:tc>
        <w:tc>
          <w:tcPr>
            <w:tcW w:w="1843" w:type="dxa"/>
            <w:vAlign w:val="center"/>
          </w:tcPr>
          <w:p>
            <w:pPr>
              <w:spacing w:line="320" w:lineRule="exact"/>
              <w:jc w:val="center"/>
              <w:rPr>
                <w:rFonts w:asciiTheme="minorEastAsia" w:hAnsiTheme="minorEastAsia"/>
                <w:bCs/>
                <w:sz w:val="21"/>
                <w:szCs w:val="21"/>
              </w:rPr>
            </w:pPr>
          </w:p>
        </w:tc>
        <w:tc>
          <w:tcPr>
            <w:tcW w:w="709" w:type="dxa"/>
            <w:tcBorders>
              <w:bottom w:val="single" w:color="auto" w:sz="4" w:space="0"/>
            </w:tcBorders>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编号</w:t>
            </w:r>
          </w:p>
        </w:tc>
        <w:tc>
          <w:tcPr>
            <w:tcW w:w="2029" w:type="dxa"/>
            <w:tcBorders>
              <w:bottom w:val="single" w:color="auto" w:sz="4" w:space="0"/>
              <w:right w:val="single" w:color="auto" w:sz="4" w:space="0"/>
            </w:tcBorders>
            <w:vAlign w:val="center"/>
          </w:tcPr>
          <w:p>
            <w:pPr>
              <w:spacing w:line="320" w:lineRule="exact"/>
              <w:jc w:val="center"/>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1"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造价负责人</w:t>
            </w:r>
          </w:p>
        </w:tc>
        <w:tc>
          <w:tcPr>
            <w:tcW w:w="1672" w:type="dxa"/>
            <w:vAlign w:val="center"/>
          </w:tcPr>
          <w:p>
            <w:pPr>
              <w:spacing w:line="320" w:lineRule="exact"/>
              <w:jc w:val="center"/>
              <w:rPr>
                <w:rFonts w:asciiTheme="minorEastAsia" w:hAnsiTheme="minorEastAsia"/>
                <w:bCs/>
                <w:sz w:val="21"/>
                <w:szCs w:val="21"/>
              </w:rPr>
            </w:pPr>
          </w:p>
        </w:tc>
        <w:tc>
          <w:tcPr>
            <w:tcW w:w="1276" w:type="dxa"/>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注册资格</w:t>
            </w:r>
            <w:r>
              <w:rPr>
                <w:rFonts w:asciiTheme="minorEastAsia" w:hAnsiTheme="minorEastAsia"/>
                <w:bCs/>
                <w:sz w:val="21"/>
                <w:szCs w:val="21"/>
              </w:rPr>
              <w:br w:type="textWrapping"/>
            </w:r>
            <w:r>
              <w:rPr>
                <w:rFonts w:hint="eastAsia" w:asciiTheme="minorEastAsia" w:hAnsiTheme="minorEastAsia"/>
                <w:bCs/>
                <w:sz w:val="21"/>
                <w:szCs w:val="21"/>
              </w:rPr>
              <w:t>及级别</w:t>
            </w:r>
          </w:p>
        </w:tc>
        <w:tc>
          <w:tcPr>
            <w:tcW w:w="1843" w:type="dxa"/>
            <w:vAlign w:val="center"/>
          </w:tcPr>
          <w:p>
            <w:pPr>
              <w:spacing w:line="320" w:lineRule="exact"/>
              <w:jc w:val="center"/>
              <w:rPr>
                <w:rFonts w:asciiTheme="minorEastAsia" w:hAnsiTheme="minorEastAsia"/>
                <w:bCs/>
                <w:sz w:val="21"/>
                <w:szCs w:val="21"/>
              </w:rPr>
            </w:pPr>
          </w:p>
        </w:tc>
        <w:tc>
          <w:tcPr>
            <w:tcW w:w="709" w:type="dxa"/>
            <w:tcBorders>
              <w:bottom w:val="single" w:color="auto" w:sz="4" w:space="0"/>
            </w:tcBorders>
            <w:vAlign w:val="center"/>
          </w:tcPr>
          <w:p>
            <w:pPr>
              <w:spacing w:line="320" w:lineRule="exact"/>
              <w:jc w:val="center"/>
              <w:rPr>
                <w:rFonts w:asciiTheme="minorEastAsia" w:hAnsiTheme="minorEastAsia"/>
                <w:bCs/>
                <w:sz w:val="21"/>
                <w:szCs w:val="21"/>
              </w:rPr>
            </w:pPr>
            <w:r>
              <w:rPr>
                <w:rFonts w:hint="eastAsia" w:asciiTheme="minorEastAsia" w:hAnsiTheme="minorEastAsia"/>
                <w:bCs/>
                <w:sz w:val="21"/>
                <w:szCs w:val="21"/>
              </w:rPr>
              <w:t>编号</w:t>
            </w:r>
          </w:p>
        </w:tc>
        <w:tc>
          <w:tcPr>
            <w:tcW w:w="2029" w:type="dxa"/>
            <w:tcBorders>
              <w:bottom w:val="single" w:color="auto" w:sz="4" w:space="0"/>
              <w:right w:val="single" w:color="auto" w:sz="4" w:space="0"/>
            </w:tcBorders>
            <w:vAlign w:val="center"/>
          </w:tcPr>
          <w:p>
            <w:pPr>
              <w:spacing w:line="320" w:lineRule="exact"/>
              <w:jc w:val="center"/>
              <w:rPr>
                <w:rFonts w:asciiTheme="minorEastAsia" w:hAnsi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61" w:type="dxa"/>
            <w:vAlign w:val="center"/>
          </w:tcPr>
          <w:p>
            <w:pPr>
              <w:spacing w:line="320" w:lineRule="exact"/>
              <w:jc w:val="center"/>
              <w:rPr>
                <w:rFonts w:ascii="宋体" w:hAnsi="宋体"/>
                <w:bCs/>
                <w:sz w:val="21"/>
                <w:szCs w:val="21"/>
              </w:rPr>
            </w:pPr>
            <w:r>
              <w:rPr>
                <w:rFonts w:hint="eastAsia" w:ascii="宋体" w:hAnsi="宋体"/>
                <w:bCs/>
                <w:sz w:val="21"/>
                <w:szCs w:val="21"/>
              </w:rPr>
              <w:t>标段选择</w:t>
            </w:r>
          </w:p>
        </w:tc>
        <w:tc>
          <w:tcPr>
            <w:tcW w:w="7529" w:type="dxa"/>
            <w:gridSpan w:val="5"/>
            <w:tcBorders>
              <w:right w:val="single" w:color="auto" w:sz="4" w:space="0"/>
            </w:tcBorders>
            <w:vAlign w:val="center"/>
          </w:tcPr>
          <w:p>
            <w:pPr>
              <w:spacing w:line="320" w:lineRule="exact"/>
              <w:rPr>
                <w:rFonts w:ascii="宋体" w:hAnsi="宋体"/>
                <w:bCs/>
                <w:sz w:val="21"/>
                <w:szCs w:val="21"/>
                <w:lang w:eastAsia="zh-CN"/>
              </w:rPr>
            </w:pPr>
            <w:r>
              <w:rPr>
                <w:rFonts w:hint="eastAsia" w:ascii="宋体" w:hAnsi="宋体"/>
                <w:bCs/>
                <w:sz w:val="21"/>
                <w:szCs w:val="21"/>
                <w:lang w:eastAsia="zh-CN"/>
              </w:rPr>
              <w:t>如我方同时在多个标段排名第一，选择中标标段顺序为：   标段、   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90" w:type="dxa"/>
            <w:gridSpan w:val="6"/>
            <w:tcBorders>
              <w:right w:val="single" w:color="auto" w:sz="4" w:space="0"/>
            </w:tcBorders>
            <w:vAlign w:val="center"/>
          </w:tcPr>
          <w:p>
            <w:pPr>
              <w:spacing w:line="320" w:lineRule="exact"/>
              <w:rPr>
                <w:rFonts w:asciiTheme="minorEastAsia" w:hAnsiTheme="minorEastAsia"/>
                <w:bCs/>
                <w:sz w:val="21"/>
                <w:szCs w:val="21"/>
                <w:lang w:eastAsia="zh-CN"/>
              </w:rPr>
            </w:pPr>
            <w:r>
              <w:rPr>
                <w:rFonts w:hint="eastAsia" w:asciiTheme="minorEastAsia" w:hAnsiTheme="minorEastAsia"/>
                <w:bCs/>
                <w:sz w:val="21"/>
                <w:szCs w:val="21"/>
                <w:lang w:eastAsia="zh-CN"/>
              </w:rPr>
              <w:t>本投标人承诺项目经理不兼职其他工程项目。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390" w:type="dxa"/>
            <w:gridSpan w:val="6"/>
            <w:tcBorders>
              <w:right w:val="single" w:color="auto" w:sz="4" w:space="0"/>
            </w:tcBorders>
            <w:vAlign w:val="center"/>
          </w:tcPr>
          <w:p>
            <w:pPr>
              <w:spacing w:line="320" w:lineRule="exact"/>
              <w:rPr>
                <w:rFonts w:asciiTheme="minorEastAsia" w:hAnsiTheme="minorEastAsia"/>
                <w:bCs/>
                <w:sz w:val="21"/>
                <w:szCs w:val="21"/>
                <w:lang w:eastAsia="zh-CN"/>
              </w:rPr>
            </w:pPr>
            <w:r>
              <w:rPr>
                <w:rFonts w:hint="eastAsia" w:asciiTheme="minorEastAsia" w:hAnsiTheme="minorEastAsia"/>
                <w:bCs/>
                <w:sz w:val="21"/>
                <w:szCs w:val="21"/>
                <w:lang w:eastAsia="zh-CN"/>
              </w:rPr>
              <w:t>本投标人完全认同招标文件的各项条款要求。</w:t>
            </w:r>
          </w:p>
        </w:tc>
      </w:tr>
    </w:tbl>
    <w:p>
      <w:pPr>
        <w:spacing w:line="480" w:lineRule="exact"/>
        <w:jc w:val="right"/>
        <w:rPr>
          <w:rFonts w:ascii="宋体" w:hAnsi="宋体"/>
          <w:b/>
          <w:bCs/>
          <w:color w:val="000000"/>
          <w:sz w:val="21"/>
          <w:lang w:val="zh-TW" w:eastAsia="zh-CN"/>
        </w:rPr>
      </w:pPr>
      <w:bookmarkStart w:id="545" w:name="_Toc36630694"/>
      <w:r>
        <w:rPr>
          <w:rFonts w:ascii="宋体" w:hAnsi="宋体"/>
          <w:color w:val="000000"/>
          <w:sz w:val="21"/>
          <w:lang w:eastAsia="zh-CN"/>
        </w:rPr>
        <w:t>日</w:t>
      </w:r>
      <w:r>
        <w:rPr>
          <w:rFonts w:hint="eastAsia" w:ascii="宋体" w:hAnsi="宋体"/>
          <w:color w:val="000000"/>
          <w:sz w:val="21"/>
          <w:lang w:eastAsia="zh-CN"/>
        </w:rPr>
        <w:t xml:space="preserve">  </w:t>
      </w:r>
      <w:r>
        <w:rPr>
          <w:rFonts w:ascii="宋体" w:hAnsi="宋体"/>
          <w:color w:val="000000"/>
          <w:sz w:val="21"/>
          <w:lang w:eastAsia="zh-CN"/>
        </w:rPr>
        <w:t>期：</w:t>
      </w:r>
      <w:r>
        <w:rPr>
          <w:rFonts w:hint="eastAsia" w:ascii="宋体" w:hAnsi="宋体"/>
          <w:color w:val="000000"/>
          <w:sz w:val="21"/>
          <w:u w:val="single"/>
          <w:lang w:eastAsia="zh-CN"/>
        </w:rPr>
        <w:t xml:space="preserve">      </w:t>
      </w:r>
      <w:r>
        <w:rPr>
          <w:rFonts w:ascii="宋体" w:hAnsi="宋体"/>
          <w:color w:val="000000"/>
          <w:sz w:val="21"/>
          <w:lang w:eastAsia="zh-CN"/>
        </w:rPr>
        <w:t>年</w:t>
      </w:r>
      <w:r>
        <w:rPr>
          <w:rFonts w:hint="eastAsia" w:ascii="宋体" w:hAnsi="宋体"/>
          <w:color w:val="000000"/>
          <w:sz w:val="21"/>
          <w:u w:val="single"/>
          <w:lang w:eastAsia="zh-CN"/>
        </w:rPr>
        <w:t xml:space="preserve">      </w:t>
      </w:r>
      <w:r>
        <w:rPr>
          <w:rFonts w:ascii="宋体" w:hAnsi="宋体"/>
          <w:color w:val="000000"/>
          <w:sz w:val="21"/>
          <w:lang w:eastAsia="zh-CN"/>
        </w:rPr>
        <w:t>月</w:t>
      </w:r>
      <w:r>
        <w:rPr>
          <w:rFonts w:hint="eastAsia" w:ascii="宋体" w:hAnsi="宋体"/>
          <w:color w:val="000000"/>
          <w:sz w:val="21"/>
          <w:lang w:eastAsia="zh-CN"/>
        </w:rPr>
        <w:t xml:space="preserve"> </w:t>
      </w:r>
      <w:r>
        <w:rPr>
          <w:rFonts w:hint="eastAsia" w:ascii="宋体" w:hAnsi="宋体"/>
          <w:color w:val="000000"/>
          <w:sz w:val="21"/>
          <w:u w:val="single"/>
          <w:lang w:eastAsia="zh-CN"/>
        </w:rPr>
        <w:t xml:space="preserve">     </w:t>
      </w:r>
      <w:r>
        <w:rPr>
          <w:rFonts w:ascii="宋体" w:hAnsi="宋体"/>
          <w:color w:val="000000"/>
          <w:sz w:val="21"/>
          <w:lang w:eastAsia="zh-CN"/>
        </w:rPr>
        <w:t>日</w:t>
      </w:r>
    </w:p>
    <w:p>
      <w:pPr>
        <w:spacing w:line="320" w:lineRule="exact"/>
        <w:rPr>
          <w:rFonts w:ascii="宋体" w:hAnsi="宋体"/>
          <w:bCs/>
          <w:color w:val="000000"/>
          <w:sz w:val="21"/>
          <w:szCs w:val="21"/>
          <w:lang w:eastAsia="zh-CN"/>
        </w:rPr>
      </w:pPr>
      <w:r>
        <w:rPr>
          <w:rFonts w:hint="eastAsia" w:ascii="宋体" w:hAnsi="宋体"/>
          <w:bCs/>
          <w:color w:val="000000"/>
          <w:sz w:val="21"/>
          <w:szCs w:val="21"/>
          <w:lang w:eastAsia="zh-CN"/>
        </w:rPr>
        <w:t>注：</w:t>
      </w:r>
      <w:r>
        <w:rPr>
          <w:rFonts w:hint="eastAsia" w:ascii="宋体" w:hAnsi="宋体"/>
          <w:bCs/>
          <w:color w:val="000000"/>
          <w:sz w:val="21"/>
          <w:szCs w:val="21"/>
          <w:lang w:eastAsia="zh-CN"/>
        </w:rPr>
        <w:tab/>
      </w:r>
    </w:p>
    <w:p>
      <w:pPr>
        <w:spacing w:line="320" w:lineRule="exact"/>
        <w:rPr>
          <w:rFonts w:ascii="宋体" w:hAnsi="宋体"/>
          <w:bCs/>
          <w:color w:val="000000"/>
          <w:sz w:val="21"/>
          <w:szCs w:val="21"/>
          <w:lang w:eastAsia="zh-CN"/>
        </w:rPr>
      </w:pPr>
      <w:r>
        <w:rPr>
          <w:rFonts w:ascii="宋体" w:hAnsi="宋体"/>
          <w:bCs/>
          <w:color w:val="000000"/>
          <w:sz w:val="21"/>
          <w:szCs w:val="21"/>
          <w:lang w:eastAsia="zh-CN"/>
        </w:rPr>
        <w:t>1.投标人无需单独制作唱标单；</w:t>
      </w:r>
    </w:p>
    <w:p>
      <w:pPr>
        <w:spacing w:line="320" w:lineRule="exact"/>
        <w:rPr>
          <w:rFonts w:ascii="宋体" w:hAnsi="宋体"/>
          <w:bCs/>
          <w:color w:val="000000"/>
          <w:sz w:val="21"/>
          <w:szCs w:val="21"/>
          <w:lang w:eastAsia="zh-CN"/>
        </w:rPr>
      </w:pPr>
      <w:r>
        <w:rPr>
          <w:rFonts w:ascii="宋体" w:hAnsi="宋体"/>
          <w:bCs/>
          <w:color w:val="000000"/>
          <w:sz w:val="21"/>
          <w:szCs w:val="21"/>
          <w:lang w:eastAsia="zh-CN"/>
        </w:rPr>
        <w:t>2.本表涉及的投标信息，需投标人在制作电子投标文件时，在投标系统中“</w:t>
      </w:r>
      <w:r>
        <w:rPr>
          <w:rFonts w:hint="eastAsia" w:ascii="宋体" w:hAnsi="宋体"/>
          <w:bCs/>
          <w:color w:val="000000"/>
          <w:sz w:val="21"/>
          <w:szCs w:val="21"/>
          <w:lang w:eastAsia="zh-CN"/>
        </w:rPr>
        <w:t xml:space="preserve"> 投标报价</w:t>
      </w:r>
      <w:r>
        <w:rPr>
          <w:rFonts w:ascii="宋体" w:hAnsi="宋体"/>
          <w:bCs/>
          <w:color w:val="000000"/>
          <w:sz w:val="21"/>
          <w:szCs w:val="21"/>
          <w:lang w:eastAsia="zh-CN"/>
        </w:rPr>
        <w:t>”处的规定位置进行填写；</w:t>
      </w:r>
    </w:p>
    <w:p>
      <w:pPr>
        <w:spacing w:line="320" w:lineRule="exact"/>
        <w:rPr>
          <w:rFonts w:ascii="宋体" w:hAnsi="宋体"/>
          <w:bCs/>
          <w:color w:val="000000"/>
          <w:sz w:val="21"/>
          <w:szCs w:val="21"/>
          <w:lang w:eastAsia="zh-CN"/>
        </w:rPr>
      </w:pPr>
      <w:r>
        <w:rPr>
          <w:rFonts w:ascii="宋体" w:hAnsi="宋体"/>
          <w:bCs/>
          <w:color w:val="000000"/>
          <w:sz w:val="21"/>
          <w:szCs w:val="21"/>
          <w:lang w:eastAsia="zh-CN"/>
        </w:rPr>
        <w:t>3.开标时，系统将自动提取投标人（按开标程序已成功解密的投标人）“投标</w:t>
      </w:r>
      <w:r>
        <w:rPr>
          <w:rFonts w:hint="eastAsia" w:ascii="宋体" w:hAnsi="宋体"/>
          <w:bCs/>
          <w:color w:val="000000"/>
          <w:sz w:val="21"/>
          <w:szCs w:val="21"/>
          <w:lang w:eastAsia="zh-CN"/>
        </w:rPr>
        <w:t>报价</w:t>
      </w:r>
      <w:r>
        <w:rPr>
          <w:rFonts w:ascii="宋体" w:hAnsi="宋体"/>
          <w:bCs/>
          <w:color w:val="000000"/>
          <w:sz w:val="21"/>
          <w:szCs w:val="21"/>
          <w:lang w:eastAsia="zh-CN"/>
        </w:rPr>
        <w:t>”内容中与本唱标单对应的信息、并自动生成唱标单进行现场公示。</w:t>
      </w:r>
    </w:p>
    <w:p>
      <w:pPr>
        <w:spacing w:line="320" w:lineRule="exact"/>
        <w:rPr>
          <w:rFonts w:ascii="宋体" w:hAnsi="宋体"/>
          <w:bCs/>
          <w:color w:val="000000"/>
          <w:sz w:val="21"/>
          <w:szCs w:val="21"/>
          <w:lang w:eastAsia="zh-CN"/>
        </w:rPr>
      </w:pPr>
      <w:r>
        <w:rPr>
          <w:rFonts w:hint="eastAsia" w:ascii="宋体" w:hAnsi="宋体"/>
          <w:bCs/>
          <w:color w:val="000000"/>
          <w:sz w:val="21"/>
          <w:szCs w:val="21"/>
          <w:lang w:eastAsia="zh-CN"/>
        </w:rPr>
        <w:t>4. 在评标过程中，评定内容的具体数据以投标系统中“投标报价”处填写的数据为准。</w:t>
      </w:r>
    </w:p>
    <w:p>
      <w:pPr>
        <w:pStyle w:val="6"/>
        <w:pageBreakBefore/>
        <w:spacing w:line="456" w:lineRule="exact"/>
        <w:ind w:left="0"/>
        <w:jc w:val="center"/>
        <w:rPr>
          <w:rFonts w:hint="eastAsia" w:eastAsiaTheme="minorEastAsia"/>
          <w:highlight w:val="none"/>
          <w:lang w:eastAsia="zh-CN"/>
        </w:rPr>
      </w:pPr>
      <w:bookmarkStart w:id="546" w:name="_Toc19890"/>
      <w:r>
        <w:rPr>
          <w:rFonts w:hint="eastAsia" w:eastAsiaTheme="minorEastAsia"/>
          <w:highlight w:val="none"/>
          <w:lang w:eastAsia="zh-CN"/>
        </w:rPr>
        <w:t>三、</w:t>
      </w:r>
      <w:bookmarkStart w:id="547" w:name="_Toc464121572"/>
      <w:bookmarkStart w:id="548" w:name="_Toc464129904"/>
      <w:bookmarkStart w:id="549" w:name="_Toc467672915"/>
      <w:bookmarkStart w:id="550" w:name="_Toc32623_WPSOffice_Level2"/>
      <w:bookmarkStart w:id="551" w:name="_Toc464121464"/>
      <w:bookmarkStart w:id="552" w:name="_Toc464121629"/>
      <w:r>
        <w:rPr>
          <w:rFonts w:hint="eastAsia" w:eastAsiaTheme="minorEastAsia"/>
          <w:highlight w:val="none"/>
          <w:lang w:eastAsia="zh-CN"/>
        </w:rPr>
        <w:t>报价明细表</w:t>
      </w:r>
      <w:bookmarkEnd w:id="545"/>
      <w:bookmarkEnd w:id="546"/>
    </w:p>
    <w:p>
      <w:pPr>
        <w:pStyle w:val="97"/>
        <w:spacing w:line="360" w:lineRule="auto"/>
        <w:rPr>
          <w:rStyle w:val="52"/>
          <w:rFonts w:ascii="宋体" w:hAnsi="宋体" w:cs="宋体"/>
          <w:b w:val="0"/>
          <w:i w:val="0"/>
          <w:iCs w:val="0"/>
          <w:szCs w:val="21"/>
          <w:highlight w:val="none"/>
        </w:rPr>
      </w:pPr>
      <w:r>
        <w:rPr>
          <w:rStyle w:val="52"/>
          <w:rFonts w:hint="eastAsia" w:ascii="宋体" w:hAnsi="宋体" w:cs="宋体"/>
          <w:b w:val="0"/>
          <w:i w:val="0"/>
          <w:iCs w:val="0"/>
          <w:szCs w:val="21"/>
          <w:highlight w:val="none"/>
        </w:rPr>
        <w:t>项目名称：</w:t>
      </w:r>
    </w:p>
    <w:tbl>
      <w:tblPr>
        <w:tblStyle w:val="56"/>
        <w:tblW w:w="9072" w:type="dxa"/>
        <w:tblInd w:w="108" w:type="dxa"/>
        <w:tblLayout w:type="fixed"/>
        <w:tblCellMar>
          <w:top w:w="0" w:type="dxa"/>
          <w:left w:w="108" w:type="dxa"/>
          <w:bottom w:w="0" w:type="dxa"/>
          <w:right w:w="108" w:type="dxa"/>
        </w:tblCellMar>
      </w:tblPr>
      <w:tblGrid>
        <w:gridCol w:w="1020"/>
        <w:gridCol w:w="4367"/>
        <w:gridCol w:w="2033"/>
        <w:gridCol w:w="1652"/>
      </w:tblGrid>
      <w:tr>
        <w:tblPrEx>
          <w:tblLayout w:type="fixed"/>
          <w:tblCellMar>
            <w:top w:w="0" w:type="dxa"/>
            <w:left w:w="108" w:type="dxa"/>
            <w:bottom w:w="0" w:type="dxa"/>
            <w:right w:w="108" w:type="dxa"/>
          </w:tblCellMar>
        </w:tblPrEx>
        <w:trPr>
          <w:trHeight w:val="624" w:hRule="atLeast"/>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序号</w:t>
            </w:r>
          </w:p>
        </w:tc>
        <w:tc>
          <w:tcPr>
            <w:tcW w:w="43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费用类别</w:t>
            </w:r>
          </w:p>
        </w:tc>
        <w:tc>
          <w:tcPr>
            <w:tcW w:w="20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综合单价</w:t>
            </w:r>
          </w:p>
        </w:tc>
        <w:tc>
          <w:tcPr>
            <w:tcW w:w="16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咨询费（元）</w:t>
            </w: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1</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前期咨询费</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　</w:t>
            </w: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1.1</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可行性研究编制(含投资估算)</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1.2</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环境影响评价报告编制</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1.3</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节能报告</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1.4</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地质灾害评价</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1.5</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压覆矿评价</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1.6</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水土保持</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1.7</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防洪评价</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1.8</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58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　</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小计（1.1+1.2+1.3+1.4+1.5+1.6+1.7+1.8）</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详勘及测绘费</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　</w:t>
            </w: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2.1</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工程详勘</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75"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2.1.1</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详细勘察</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936"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2.1.2</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满足方案设计、初步设计、施工图设计等各阶段的要求的勘察工作；勘察报告经建设主管部门的审核通过</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2.1.3</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工程测量</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624"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2.2.1</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详勘定界、勘测定界、原状地形图、坐标定位点及水准点测设</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2.2.2</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土石方测量</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2.2.3</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规划放线及验线、工程监测</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2.2.4</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现状规划确认测量或竣工规划核实</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2.2.5</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建筑物面积实测</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2.2.6</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人防竣工测量</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2.2.7</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管线测量</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2.2.8</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办理土地手续、规划手续的相关测量测绘</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2.2.9</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工程物探：地下障碍物探测、管线物探等</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2.2.10</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建筑物不均匀沉降观测、基坑监测</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2.2.11</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2.3</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　</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小计(2.1+2.2+2.3)</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3</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lang w:eastAsia="zh-CN"/>
              </w:rPr>
              <w:t>设计费</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3</w:t>
            </w:r>
            <w:r>
              <w:rPr>
                <w:rFonts w:hint="eastAsia" w:cs="宋体" w:asciiTheme="minorEastAsia" w:hAnsiTheme="minorEastAsia"/>
                <w:color w:val="A5A5A5" w:themeColor="background1" w:themeShade="A6"/>
                <w:sz w:val="21"/>
                <w:szCs w:val="21"/>
                <w:highlight w:val="none"/>
              </w:rPr>
              <w:t>.1</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lang w:eastAsia="zh-CN"/>
              </w:rPr>
            </w:pPr>
            <w:r>
              <w:rPr>
                <w:rFonts w:hint="eastAsia" w:cs="宋体" w:asciiTheme="minorEastAsia" w:hAnsiTheme="minorEastAsia"/>
                <w:bCs/>
                <w:color w:val="A5A5A5" w:themeColor="background1" w:themeShade="A6"/>
                <w:sz w:val="21"/>
                <w:szCs w:val="21"/>
                <w:highlight w:val="none"/>
                <w:lang w:eastAsia="zh-CN"/>
              </w:rPr>
              <w:t>方案设计</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3</w:t>
            </w:r>
            <w:r>
              <w:rPr>
                <w:rFonts w:hint="eastAsia" w:cs="宋体" w:asciiTheme="minorEastAsia" w:hAnsiTheme="minorEastAsia"/>
                <w:color w:val="A5A5A5" w:themeColor="background1" w:themeShade="A6"/>
                <w:sz w:val="21"/>
                <w:szCs w:val="21"/>
                <w:highlight w:val="none"/>
              </w:rPr>
              <w:t>.</w:t>
            </w:r>
            <w:r>
              <w:rPr>
                <w:rFonts w:hint="eastAsia" w:cs="宋体" w:asciiTheme="minorEastAsia" w:hAnsiTheme="minorEastAsia"/>
                <w:color w:val="A5A5A5" w:themeColor="background1" w:themeShade="A6"/>
                <w:sz w:val="21"/>
                <w:szCs w:val="21"/>
                <w:highlight w:val="none"/>
                <w:lang w:eastAsia="zh-CN"/>
              </w:rPr>
              <w:t>2</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lang w:eastAsia="zh-CN"/>
              </w:rPr>
            </w:pPr>
            <w:r>
              <w:rPr>
                <w:rFonts w:hint="eastAsia" w:cs="宋体" w:asciiTheme="minorEastAsia" w:hAnsiTheme="minorEastAsia"/>
                <w:bCs/>
                <w:color w:val="A5A5A5" w:themeColor="background1" w:themeShade="A6"/>
                <w:sz w:val="21"/>
                <w:szCs w:val="21"/>
                <w:highlight w:val="none"/>
                <w:lang w:eastAsia="zh-CN"/>
              </w:rPr>
              <w:t>初步设计</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3.3</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rPr>
              <w:t>……</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4</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工程监理费</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624"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4</w:t>
            </w:r>
            <w:r>
              <w:rPr>
                <w:rFonts w:hint="eastAsia" w:cs="宋体" w:asciiTheme="minorEastAsia" w:hAnsiTheme="minorEastAsia"/>
                <w:color w:val="A5A5A5" w:themeColor="background1" w:themeShade="A6"/>
                <w:sz w:val="21"/>
                <w:szCs w:val="21"/>
                <w:highlight w:val="none"/>
              </w:rPr>
              <w:t>.1</w:t>
            </w:r>
          </w:p>
        </w:tc>
        <w:tc>
          <w:tcPr>
            <w:tcW w:w="436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工程监理（主要包括：设计、项目实施、竣工移交阶段的项目管理与监理工作。</w:t>
            </w:r>
            <w:r>
              <w:rPr>
                <w:rFonts w:hint="eastAsia" w:cs="宋体" w:asciiTheme="minorEastAsia" w:hAnsiTheme="minorEastAsia"/>
                <w:color w:val="A5A5A5" w:themeColor="background1" w:themeShade="A6"/>
                <w:sz w:val="21"/>
                <w:szCs w:val="21"/>
                <w:highlight w:val="none"/>
              </w:rPr>
              <w:t>）</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4</w:t>
            </w:r>
            <w:r>
              <w:rPr>
                <w:rFonts w:hint="eastAsia" w:cs="宋体" w:asciiTheme="minorEastAsia" w:hAnsiTheme="minorEastAsia"/>
                <w:color w:val="A5A5A5" w:themeColor="background1" w:themeShade="A6"/>
                <w:sz w:val="21"/>
                <w:szCs w:val="21"/>
                <w:highlight w:val="none"/>
              </w:rPr>
              <w:t>.2</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其他</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　</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小计（</w:t>
            </w:r>
            <w:r>
              <w:rPr>
                <w:rFonts w:hint="eastAsia" w:cs="宋体" w:asciiTheme="minorEastAsia" w:hAnsiTheme="minorEastAsia"/>
                <w:bCs/>
                <w:color w:val="A5A5A5" w:themeColor="background1" w:themeShade="A6"/>
                <w:sz w:val="21"/>
                <w:szCs w:val="21"/>
                <w:highlight w:val="none"/>
                <w:lang w:eastAsia="zh-CN"/>
              </w:rPr>
              <w:t>4</w:t>
            </w:r>
            <w:r>
              <w:rPr>
                <w:rFonts w:hint="eastAsia" w:cs="宋体" w:asciiTheme="minorEastAsia" w:hAnsiTheme="minorEastAsia"/>
                <w:bCs/>
                <w:color w:val="A5A5A5" w:themeColor="background1" w:themeShade="A6"/>
                <w:sz w:val="21"/>
                <w:szCs w:val="21"/>
                <w:highlight w:val="none"/>
              </w:rPr>
              <w:t>.1+</w:t>
            </w:r>
            <w:r>
              <w:rPr>
                <w:rFonts w:hint="eastAsia" w:cs="宋体" w:asciiTheme="minorEastAsia" w:hAnsiTheme="minorEastAsia"/>
                <w:bCs/>
                <w:color w:val="A5A5A5" w:themeColor="background1" w:themeShade="A6"/>
                <w:sz w:val="21"/>
                <w:szCs w:val="21"/>
                <w:highlight w:val="none"/>
                <w:lang w:eastAsia="zh-CN"/>
              </w:rPr>
              <w:t>4</w:t>
            </w:r>
            <w:r>
              <w:rPr>
                <w:rFonts w:hint="eastAsia" w:cs="宋体" w:asciiTheme="minorEastAsia" w:hAnsiTheme="minorEastAsia"/>
                <w:bCs/>
                <w:color w:val="A5A5A5" w:themeColor="background1" w:themeShade="A6"/>
                <w:sz w:val="21"/>
                <w:szCs w:val="21"/>
                <w:highlight w:val="none"/>
              </w:rPr>
              <w:t>.2）</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5</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工程造价咨询</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5</w:t>
            </w:r>
            <w:r>
              <w:rPr>
                <w:rFonts w:hint="eastAsia" w:cs="宋体" w:asciiTheme="minorEastAsia" w:hAnsiTheme="minorEastAsia"/>
                <w:color w:val="A5A5A5" w:themeColor="background1" w:themeShade="A6"/>
                <w:sz w:val="21"/>
                <w:szCs w:val="21"/>
                <w:highlight w:val="none"/>
              </w:rPr>
              <w:t>.1</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初步设计概算</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5</w:t>
            </w:r>
            <w:r>
              <w:rPr>
                <w:rFonts w:hint="eastAsia" w:cs="宋体" w:asciiTheme="minorEastAsia" w:hAnsiTheme="minorEastAsia"/>
                <w:color w:val="A5A5A5" w:themeColor="background1" w:themeShade="A6"/>
                <w:sz w:val="21"/>
                <w:szCs w:val="21"/>
                <w:highlight w:val="none"/>
              </w:rPr>
              <w:t>.2</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施工图预算</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5</w:t>
            </w:r>
            <w:r>
              <w:rPr>
                <w:rFonts w:hint="eastAsia" w:cs="宋体" w:asciiTheme="minorEastAsia" w:hAnsiTheme="minorEastAsia"/>
                <w:color w:val="A5A5A5" w:themeColor="background1" w:themeShade="A6"/>
                <w:sz w:val="21"/>
                <w:szCs w:val="21"/>
                <w:highlight w:val="none"/>
              </w:rPr>
              <w:t>.3</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工程量清单及控制价编制</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5</w:t>
            </w:r>
            <w:r>
              <w:rPr>
                <w:rFonts w:hint="eastAsia" w:cs="宋体" w:asciiTheme="minorEastAsia" w:hAnsiTheme="minorEastAsia"/>
                <w:color w:val="A5A5A5" w:themeColor="background1" w:themeShade="A6"/>
                <w:sz w:val="21"/>
                <w:szCs w:val="21"/>
                <w:highlight w:val="none"/>
              </w:rPr>
              <w:t>.4</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全过程跟踪审计</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5</w:t>
            </w:r>
            <w:r>
              <w:rPr>
                <w:rFonts w:hint="eastAsia" w:cs="宋体" w:asciiTheme="minorEastAsia" w:hAnsiTheme="minorEastAsia"/>
                <w:color w:val="A5A5A5" w:themeColor="background1" w:themeShade="A6"/>
                <w:sz w:val="21"/>
                <w:szCs w:val="21"/>
                <w:highlight w:val="none"/>
              </w:rPr>
              <w:t>.5</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工程结算</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1248"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5</w:t>
            </w:r>
            <w:r>
              <w:rPr>
                <w:rFonts w:hint="eastAsia" w:cs="宋体" w:asciiTheme="minorEastAsia" w:hAnsiTheme="minorEastAsia"/>
                <w:color w:val="A5A5A5" w:themeColor="background1" w:themeShade="A6"/>
                <w:sz w:val="21"/>
                <w:szCs w:val="21"/>
                <w:highlight w:val="none"/>
              </w:rPr>
              <w:t>.6</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各阶段方案比选、技术选型比选的投资分析，施工阶段设计变更造价变化分析，协助竣工图审核，配合招标人财务决算、配合第三方审计、配合招标人财务决算。</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5</w:t>
            </w:r>
            <w:r>
              <w:rPr>
                <w:rFonts w:hint="eastAsia" w:cs="宋体" w:asciiTheme="minorEastAsia" w:hAnsiTheme="minorEastAsia"/>
                <w:color w:val="A5A5A5" w:themeColor="background1" w:themeShade="A6"/>
                <w:sz w:val="21"/>
                <w:szCs w:val="21"/>
                <w:highlight w:val="none"/>
              </w:rPr>
              <w:t>.7</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417"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　</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小计（</w:t>
            </w:r>
            <w:r>
              <w:rPr>
                <w:rFonts w:hint="eastAsia" w:cs="宋体" w:asciiTheme="minorEastAsia" w:hAnsiTheme="minorEastAsia"/>
                <w:bCs/>
                <w:color w:val="A5A5A5" w:themeColor="background1" w:themeShade="A6"/>
                <w:sz w:val="21"/>
                <w:szCs w:val="21"/>
                <w:highlight w:val="none"/>
                <w:lang w:eastAsia="zh-CN"/>
              </w:rPr>
              <w:t>5</w:t>
            </w:r>
            <w:r>
              <w:rPr>
                <w:rFonts w:hint="eastAsia" w:cs="宋体" w:asciiTheme="minorEastAsia" w:hAnsiTheme="minorEastAsia"/>
                <w:bCs/>
                <w:color w:val="A5A5A5" w:themeColor="background1" w:themeShade="A6"/>
                <w:sz w:val="21"/>
                <w:szCs w:val="21"/>
                <w:highlight w:val="none"/>
              </w:rPr>
              <w:t>.1+</w:t>
            </w:r>
            <w:r>
              <w:rPr>
                <w:rFonts w:hint="eastAsia" w:cs="宋体" w:asciiTheme="minorEastAsia" w:hAnsiTheme="minorEastAsia"/>
                <w:bCs/>
                <w:color w:val="A5A5A5" w:themeColor="background1" w:themeShade="A6"/>
                <w:sz w:val="21"/>
                <w:szCs w:val="21"/>
                <w:highlight w:val="none"/>
                <w:lang w:eastAsia="zh-CN"/>
              </w:rPr>
              <w:t>5</w:t>
            </w:r>
            <w:r>
              <w:rPr>
                <w:rFonts w:hint="eastAsia" w:cs="宋体" w:asciiTheme="minorEastAsia" w:hAnsiTheme="minorEastAsia"/>
                <w:bCs/>
                <w:color w:val="A5A5A5" w:themeColor="background1" w:themeShade="A6"/>
                <w:sz w:val="21"/>
                <w:szCs w:val="21"/>
                <w:highlight w:val="none"/>
              </w:rPr>
              <w:t>.2+</w:t>
            </w:r>
            <w:r>
              <w:rPr>
                <w:rFonts w:hint="eastAsia" w:cs="宋体" w:asciiTheme="minorEastAsia" w:hAnsiTheme="minorEastAsia"/>
                <w:bCs/>
                <w:color w:val="A5A5A5" w:themeColor="background1" w:themeShade="A6"/>
                <w:sz w:val="21"/>
                <w:szCs w:val="21"/>
                <w:highlight w:val="none"/>
                <w:lang w:eastAsia="zh-CN"/>
              </w:rPr>
              <w:t>5</w:t>
            </w:r>
            <w:r>
              <w:rPr>
                <w:rFonts w:hint="eastAsia" w:cs="宋体" w:asciiTheme="minorEastAsia" w:hAnsiTheme="minorEastAsia"/>
                <w:bCs/>
                <w:color w:val="A5A5A5" w:themeColor="background1" w:themeShade="A6"/>
                <w:sz w:val="21"/>
                <w:szCs w:val="21"/>
                <w:highlight w:val="none"/>
              </w:rPr>
              <w:t>.3+</w:t>
            </w:r>
            <w:r>
              <w:rPr>
                <w:rFonts w:hint="eastAsia" w:cs="宋体" w:asciiTheme="minorEastAsia" w:hAnsiTheme="minorEastAsia"/>
                <w:bCs/>
                <w:color w:val="A5A5A5" w:themeColor="background1" w:themeShade="A6"/>
                <w:sz w:val="21"/>
                <w:szCs w:val="21"/>
                <w:highlight w:val="none"/>
                <w:lang w:eastAsia="zh-CN"/>
              </w:rPr>
              <w:t>5</w:t>
            </w:r>
            <w:r>
              <w:rPr>
                <w:rFonts w:hint="eastAsia" w:cs="宋体" w:asciiTheme="minorEastAsia" w:hAnsiTheme="minorEastAsia"/>
                <w:bCs/>
                <w:color w:val="A5A5A5" w:themeColor="background1" w:themeShade="A6"/>
                <w:sz w:val="21"/>
                <w:szCs w:val="21"/>
                <w:highlight w:val="none"/>
              </w:rPr>
              <w:t>.4+</w:t>
            </w:r>
            <w:r>
              <w:rPr>
                <w:rFonts w:hint="eastAsia" w:cs="宋体" w:asciiTheme="minorEastAsia" w:hAnsiTheme="minorEastAsia"/>
                <w:bCs/>
                <w:color w:val="A5A5A5" w:themeColor="background1" w:themeShade="A6"/>
                <w:sz w:val="21"/>
                <w:szCs w:val="21"/>
                <w:highlight w:val="none"/>
                <w:lang w:eastAsia="zh-CN"/>
              </w:rPr>
              <w:t>5</w:t>
            </w:r>
            <w:r>
              <w:rPr>
                <w:rFonts w:hint="eastAsia" w:cs="宋体" w:asciiTheme="minorEastAsia" w:hAnsiTheme="minorEastAsia"/>
                <w:bCs/>
                <w:color w:val="A5A5A5" w:themeColor="background1" w:themeShade="A6"/>
                <w:sz w:val="21"/>
                <w:szCs w:val="21"/>
                <w:highlight w:val="none"/>
              </w:rPr>
              <w:t>.5+</w:t>
            </w:r>
            <w:r>
              <w:rPr>
                <w:rFonts w:hint="eastAsia" w:cs="宋体" w:asciiTheme="minorEastAsia" w:hAnsiTheme="minorEastAsia"/>
                <w:bCs/>
                <w:color w:val="A5A5A5" w:themeColor="background1" w:themeShade="A6"/>
                <w:sz w:val="21"/>
                <w:szCs w:val="21"/>
                <w:highlight w:val="none"/>
                <w:lang w:eastAsia="zh-CN"/>
              </w:rPr>
              <w:t>5</w:t>
            </w:r>
            <w:r>
              <w:rPr>
                <w:rFonts w:hint="eastAsia" w:cs="宋体" w:asciiTheme="minorEastAsia" w:hAnsiTheme="minorEastAsia"/>
                <w:bCs/>
                <w:color w:val="A5A5A5" w:themeColor="background1" w:themeShade="A6"/>
                <w:sz w:val="21"/>
                <w:szCs w:val="21"/>
                <w:highlight w:val="none"/>
              </w:rPr>
              <w:t>.6+</w:t>
            </w:r>
            <w:r>
              <w:rPr>
                <w:rFonts w:hint="eastAsia" w:cs="宋体" w:asciiTheme="minorEastAsia" w:hAnsiTheme="minorEastAsia"/>
                <w:bCs/>
                <w:color w:val="A5A5A5" w:themeColor="background1" w:themeShade="A6"/>
                <w:sz w:val="21"/>
                <w:szCs w:val="21"/>
                <w:highlight w:val="none"/>
                <w:lang w:eastAsia="zh-CN"/>
              </w:rPr>
              <w:t>5</w:t>
            </w:r>
            <w:r>
              <w:rPr>
                <w:rFonts w:hint="eastAsia" w:cs="宋体" w:asciiTheme="minorEastAsia" w:hAnsiTheme="minorEastAsia"/>
                <w:bCs/>
                <w:color w:val="A5A5A5" w:themeColor="background1" w:themeShade="A6"/>
                <w:sz w:val="21"/>
                <w:szCs w:val="21"/>
                <w:highlight w:val="none"/>
              </w:rPr>
              <w:t>.7）</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6</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统筹费用</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48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6</w:t>
            </w:r>
            <w:r>
              <w:rPr>
                <w:rFonts w:hint="eastAsia" w:cs="宋体" w:asciiTheme="minorEastAsia" w:hAnsiTheme="minorEastAsia"/>
                <w:color w:val="A5A5A5" w:themeColor="background1" w:themeShade="A6"/>
                <w:sz w:val="21"/>
                <w:szCs w:val="21"/>
                <w:highlight w:val="none"/>
              </w:rPr>
              <w:t>.1</w:t>
            </w:r>
          </w:p>
        </w:tc>
        <w:tc>
          <w:tcPr>
            <w:tcW w:w="4367" w:type="dxa"/>
            <w:tcBorders>
              <w:top w:val="nil"/>
              <w:left w:val="nil"/>
              <w:bottom w:val="single" w:color="auto" w:sz="4" w:space="0"/>
              <w:right w:val="single" w:color="auto" w:sz="4" w:space="0"/>
            </w:tcBorders>
            <w:shd w:val="clear" w:color="auto" w:fill="auto"/>
            <w:vAlign w:val="center"/>
          </w:tcPr>
          <w:p>
            <w:pPr>
              <w:widowControl/>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统筹管理、综合协调、组织管理等费用</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lang w:eastAsia="zh-CN"/>
              </w:rPr>
              <w:t>6</w:t>
            </w:r>
            <w:r>
              <w:rPr>
                <w:rFonts w:hint="eastAsia" w:cs="宋体" w:asciiTheme="minorEastAsia" w:hAnsiTheme="minorEastAsia"/>
                <w:color w:val="A5A5A5" w:themeColor="background1" w:themeShade="A6"/>
                <w:sz w:val="21"/>
                <w:szCs w:val="21"/>
                <w:highlight w:val="none"/>
              </w:rPr>
              <w:t>.2</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31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rPr>
            </w:pPr>
            <w:r>
              <w:rPr>
                <w:rFonts w:hint="eastAsia" w:cs="宋体" w:asciiTheme="minorEastAsia" w:hAnsiTheme="minorEastAsia"/>
                <w:color w:val="A5A5A5" w:themeColor="background1" w:themeShade="A6"/>
                <w:sz w:val="21"/>
                <w:szCs w:val="21"/>
                <w:highlight w:val="none"/>
              </w:rPr>
              <w:t>　</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小计（</w:t>
            </w:r>
            <w:r>
              <w:rPr>
                <w:rFonts w:hint="eastAsia" w:cs="宋体" w:asciiTheme="minorEastAsia" w:hAnsiTheme="minorEastAsia"/>
                <w:bCs/>
                <w:color w:val="A5A5A5" w:themeColor="background1" w:themeShade="A6"/>
                <w:sz w:val="21"/>
                <w:szCs w:val="21"/>
                <w:highlight w:val="none"/>
                <w:lang w:eastAsia="zh-CN"/>
              </w:rPr>
              <w:t>6</w:t>
            </w:r>
            <w:r>
              <w:rPr>
                <w:rFonts w:hint="eastAsia" w:cs="宋体" w:asciiTheme="minorEastAsia" w:hAnsiTheme="minorEastAsia"/>
                <w:bCs/>
                <w:color w:val="A5A5A5" w:themeColor="background1" w:themeShade="A6"/>
                <w:sz w:val="21"/>
                <w:szCs w:val="21"/>
                <w:highlight w:val="none"/>
              </w:rPr>
              <w:t>.1+</w:t>
            </w:r>
            <w:r>
              <w:rPr>
                <w:rFonts w:hint="eastAsia" w:cs="宋体" w:asciiTheme="minorEastAsia" w:hAnsiTheme="minorEastAsia"/>
                <w:bCs/>
                <w:color w:val="A5A5A5" w:themeColor="background1" w:themeShade="A6"/>
                <w:sz w:val="21"/>
                <w:szCs w:val="21"/>
                <w:highlight w:val="none"/>
                <w:lang w:eastAsia="zh-CN"/>
              </w:rPr>
              <w:t>6</w:t>
            </w:r>
            <w:r>
              <w:rPr>
                <w:rFonts w:hint="eastAsia" w:cs="宋体" w:asciiTheme="minorEastAsia" w:hAnsiTheme="minorEastAsia"/>
                <w:bCs/>
                <w:color w:val="A5A5A5" w:themeColor="background1" w:themeShade="A6"/>
                <w:sz w:val="21"/>
                <w:szCs w:val="21"/>
                <w:highlight w:val="none"/>
              </w:rPr>
              <w:t>.2）</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r>
        <w:tblPrEx>
          <w:tblLayout w:type="fixed"/>
          <w:tblCellMar>
            <w:top w:w="0" w:type="dxa"/>
            <w:left w:w="108" w:type="dxa"/>
            <w:bottom w:w="0" w:type="dxa"/>
            <w:right w:w="108" w:type="dxa"/>
          </w:tblCellMar>
        </w:tblPrEx>
        <w:trPr>
          <w:trHeight w:val="140"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A5A5A5" w:themeColor="background1" w:themeShade="A6"/>
                <w:sz w:val="21"/>
                <w:szCs w:val="21"/>
                <w:highlight w:val="none"/>
                <w:lang w:eastAsia="zh-CN"/>
              </w:rPr>
            </w:pPr>
            <w:r>
              <w:rPr>
                <w:rFonts w:hint="eastAsia" w:cs="宋体" w:asciiTheme="minorEastAsia" w:hAnsiTheme="minorEastAsia"/>
                <w:color w:val="A5A5A5" w:themeColor="background1" w:themeShade="A6"/>
                <w:sz w:val="21"/>
                <w:szCs w:val="21"/>
                <w:highlight w:val="none"/>
                <w:lang w:eastAsia="zh-CN"/>
              </w:rPr>
              <w:t>7</w:t>
            </w:r>
          </w:p>
        </w:tc>
        <w:tc>
          <w:tcPr>
            <w:tcW w:w="436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r>
              <w:rPr>
                <w:rFonts w:hint="eastAsia" w:cs="宋体" w:asciiTheme="minorEastAsia" w:hAnsiTheme="minorEastAsia"/>
                <w:bCs/>
                <w:color w:val="A5A5A5" w:themeColor="background1" w:themeShade="A6"/>
                <w:sz w:val="21"/>
                <w:szCs w:val="21"/>
                <w:highlight w:val="none"/>
              </w:rPr>
              <w:t>合计</w:t>
            </w:r>
            <w:r>
              <w:rPr>
                <w:rFonts w:hint="eastAsia" w:cs="宋体" w:asciiTheme="minorEastAsia" w:hAnsiTheme="minorEastAsia"/>
                <w:color w:val="A5A5A5" w:themeColor="background1" w:themeShade="A6"/>
                <w:sz w:val="21"/>
                <w:szCs w:val="21"/>
                <w:highlight w:val="none"/>
              </w:rPr>
              <w:t>（1+2+3+4+5</w:t>
            </w:r>
            <w:r>
              <w:rPr>
                <w:rFonts w:hint="eastAsia" w:cs="宋体" w:asciiTheme="minorEastAsia" w:hAnsiTheme="minorEastAsia"/>
                <w:color w:val="A5A5A5" w:themeColor="background1" w:themeShade="A6"/>
                <w:sz w:val="21"/>
                <w:szCs w:val="21"/>
                <w:highlight w:val="none"/>
                <w:lang w:eastAsia="zh-CN"/>
              </w:rPr>
              <w:t>+6</w:t>
            </w:r>
            <w:r>
              <w:rPr>
                <w:rFonts w:hint="eastAsia" w:cs="宋体" w:asciiTheme="minorEastAsia" w:hAnsiTheme="minorEastAsia"/>
                <w:color w:val="A5A5A5" w:themeColor="background1" w:themeShade="A6"/>
                <w:sz w:val="21"/>
                <w:szCs w:val="21"/>
                <w:highlight w:val="none"/>
              </w:rPr>
              <w:t>）</w:t>
            </w:r>
          </w:p>
        </w:tc>
        <w:tc>
          <w:tcPr>
            <w:tcW w:w="203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color w:val="A5A5A5" w:themeColor="background1" w:themeShade="A6"/>
                <w:sz w:val="21"/>
                <w:szCs w:val="21"/>
                <w:highlight w:val="none"/>
              </w:rPr>
            </w:pPr>
          </w:p>
        </w:tc>
      </w:tr>
    </w:tbl>
    <w:p>
      <w:pPr>
        <w:pStyle w:val="97"/>
        <w:spacing w:line="360" w:lineRule="auto"/>
        <w:rPr>
          <w:rStyle w:val="52"/>
          <w:rFonts w:ascii="宋体" w:hAnsi="宋体" w:cs="宋体"/>
          <w:b w:val="0"/>
          <w:i w:val="0"/>
          <w:iCs w:val="0"/>
          <w:szCs w:val="21"/>
        </w:rPr>
      </w:pPr>
      <w:r>
        <w:rPr>
          <w:rStyle w:val="52"/>
          <w:rFonts w:hint="eastAsia" w:ascii="宋体" w:hAnsi="宋体" w:cs="宋体"/>
          <w:b w:val="0"/>
          <w:i w:val="0"/>
          <w:iCs w:val="0"/>
          <w:szCs w:val="21"/>
        </w:rPr>
        <w:t>注：</w:t>
      </w:r>
    </w:p>
    <w:p>
      <w:pPr>
        <w:pStyle w:val="97"/>
        <w:spacing w:line="360" w:lineRule="auto"/>
        <w:rPr>
          <w:rStyle w:val="52"/>
          <w:rFonts w:ascii="宋体" w:hAnsi="宋体" w:cs="宋体"/>
          <w:b w:val="0"/>
          <w:i w:val="0"/>
          <w:iCs w:val="0"/>
          <w:szCs w:val="21"/>
        </w:rPr>
      </w:pPr>
      <w:r>
        <w:rPr>
          <w:rStyle w:val="52"/>
          <w:rFonts w:hint="eastAsia" w:ascii="宋体" w:hAnsi="宋体" w:cs="宋体"/>
          <w:b w:val="0"/>
          <w:i w:val="0"/>
          <w:iCs w:val="0"/>
          <w:szCs w:val="21"/>
        </w:rPr>
        <w:t>1.以上所列费用应为包含本次招标文件规定的招标范围内的所有内容的费用，未列明的也视为已分摊在其他项目中。</w:t>
      </w:r>
    </w:p>
    <w:p>
      <w:pPr>
        <w:pStyle w:val="97"/>
        <w:numPr>
          <w:ilvl w:val="0"/>
          <w:numId w:val="1"/>
        </w:numPr>
        <w:spacing w:line="360" w:lineRule="auto"/>
        <w:rPr>
          <w:rStyle w:val="52"/>
          <w:rFonts w:ascii="宋体" w:hAnsi="宋体" w:cs="宋体"/>
          <w:b w:val="0"/>
          <w:i w:val="0"/>
          <w:iCs w:val="0"/>
          <w:szCs w:val="21"/>
        </w:rPr>
      </w:pPr>
      <w:r>
        <w:rPr>
          <w:rStyle w:val="52"/>
          <w:rFonts w:hint="eastAsia" w:ascii="宋体" w:hAnsi="宋体" w:cs="宋体"/>
          <w:b w:val="0"/>
          <w:i w:val="0"/>
          <w:iCs w:val="0"/>
          <w:szCs w:val="21"/>
        </w:rPr>
        <w:t>如报价明细表内部分工作内容在项目实施中没有发生，则招标人有权扣除相应的工作费用。</w:t>
      </w:r>
    </w:p>
    <w:p>
      <w:pPr>
        <w:pStyle w:val="97"/>
        <w:spacing w:line="360" w:lineRule="auto"/>
        <w:rPr>
          <w:rStyle w:val="52"/>
          <w:rFonts w:ascii="宋体" w:hAnsi="宋体" w:cs="宋体"/>
          <w:b w:val="0"/>
          <w:i w:val="0"/>
          <w:iCs w:val="0"/>
          <w:color w:val="FF0000"/>
          <w:szCs w:val="21"/>
        </w:rPr>
      </w:pPr>
      <w:r>
        <w:rPr>
          <w:rStyle w:val="52"/>
          <w:rFonts w:hint="eastAsia" w:ascii="宋体" w:hAnsi="宋体" w:cs="宋体"/>
          <w:b w:val="0"/>
          <w:i w:val="0"/>
          <w:iCs w:val="0"/>
          <w:color w:val="FF0000"/>
          <w:szCs w:val="21"/>
        </w:rPr>
        <w:t>3.上表为样表，招标人应根据项目实际情况（报价方式）对上表进行编列、调整。</w:t>
      </w:r>
    </w:p>
    <w:p>
      <w:pPr>
        <w:tabs>
          <w:tab w:val="left" w:pos="3570"/>
        </w:tabs>
        <w:spacing w:line="400" w:lineRule="exact"/>
        <w:rPr>
          <w:rFonts w:ascii="宋体" w:hAnsi="宋体" w:cs="宋体"/>
          <w:szCs w:val="21"/>
          <w:lang w:eastAsia="zh-CN"/>
        </w:rPr>
      </w:pPr>
      <w:r>
        <w:rPr>
          <w:rFonts w:hint="eastAsia" w:ascii="宋体" w:hAnsi="宋体" w:cs="宋体"/>
          <w:szCs w:val="21"/>
          <w:lang w:eastAsia="zh-CN"/>
        </w:rPr>
        <w:t>投标人：</w:t>
      </w:r>
      <w:r>
        <w:rPr>
          <w:rFonts w:hint="eastAsia" w:ascii="宋体" w:hAnsi="宋体" w:cs="宋体"/>
          <w:szCs w:val="21"/>
          <w:u w:val="single"/>
          <w:lang w:eastAsia="zh-CN"/>
        </w:rPr>
        <w:t xml:space="preserve">                            </w:t>
      </w:r>
      <w:r>
        <w:rPr>
          <w:rFonts w:hint="eastAsia" w:ascii="宋体" w:hAnsi="宋体" w:cs="宋体"/>
          <w:szCs w:val="21"/>
          <w:lang w:eastAsia="zh-CN"/>
        </w:rPr>
        <w:t>（公章）</w:t>
      </w:r>
    </w:p>
    <w:p>
      <w:pPr>
        <w:tabs>
          <w:tab w:val="left" w:pos="3570"/>
        </w:tabs>
        <w:spacing w:line="400" w:lineRule="exact"/>
        <w:rPr>
          <w:rFonts w:ascii="宋体" w:hAnsi="宋体" w:cs="宋体"/>
          <w:szCs w:val="21"/>
          <w:lang w:eastAsia="zh-CN"/>
        </w:rPr>
      </w:pPr>
      <w:r>
        <w:rPr>
          <w:rFonts w:hint="eastAsia" w:ascii="宋体" w:hAnsi="宋体" w:cs="宋体"/>
          <w:szCs w:val="21"/>
          <w:lang w:eastAsia="zh-CN"/>
        </w:rPr>
        <w:t>法定代表人或其委托代理人：</w:t>
      </w:r>
      <w:r>
        <w:rPr>
          <w:rFonts w:hint="eastAsia" w:ascii="宋体" w:hAnsi="宋体" w:cs="宋体"/>
          <w:szCs w:val="21"/>
          <w:u w:val="single"/>
          <w:lang w:eastAsia="zh-CN"/>
        </w:rPr>
        <w:t xml:space="preserve">          </w:t>
      </w:r>
      <w:r>
        <w:rPr>
          <w:rFonts w:hint="eastAsia" w:ascii="宋体" w:hAnsi="宋体" w:cs="宋体"/>
          <w:szCs w:val="21"/>
          <w:lang w:eastAsia="zh-CN"/>
        </w:rPr>
        <w:t>（签字或盖章）</w:t>
      </w:r>
    </w:p>
    <w:p>
      <w:pPr>
        <w:tabs>
          <w:tab w:val="left" w:pos="3570"/>
        </w:tabs>
        <w:spacing w:line="400" w:lineRule="exact"/>
        <w:rPr>
          <w:rFonts w:ascii="宋体" w:hAnsi="宋体" w:cs="宋体"/>
          <w:szCs w:val="21"/>
          <w:lang w:eastAsia="zh-CN"/>
        </w:rPr>
      </w:pPr>
      <w:r>
        <w:rPr>
          <w:rFonts w:hint="eastAsia" w:ascii="宋体" w:hAnsi="宋体" w:cs="宋体"/>
          <w:szCs w:val="21"/>
          <w:lang w:eastAsia="zh-CN"/>
        </w:rPr>
        <w:t>日  期：</w:t>
      </w:r>
      <w:r>
        <w:rPr>
          <w:rFonts w:hint="eastAsia" w:ascii="宋体" w:hAnsi="宋体" w:cs="宋体"/>
          <w:szCs w:val="21"/>
          <w:u w:val="single"/>
          <w:lang w:eastAsia="zh-CN"/>
        </w:rPr>
        <w:t xml:space="preserve">           </w:t>
      </w:r>
      <w:r>
        <w:rPr>
          <w:rFonts w:hint="eastAsia" w:ascii="宋体" w:hAnsi="宋体" w:cs="宋体"/>
          <w:szCs w:val="21"/>
          <w:lang w:eastAsia="zh-CN"/>
        </w:rPr>
        <w:t>年</w:t>
      </w:r>
      <w:r>
        <w:rPr>
          <w:rFonts w:hint="eastAsia" w:ascii="宋体" w:hAnsi="宋体" w:cs="宋体"/>
          <w:szCs w:val="21"/>
          <w:u w:val="single"/>
          <w:lang w:eastAsia="zh-CN"/>
        </w:rPr>
        <w:t xml:space="preserve">       </w:t>
      </w:r>
      <w:r>
        <w:rPr>
          <w:rFonts w:hint="eastAsia" w:ascii="宋体" w:hAnsi="宋体" w:cs="宋体"/>
          <w:szCs w:val="21"/>
          <w:lang w:eastAsia="zh-CN"/>
        </w:rPr>
        <w:t>月</w:t>
      </w:r>
      <w:r>
        <w:rPr>
          <w:rFonts w:hint="eastAsia" w:ascii="宋体" w:hAnsi="宋体" w:cs="宋体"/>
          <w:szCs w:val="21"/>
          <w:u w:val="single"/>
          <w:lang w:eastAsia="zh-CN"/>
        </w:rPr>
        <w:t xml:space="preserve">            </w:t>
      </w:r>
      <w:r>
        <w:rPr>
          <w:rFonts w:hint="eastAsia" w:ascii="宋体" w:hAnsi="宋体" w:cs="宋体"/>
          <w:szCs w:val="21"/>
          <w:lang w:eastAsia="zh-CN"/>
        </w:rPr>
        <w:t>日</w:t>
      </w:r>
    </w:p>
    <w:p>
      <w:pPr>
        <w:pStyle w:val="6"/>
        <w:pageBreakBefore/>
        <w:spacing w:line="456" w:lineRule="exact"/>
        <w:ind w:left="0"/>
        <w:jc w:val="center"/>
        <w:rPr>
          <w:rFonts w:eastAsiaTheme="minorEastAsia"/>
          <w:lang w:eastAsia="zh-CN"/>
        </w:rPr>
      </w:pPr>
      <w:bookmarkStart w:id="553" w:name="_Toc36630695"/>
      <w:bookmarkStart w:id="554" w:name="_Toc11841"/>
      <w:r>
        <w:rPr>
          <w:rFonts w:hint="eastAsia" w:eastAsiaTheme="minorEastAsia"/>
          <w:lang w:eastAsia="zh-CN"/>
        </w:rPr>
        <w:t>四、法定代表人身份证明</w:t>
      </w:r>
      <w:bookmarkEnd w:id="547"/>
      <w:bookmarkEnd w:id="548"/>
      <w:bookmarkEnd w:id="549"/>
      <w:bookmarkEnd w:id="550"/>
      <w:bookmarkEnd w:id="551"/>
      <w:bookmarkEnd w:id="552"/>
      <w:bookmarkEnd w:id="553"/>
      <w:bookmarkEnd w:id="554"/>
    </w:p>
    <w:p>
      <w:pPr>
        <w:spacing w:line="470" w:lineRule="exact"/>
        <w:rPr>
          <w:rFonts w:ascii="宋体" w:hAnsi="宋体" w:cs="宋体"/>
          <w:lang w:val="zh-CN" w:eastAsia="zh-CN"/>
        </w:rPr>
      </w:pP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投标人名称：</w:t>
      </w:r>
      <w:r>
        <w:rPr>
          <w:rFonts w:hint="eastAsia" w:ascii="宋体" w:hAnsi="宋体" w:cs="宋体"/>
          <w:szCs w:val="24"/>
          <w:u w:val="single"/>
          <w:lang w:eastAsia="zh-CN"/>
        </w:rPr>
        <w:t xml:space="preserve">                       </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单位性质：</w:t>
      </w:r>
      <w:r>
        <w:rPr>
          <w:rFonts w:hint="eastAsia" w:ascii="宋体" w:hAnsi="宋体" w:cs="宋体"/>
          <w:szCs w:val="24"/>
          <w:u w:val="single"/>
          <w:lang w:eastAsia="zh-CN"/>
        </w:rPr>
        <w:t xml:space="preserve">                       </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地址：</w:t>
      </w:r>
      <w:r>
        <w:rPr>
          <w:rFonts w:hint="eastAsia" w:ascii="宋体" w:hAnsi="宋体" w:cs="宋体"/>
          <w:szCs w:val="24"/>
          <w:u w:val="single"/>
          <w:lang w:eastAsia="zh-CN"/>
        </w:rPr>
        <w:t xml:space="preserve">                       </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成立时间：</w:t>
      </w:r>
      <w:r>
        <w:rPr>
          <w:rFonts w:hint="eastAsia" w:ascii="宋体" w:hAnsi="宋体" w:cs="宋体"/>
          <w:szCs w:val="24"/>
          <w:u w:val="single"/>
          <w:lang w:eastAsia="zh-CN"/>
        </w:rPr>
        <w:t xml:space="preserve">    </w:t>
      </w:r>
      <w:r>
        <w:rPr>
          <w:rFonts w:hint="eastAsia" w:ascii="宋体" w:hAnsi="宋体" w:cs="宋体"/>
          <w:szCs w:val="24"/>
          <w:lang w:eastAsia="zh-CN"/>
        </w:rPr>
        <w:t>年</w:t>
      </w:r>
      <w:r>
        <w:rPr>
          <w:rFonts w:hint="eastAsia" w:ascii="宋体" w:hAnsi="宋体" w:cs="宋体"/>
          <w:szCs w:val="24"/>
          <w:u w:val="single"/>
          <w:lang w:eastAsia="zh-CN"/>
        </w:rPr>
        <w:t xml:space="preserve">    </w:t>
      </w:r>
      <w:r>
        <w:rPr>
          <w:rFonts w:hint="eastAsia" w:ascii="宋体" w:hAnsi="宋体" w:cs="宋体"/>
          <w:szCs w:val="24"/>
          <w:lang w:eastAsia="zh-CN"/>
        </w:rPr>
        <w:t>月</w:t>
      </w:r>
      <w:r>
        <w:rPr>
          <w:rFonts w:hint="eastAsia" w:ascii="宋体" w:hAnsi="宋体" w:cs="宋体"/>
          <w:szCs w:val="24"/>
          <w:u w:val="single"/>
          <w:lang w:eastAsia="zh-CN"/>
        </w:rPr>
        <w:t xml:space="preserve">    </w:t>
      </w:r>
      <w:r>
        <w:rPr>
          <w:rFonts w:hint="eastAsia" w:ascii="宋体" w:hAnsi="宋体" w:cs="宋体"/>
          <w:szCs w:val="24"/>
          <w:lang w:eastAsia="zh-CN"/>
        </w:rPr>
        <w:t>日</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经营期限：</w:t>
      </w:r>
      <w:r>
        <w:rPr>
          <w:rFonts w:hint="eastAsia" w:ascii="宋体" w:hAnsi="宋体" w:cs="宋体"/>
          <w:szCs w:val="24"/>
          <w:u w:val="single"/>
          <w:lang w:eastAsia="zh-CN"/>
        </w:rPr>
        <w:t xml:space="preserve">                       </w:t>
      </w:r>
      <w:r>
        <w:rPr>
          <w:rFonts w:hint="eastAsia" w:ascii="宋体" w:hAnsi="宋体" w:cs="宋体"/>
          <w:szCs w:val="24"/>
          <w:lang w:eastAsia="zh-CN"/>
        </w:rPr>
        <w:t>。</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姓名：</w:t>
      </w:r>
      <w:r>
        <w:rPr>
          <w:rFonts w:hint="eastAsia" w:ascii="宋体" w:hAnsi="宋体" w:cs="宋体"/>
          <w:szCs w:val="24"/>
          <w:u w:val="single"/>
          <w:lang w:eastAsia="zh-CN"/>
        </w:rPr>
        <w:t xml:space="preserve">              </w:t>
      </w:r>
      <w:r>
        <w:rPr>
          <w:rFonts w:hint="eastAsia" w:ascii="宋体" w:hAnsi="宋体" w:cs="宋体"/>
          <w:szCs w:val="24"/>
          <w:lang w:eastAsia="zh-CN"/>
        </w:rPr>
        <w:t>性别</w:t>
      </w:r>
      <w:r>
        <w:rPr>
          <w:rFonts w:hint="eastAsia" w:ascii="宋体" w:hAnsi="宋体" w:cs="宋体"/>
          <w:szCs w:val="24"/>
          <w:u w:val="single"/>
          <w:lang w:eastAsia="zh-CN"/>
        </w:rPr>
        <w:t xml:space="preserve">         </w:t>
      </w:r>
      <w:r>
        <w:rPr>
          <w:rFonts w:hint="eastAsia" w:ascii="宋体" w:hAnsi="宋体" w:cs="宋体"/>
          <w:szCs w:val="24"/>
          <w:lang w:eastAsia="zh-CN"/>
        </w:rPr>
        <w:t>年龄：</w:t>
      </w:r>
      <w:r>
        <w:rPr>
          <w:rFonts w:hint="eastAsia" w:ascii="宋体" w:hAnsi="宋体" w:cs="宋体"/>
          <w:szCs w:val="24"/>
          <w:u w:val="single"/>
          <w:lang w:eastAsia="zh-CN"/>
        </w:rPr>
        <w:t xml:space="preserve">         </w:t>
      </w:r>
      <w:r>
        <w:rPr>
          <w:rFonts w:hint="eastAsia" w:ascii="宋体" w:hAnsi="宋体" w:cs="宋体"/>
          <w:szCs w:val="24"/>
          <w:lang w:eastAsia="zh-CN"/>
        </w:rPr>
        <w:t>职务：</w:t>
      </w:r>
      <w:r>
        <w:rPr>
          <w:rFonts w:hint="eastAsia" w:ascii="宋体" w:hAnsi="宋体" w:cs="宋体"/>
          <w:szCs w:val="24"/>
          <w:u w:val="single"/>
          <w:lang w:eastAsia="zh-CN"/>
        </w:rPr>
        <w:t xml:space="preserve">                      </w:t>
      </w:r>
    </w:p>
    <w:p>
      <w:pPr>
        <w:spacing w:line="470" w:lineRule="exact"/>
        <w:rPr>
          <w:rFonts w:ascii="宋体" w:hAnsi="宋体" w:cs="宋体"/>
          <w:szCs w:val="24"/>
          <w:u w:val="single"/>
          <w:lang w:eastAsia="zh-CN"/>
        </w:rPr>
      </w:pPr>
      <w:r>
        <w:rPr>
          <w:rFonts w:hint="eastAsia" w:ascii="宋体" w:hAnsi="宋体" w:cs="宋体"/>
          <w:szCs w:val="24"/>
          <w:lang w:eastAsia="zh-CN"/>
        </w:rPr>
        <w:t>系</w:t>
      </w:r>
      <w:r>
        <w:rPr>
          <w:rFonts w:hint="eastAsia" w:ascii="宋体" w:hAnsi="宋体" w:cs="宋体"/>
          <w:szCs w:val="24"/>
          <w:u w:val="single"/>
          <w:lang w:eastAsia="zh-CN"/>
        </w:rPr>
        <w:t xml:space="preserve">                               </w:t>
      </w:r>
      <w:r>
        <w:rPr>
          <w:rFonts w:hint="eastAsia" w:ascii="宋体" w:hAnsi="宋体" w:cs="宋体"/>
          <w:szCs w:val="24"/>
          <w:lang w:eastAsia="zh-CN"/>
        </w:rPr>
        <w:t>（投标人名称）的法定代表人。</w:t>
      </w:r>
    </w:p>
    <w:p>
      <w:pPr>
        <w:spacing w:line="470" w:lineRule="exact"/>
        <w:ind w:firstLine="440" w:firstLineChars="200"/>
        <w:rPr>
          <w:rFonts w:ascii="宋体" w:hAnsi="宋体" w:cs="宋体"/>
          <w:szCs w:val="24"/>
          <w:u w:val="single"/>
          <w:lang w:eastAsia="zh-CN"/>
        </w:rPr>
      </w:pPr>
      <w:r>
        <w:rPr>
          <w:rFonts w:hint="eastAsia" w:ascii="宋体" w:hAnsi="宋体" w:cs="宋体"/>
          <w:szCs w:val="24"/>
          <w:lang w:eastAsia="zh-CN"/>
        </w:rPr>
        <w:t>特此证明。</w:t>
      </w:r>
    </w:p>
    <w:p>
      <w:pPr>
        <w:spacing w:line="470" w:lineRule="exact"/>
        <w:ind w:firstLine="440" w:firstLineChars="200"/>
        <w:rPr>
          <w:rFonts w:ascii="宋体" w:hAnsi="宋体" w:cs="宋体"/>
          <w:szCs w:val="24"/>
          <w:lang w:eastAsia="zh-CN"/>
        </w:rPr>
      </w:pPr>
    </w:p>
    <w:p>
      <w:pPr>
        <w:spacing w:line="470" w:lineRule="exact"/>
        <w:ind w:firstLine="440" w:firstLineChars="200"/>
        <w:rPr>
          <w:rFonts w:ascii="宋体" w:hAnsi="宋体" w:cs="宋体"/>
          <w:szCs w:val="24"/>
          <w:lang w:eastAsia="zh-CN"/>
        </w:rPr>
      </w:pPr>
    </w:p>
    <w:p>
      <w:pPr>
        <w:spacing w:line="470" w:lineRule="exact"/>
        <w:ind w:firstLine="3410" w:firstLineChars="1550"/>
        <w:rPr>
          <w:rFonts w:ascii="宋体" w:hAnsi="宋体" w:cs="宋体"/>
          <w:szCs w:val="24"/>
          <w:u w:val="single"/>
          <w:lang w:eastAsia="zh-CN"/>
        </w:rPr>
      </w:pPr>
      <w:r>
        <w:rPr>
          <w:rFonts w:hint="eastAsia" w:ascii="宋体" w:hAnsi="宋体" w:cs="宋体"/>
          <w:szCs w:val="24"/>
          <w:lang w:eastAsia="zh-CN"/>
        </w:rPr>
        <w:t>投标人：</w:t>
      </w:r>
      <w:r>
        <w:rPr>
          <w:rFonts w:hint="eastAsia" w:ascii="宋体" w:hAnsi="宋体" w:cs="宋体"/>
          <w:szCs w:val="24"/>
          <w:u w:val="single"/>
          <w:lang w:eastAsia="zh-CN"/>
        </w:rPr>
        <w:t xml:space="preserve">                       </w:t>
      </w:r>
      <w:r>
        <w:rPr>
          <w:rFonts w:hint="eastAsia" w:ascii="宋体" w:hAnsi="宋体" w:cs="宋体"/>
          <w:szCs w:val="24"/>
          <w:lang w:eastAsia="zh-CN"/>
        </w:rPr>
        <w:t>（单位盖章）</w:t>
      </w:r>
    </w:p>
    <w:p>
      <w:pPr>
        <w:spacing w:line="470" w:lineRule="exact"/>
        <w:ind w:right="440"/>
        <w:jc w:val="center"/>
        <w:rPr>
          <w:rFonts w:ascii="宋体" w:hAnsi="宋体" w:cs="宋体"/>
          <w:szCs w:val="24"/>
          <w:lang w:eastAsia="zh-CN"/>
        </w:rPr>
      </w:pPr>
      <w:r>
        <w:rPr>
          <w:rFonts w:hint="eastAsia" w:ascii="宋体" w:hAnsi="宋体" w:cs="宋体"/>
          <w:szCs w:val="24"/>
          <w:lang w:eastAsia="zh-CN"/>
        </w:rPr>
        <w:t xml:space="preserve">            </w:t>
      </w:r>
      <w:r>
        <w:rPr>
          <w:rFonts w:hint="eastAsia" w:ascii="宋体" w:hAnsi="宋体" w:cs="宋体"/>
          <w:szCs w:val="24"/>
          <w:u w:val="single"/>
          <w:lang w:eastAsia="zh-CN"/>
        </w:rPr>
        <w:t xml:space="preserve">      </w:t>
      </w:r>
      <w:r>
        <w:rPr>
          <w:rFonts w:hint="eastAsia" w:ascii="宋体" w:hAnsi="宋体" w:cs="宋体"/>
          <w:szCs w:val="24"/>
          <w:lang w:eastAsia="zh-CN"/>
        </w:rPr>
        <w:t>年</w:t>
      </w:r>
      <w:r>
        <w:rPr>
          <w:rFonts w:hint="eastAsia" w:ascii="宋体" w:hAnsi="宋体" w:cs="宋体"/>
          <w:szCs w:val="24"/>
          <w:u w:val="single"/>
          <w:lang w:eastAsia="zh-CN"/>
        </w:rPr>
        <w:t xml:space="preserve">    </w:t>
      </w:r>
      <w:r>
        <w:rPr>
          <w:rFonts w:hint="eastAsia" w:ascii="宋体" w:hAnsi="宋体" w:cs="宋体"/>
          <w:szCs w:val="24"/>
          <w:lang w:eastAsia="zh-CN"/>
        </w:rPr>
        <w:t>月</w:t>
      </w:r>
      <w:r>
        <w:rPr>
          <w:rFonts w:hint="eastAsia" w:ascii="宋体" w:hAnsi="宋体" w:cs="宋体"/>
          <w:szCs w:val="24"/>
          <w:u w:val="single"/>
          <w:lang w:eastAsia="zh-CN"/>
        </w:rPr>
        <w:t xml:space="preserve">    </w:t>
      </w:r>
      <w:r>
        <w:rPr>
          <w:rFonts w:hint="eastAsia" w:ascii="宋体" w:hAnsi="宋体" w:cs="宋体"/>
          <w:szCs w:val="24"/>
          <w:lang w:eastAsia="zh-CN"/>
        </w:rPr>
        <w:t>日</w:t>
      </w:r>
    </w:p>
    <w:p>
      <w:pPr>
        <w:spacing w:line="440" w:lineRule="exact"/>
        <w:jc w:val="left"/>
        <w:rPr>
          <w:rFonts w:hint="eastAsia" w:eastAsia="黑体"/>
          <w:b/>
          <w:bCs/>
          <w:sz w:val="20"/>
          <w:szCs w:val="20"/>
          <w:lang w:val="zh-TW"/>
        </w:rPr>
      </w:pPr>
      <w:r>
        <w:rPr>
          <w:rFonts w:hint="eastAsia" w:eastAsia="黑体"/>
          <w:b/>
          <w:bCs/>
          <w:sz w:val="20"/>
          <w:szCs w:val="20"/>
          <w:lang w:val="zh-TW"/>
        </w:rPr>
        <w:t>【注：如为联合体投标人的，此处仅需证明牵头人的法定代表人身份即可】</w:t>
      </w:r>
    </w:p>
    <w:p>
      <w:pPr>
        <w:spacing w:line="470" w:lineRule="exact"/>
        <w:rPr>
          <w:rFonts w:ascii="宋体" w:hAnsi="宋体" w:cs="宋体"/>
          <w:sz w:val="20"/>
          <w:lang w:eastAsia="zh-CN"/>
        </w:rPr>
      </w:pPr>
    </w:p>
    <w:p>
      <w:pPr>
        <w:pStyle w:val="6"/>
        <w:pageBreakBefore/>
        <w:spacing w:line="456" w:lineRule="exact"/>
        <w:ind w:left="0"/>
        <w:jc w:val="center"/>
        <w:rPr>
          <w:rFonts w:eastAsiaTheme="minorEastAsia"/>
          <w:lang w:eastAsia="zh-CN"/>
        </w:rPr>
      </w:pPr>
      <w:bookmarkStart w:id="555" w:name="_Toc29105"/>
      <w:bookmarkStart w:id="556" w:name="_Toc464129905"/>
      <w:bookmarkStart w:id="557" w:name="_Toc228_WPSOffice_Level2"/>
      <w:bookmarkStart w:id="558" w:name="_Toc464121465"/>
      <w:bookmarkStart w:id="559" w:name="_Toc464121630"/>
      <w:bookmarkStart w:id="560" w:name="_Toc467672916"/>
      <w:bookmarkStart w:id="561" w:name="_Toc36630696"/>
      <w:bookmarkStart w:id="562" w:name="_Toc464121573"/>
      <w:r>
        <w:rPr>
          <w:rFonts w:hint="eastAsia" w:eastAsiaTheme="minorEastAsia"/>
          <w:lang w:eastAsia="zh-CN"/>
        </w:rPr>
        <w:t>五、法定代表人授权委托书</w:t>
      </w:r>
      <w:bookmarkEnd w:id="555"/>
      <w:bookmarkEnd w:id="556"/>
      <w:bookmarkEnd w:id="557"/>
      <w:bookmarkEnd w:id="558"/>
      <w:bookmarkEnd w:id="559"/>
      <w:bookmarkEnd w:id="560"/>
      <w:bookmarkEnd w:id="561"/>
      <w:bookmarkEnd w:id="562"/>
    </w:p>
    <w:p>
      <w:pPr>
        <w:spacing w:line="470" w:lineRule="exact"/>
        <w:ind w:firstLine="550" w:firstLineChars="250"/>
        <w:rPr>
          <w:rFonts w:ascii="宋体" w:hAnsi="宋体" w:cs="宋体"/>
          <w:lang w:eastAsia="zh-CN"/>
        </w:rPr>
      </w:pPr>
    </w:p>
    <w:p>
      <w:pPr>
        <w:spacing w:line="470" w:lineRule="exact"/>
        <w:ind w:firstLine="550" w:firstLineChars="250"/>
        <w:rPr>
          <w:rFonts w:ascii="宋体" w:hAnsi="宋体" w:cs="宋体"/>
          <w:szCs w:val="24"/>
          <w:lang w:eastAsia="zh-CN"/>
        </w:rPr>
      </w:pPr>
      <w:r>
        <w:rPr>
          <w:rFonts w:hint="eastAsia" w:ascii="宋体" w:hAnsi="宋体" w:cs="宋体"/>
          <w:szCs w:val="24"/>
          <w:lang w:eastAsia="zh-CN"/>
        </w:rPr>
        <w:t>本人</w:t>
      </w:r>
      <w:r>
        <w:rPr>
          <w:rFonts w:hint="eastAsia" w:ascii="宋体" w:hAnsi="宋体" w:cs="宋体"/>
          <w:szCs w:val="24"/>
          <w:u w:val="single"/>
          <w:lang w:eastAsia="zh-CN"/>
        </w:rPr>
        <w:t xml:space="preserve">                   </w:t>
      </w:r>
      <w:r>
        <w:rPr>
          <w:rFonts w:hint="eastAsia" w:ascii="宋体" w:hAnsi="宋体" w:cs="宋体"/>
          <w:szCs w:val="24"/>
          <w:lang w:eastAsia="zh-CN"/>
        </w:rPr>
        <w:t>（姓名）系</w:t>
      </w:r>
      <w:r>
        <w:rPr>
          <w:rFonts w:hint="eastAsia" w:ascii="宋体" w:hAnsi="宋体" w:cs="宋体"/>
          <w:szCs w:val="24"/>
          <w:u w:val="single"/>
          <w:lang w:eastAsia="zh-CN"/>
        </w:rPr>
        <w:t xml:space="preserve">                             </w:t>
      </w:r>
      <w:r>
        <w:rPr>
          <w:rFonts w:hint="eastAsia" w:ascii="宋体" w:hAnsi="宋体" w:cs="宋体"/>
          <w:szCs w:val="24"/>
          <w:lang w:eastAsia="zh-CN"/>
        </w:rPr>
        <w:t>（投标人名称）的法定代表人，现委托</w:t>
      </w:r>
      <w:r>
        <w:rPr>
          <w:rFonts w:hint="eastAsia" w:ascii="宋体" w:hAnsi="宋体" w:cs="宋体"/>
          <w:szCs w:val="24"/>
          <w:u w:val="single"/>
          <w:lang w:eastAsia="zh-CN"/>
        </w:rPr>
        <w:t xml:space="preserve">                  </w:t>
      </w:r>
      <w:r>
        <w:rPr>
          <w:rFonts w:hint="eastAsia" w:ascii="宋体" w:hAnsi="宋体" w:cs="宋体"/>
          <w:szCs w:val="24"/>
          <w:lang w:eastAsia="zh-CN"/>
        </w:rPr>
        <w:t>（姓名）为我方代理人。代理人根据授权，以我方名义签署、澄清、说明、补正、递交、撤回、修改</w:t>
      </w:r>
      <w:r>
        <w:rPr>
          <w:rFonts w:hint="eastAsia" w:ascii="宋体" w:hAnsi="宋体" w:cs="宋体"/>
          <w:szCs w:val="24"/>
          <w:u w:val="single"/>
          <w:lang w:eastAsia="zh-CN"/>
        </w:rPr>
        <w:t xml:space="preserve">                  </w:t>
      </w:r>
      <w:r>
        <w:rPr>
          <w:rFonts w:hint="eastAsia" w:ascii="宋体" w:hAnsi="宋体" w:cs="宋体"/>
          <w:szCs w:val="24"/>
          <w:lang w:eastAsia="zh-CN"/>
        </w:rPr>
        <w:t>（项目名称）投标文件、签订合同和处理有关事宜，其法律后果由我方承担。</w:t>
      </w:r>
    </w:p>
    <w:p>
      <w:pPr>
        <w:spacing w:line="470" w:lineRule="exact"/>
        <w:ind w:firstLine="550" w:firstLineChars="250"/>
        <w:rPr>
          <w:rFonts w:ascii="宋体" w:hAnsi="宋体" w:cs="宋体"/>
          <w:szCs w:val="24"/>
          <w:lang w:eastAsia="zh-CN"/>
        </w:rPr>
      </w:pPr>
      <w:r>
        <w:rPr>
          <w:rFonts w:hint="eastAsia" w:ascii="宋体" w:hAnsi="宋体" w:cs="宋体"/>
          <w:szCs w:val="24"/>
          <w:lang w:eastAsia="zh-CN"/>
        </w:rPr>
        <w:t>委托期限：</w:t>
      </w:r>
      <w:r>
        <w:rPr>
          <w:rFonts w:hint="eastAsia" w:ascii="宋体" w:hAnsi="宋体" w:cs="宋体"/>
          <w:szCs w:val="24"/>
          <w:u w:val="single"/>
          <w:lang w:eastAsia="zh-CN"/>
        </w:rPr>
        <w:t xml:space="preserve">                          </w:t>
      </w:r>
      <w:r>
        <w:rPr>
          <w:rFonts w:hint="eastAsia" w:ascii="宋体" w:hAnsi="宋体" w:cs="宋体"/>
          <w:szCs w:val="24"/>
          <w:lang w:eastAsia="zh-CN"/>
        </w:rPr>
        <w:t>。</w:t>
      </w:r>
    </w:p>
    <w:p>
      <w:pPr>
        <w:spacing w:line="470" w:lineRule="exact"/>
        <w:ind w:firstLine="550" w:firstLineChars="250"/>
        <w:rPr>
          <w:rFonts w:ascii="宋体" w:hAnsi="宋体" w:cs="宋体"/>
          <w:szCs w:val="24"/>
          <w:lang w:eastAsia="zh-CN"/>
        </w:rPr>
      </w:pPr>
      <w:r>
        <w:rPr>
          <w:rFonts w:hint="eastAsia" w:ascii="宋体" w:hAnsi="宋体" w:cs="宋体"/>
          <w:szCs w:val="24"/>
          <w:lang w:eastAsia="zh-CN"/>
        </w:rPr>
        <w:t>代理人无转委托权。</w:t>
      </w:r>
    </w:p>
    <w:p>
      <w:pPr>
        <w:spacing w:line="480" w:lineRule="exact"/>
        <w:ind w:firstLine="440" w:firstLineChars="200"/>
        <w:rPr>
          <w:rFonts w:ascii="宋体" w:hAnsi="宋体" w:cs="宋体"/>
          <w:lang w:eastAsia="zh-CN"/>
        </w:rPr>
      </w:pPr>
      <w:r>
        <w:rPr>
          <w:rFonts w:hint="eastAsia" w:ascii="宋体" w:hAnsi="宋体" w:cs="宋体"/>
          <w:szCs w:val="24"/>
          <w:lang w:eastAsia="zh-CN"/>
        </w:rPr>
        <w:t>附：</w:t>
      </w:r>
      <w:r>
        <w:rPr>
          <w:rFonts w:hint="eastAsia" w:ascii="宋体" w:hAnsi="宋体" w:cs="宋体"/>
          <w:lang w:eastAsia="zh-CN"/>
        </w:rPr>
        <w:t xml:space="preserve"> </w:t>
      </w:r>
    </w:p>
    <w:p>
      <w:pPr>
        <w:spacing w:line="480" w:lineRule="exact"/>
        <w:ind w:firstLine="440" w:firstLineChars="200"/>
        <w:rPr>
          <w:rFonts w:ascii="宋体" w:hAnsi="宋体" w:cs="宋体"/>
          <w:lang w:eastAsia="zh-CN"/>
        </w:rPr>
      </w:pPr>
      <w:r>
        <w:rPr>
          <w:rFonts w:ascii="宋体" w:hAnsi="宋体" w:cs="宋体"/>
          <w:lang w:eastAsia="zh-CN"/>
        </w:rPr>
        <w:pict>
          <v:rect id="矩形 3" o:spid="_x0000_s1030" o:spt="1" style="position:absolute;left:0pt;margin-left:245.95pt;margin-top:19.35pt;height:122.25pt;width:198pt;z-index:251660288;mso-width-relative:page;mso-height-relative:page;" coordsize="21600,21600" o:gfxdata="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rucE9gAAAAK&#10;AQAADwAAAAAAAAABACAAAAAiAAAAZHJzL2Rvd25yZXYueG1sUEsBAhQAFAAAAAgAh07iQEZzwHYc&#10;AgAALgQAAA4AAAAAAAAAAQAgAAAAJwEAAGRycy9lMm9Eb2MueG1sUEsFBgAAAAAGAAYAWQEAALUF&#10;AAAAAA==&#10;">
            <v:path/>
            <v:fill focussize="0,0"/>
            <v:stroke/>
            <v:imagedata o:title=""/>
            <o:lock v:ext="edit"/>
            <v:textbox>
              <w:txbxContent>
                <w:p>
                  <w:pPr>
                    <w:jc w:val="center"/>
                  </w:pPr>
                </w:p>
                <w:p>
                  <w:pPr>
                    <w:jc w:val="center"/>
                  </w:pPr>
                </w:p>
                <w:p>
                  <w:pPr>
                    <w:jc w:val="center"/>
                  </w:pPr>
                </w:p>
                <w:p>
                  <w:pPr>
                    <w:jc w:val="center"/>
                    <w:rPr>
                      <w:lang w:eastAsia="zh-CN"/>
                    </w:rPr>
                  </w:pPr>
                  <w:r>
                    <w:rPr>
                      <w:rFonts w:hint="eastAsia"/>
                      <w:lang w:eastAsia="zh-CN"/>
                    </w:rPr>
                    <w:t>法定代表人身份证复印件（反面）</w:t>
                  </w:r>
                </w:p>
                <w:p>
                  <w:pPr>
                    <w:jc w:val="center"/>
                    <w:rPr>
                      <w:lang w:eastAsia="zh-CN"/>
                    </w:rPr>
                  </w:pPr>
                </w:p>
              </w:txbxContent>
            </v:textbox>
          </v:rect>
        </w:pict>
      </w:r>
      <w:r>
        <w:rPr>
          <w:rFonts w:ascii="宋体" w:hAnsi="宋体" w:cs="宋体"/>
          <w:lang w:eastAsia="zh-CN"/>
        </w:rPr>
        <w:pict>
          <v:rect id="矩形 2" o:spid="_x0000_s1031" o:spt="1" style="position:absolute;left:0pt;margin-left:25.45pt;margin-top:19.35pt;height:122.25pt;width:209.25pt;z-index:251659264;mso-width-relative:page;mso-height-relative:page;" coordsize="21600,21600" o:gfxdata="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lR/LYAAAACQEA&#10;AA8AAAAAAAAAAQAgAAAAIgAAAGRycy9kb3ducmV2LnhtbFBLAQIUABQAAAAIAIdO4kAuwguYGgIA&#10;AC0EAAAOAAAAAAAAAAEAIAAAACcBAABkcnMvZTJvRG9jLnhtbFBLBQYAAAAABgAGAFkBAACzBQAA&#10;AAA=&#10;">
            <v:path/>
            <v:fill focussize="0,0"/>
            <v:stroke/>
            <v:imagedata o:title=""/>
            <o:lock v:ext="edit"/>
            <v:textbox>
              <w:txbxContent>
                <w:p>
                  <w:pPr>
                    <w:jc w:val="center"/>
                  </w:pPr>
                </w:p>
                <w:p>
                  <w:pPr>
                    <w:jc w:val="center"/>
                  </w:pPr>
                </w:p>
                <w:p>
                  <w:pPr>
                    <w:jc w:val="center"/>
                  </w:pPr>
                </w:p>
                <w:p>
                  <w:pPr>
                    <w:jc w:val="center"/>
                    <w:rPr>
                      <w:lang w:eastAsia="zh-CN"/>
                    </w:rPr>
                  </w:pPr>
                  <w:r>
                    <w:rPr>
                      <w:rFonts w:hint="eastAsia"/>
                      <w:lang w:eastAsia="zh-CN"/>
                    </w:rPr>
                    <w:t>法定代表人身份证复印件（正面）</w:t>
                  </w:r>
                </w:p>
                <w:p>
                  <w:pPr>
                    <w:jc w:val="center"/>
                    <w:rPr>
                      <w:lang w:eastAsia="zh-CN"/>
                    </w:rPr>
                  </w:pPr>
                </w:p>
                <w:p>
                  <w:pPr>
                    <w:jc w:val="center"/>
                    <w:rPr>
                      <w:lang w:eastAsia="zh-CN"/>
                    </w:rPr>
                  </w:pPr>
                </w:p>
              </w:txbxContent>
            </v:textbox>
          </v:rect>
        </w:pict>
      </w:r>
    </w:p>
    <w:p>
      <w:pPr>
        <w:spacing w:line="480" w:lineRule="exact"/>
        <w:ind w:firstLine="440" w:firstLineChars="200"/>
        <w:rPr>
          <w:rFonts w:ascii="宋体" w:hAnsi="宋体" w:cs="宋体"/>
          <w:lang w:eastAsia="zh-CN"/>
        </w:rPr>
      </w:pPr>
    </w:p>
    <w:p>
      <w:pPr>
        <w:spacing w:line="480" w:lineRule="exact"/>
        <w:ind w:firstLine="440" w:firstLineChars="200"/>
        <w:rPr>
          <w:rFonts w:ascii="宋体" w:hAnsi="宋体" w:cs="宋体"/>
          <w:lang w:eastAsia="zh-CN"/>
        </w:rPr>
      </w:pPr>
    </w:p>
    <w:p>
      <w:pPr>
        <w:spacing w:line="480" w:lineRule="exact"/>
        <w:ind w:firstLine="440" w:firstLineChars="200"/>
        <w:rPr>
          <w:rFonts w:ascii="宋体" w:hAnsi="宋体" w:cs="宋体"/>
          <w:lang w:eastAsia="zh-CN"/>
        </w:rPr>
      </w:pPr>
    </w:p>
    <w:p>
      <w:pPr>
        <w:spacing w:line="480" w:lineRule="exact"/>
        <w:ind w:firstLine="440" w:firstLineChars="200"/>
        <w:rPr>
          <w:rFonts w:ascii="宋体" w:hAnsi="宋体" w:cs="宋体"/>
          <w:lang w:eastAsia="zh-CN"/>
        </w:rPr>
      </w:pPr>
    </w:p>
    <w:p>
      <w:pPr>
        <w:spacing w:line="480" w:lineRule="exact"/>
        <w:ind w:firstLine="440" w:firstLineChars="200"/>
        <w:rPr>
          <w:rFonts w:ascii="宋体" w:hAnsi="宋体" w:cs="宋体"/>
          <w:lang w:eastAsia="zh-CN"/>
        </w:rPr>
      </w:pPr>
    </w:p>
    <w:p>
      <w:pPr>
        <w:spacing w:line="480" w:lineRule="exact"/>
        <w:ind w:firstLine="440" w:firstLineChars="200"/>
        <w:rPr>
          <w:rFonts w:ascii="宋体" w:hAnsi="宋体" w:cs="宋体"/>
          <w:lang w:eastAsia="zh-CN"/>
        </w:rPr>
      </w:pPr>
      <w:r>
        <w:rPr>
          <w:rFonts w:ascii="宋体" w:hAnsi="宋体" w:cs="宋体"/>
          <w:lang w:eastAsia="zh-CN"/>
        </w:rPr>
        <w:pict>
          <v:rect id="_x0000_s1032" o:spid="_x0000_s1032" o:spt="1" style="position:absolute;left:0pt;margin-left:25.45pt;margin-top:1.35pt;height:122.25pt;width:209.25pt;z-index:251661312;mso-width-relative:page;mso-height-relative:page;" coordsize="21600,21600" o:gfxdata="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nWMn1wAAAAgBAAAP&#10;AAAAAAAAAAEAIAAAACIAAABkcnMvZG93bnJldi54bWxQSwECFAAUAAAACACHTuJAiPTHCxkCAAAt&#10;BAAADgAAAAAAAAABACAAAAAmAQAAZHJzL2Uyb0RvYy54bWxQSwUGAAAAAAYABgBZAQAAsQUAAAAA&#10;">
            <v:path/>
            <v:fill focussize="0,0"/>
            <v:stroke/>
            <v:imagedata o:title=""/>
            <o:lock v:ext="edit"/>
            <v:textbox>
              <w:txbxContent>
                <w:p>
                  <w:pPr>
                    <w:jc w:val="center"/>
                    <w:rPr>
                      <w:lang w:eastAsia="zh-CN"/>
                    </w:rPr>
                  </w:pPr>
                  <w:r>
                    <w:rPr>
                      <w:rFonts w:hint="eastAsia"/>
                      <w:lang w:eastAsia="zh-CN"/>
                    </w:rPr>
                    <w:t>授权代理人身份证复印件（正面）</w:t>
                  </w:r>
                </w:p>
              </w:txbxContent>
            </v:textbox>
          </v:rect>
        </w:pict>
      </w:r>
      <w:r>
        <w:rPr>
          <w:rFonts w:ascii="宋体" w:hAnsi="宋体" w:cs="宋体"/>
          <w:lang w:eastAsia="zh-CN"/>
        </w:rPr>
        <w:pict>
          <v:rect id="矩形 5" o:spid="_x0000_s1033" o:spt="1" style="position:absolute;left:0pt;margin-left:245.95pt;margin-top:0.6pt;height:122.25pt;width:198pt;z-index:251662336;mso-width-relative:page;mso-height-relative:page;" coordsize="21600,21600" o:gfxdata="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rBpe1wAAAAkB&#10;AAAPAAAAAAAAAAEAIAAAACIAAABkcnMvZG93bnJldi54bWxQSwECFAAUAAAACACHTuJAE7WIVxwC&#10;AAAtBAAADgAAAAAAAAABACAAAAAmAQAAZHJzL2Uyb0RvYy54bWxQSwUGAAAAAAYABgBZAQAAtAUA&#10;AAAA&#10;">
            <v:path/>
            <v:fill focussize="0,0"/>
            <v:stroke/>
            <v:imagedata o:title=""/>
            <o:lock v:ext="edit"/>
            <v:textbox>
              <w:txbxContent>
                <w:p>
                  <w:pPr>
                    <w:jc w:val="center"/>
                    <w:rPr>
                      <w:lang w:eastAsia="zh-CN"/>
                    </w:rPr>
                  </w:pPr>
                  <w:r>
                    <w:rPr>
                      <w:rFonts w:hint="eastAsia"/>
                      <w:lang w:eastAsia="zh-CN"/>
                    </w:rPr>
                    <w:t>授权代理人身份证复印件（反面）</w:t>
                  </w:r>
                </w:p>
              </w:txbxContent>
            </v:textbox>
          </v:rect>
        </w:pict>
      </w:r>
    </w:p>
    <w:p>
      <w:pPr>
        <w:spacing w:line="480" w:lineRule="exact"/>
        <w:ind w:firstLine="440" w:firstLineChars="200"/>
        <w:rPr>
          <w:rFonts w:ascii="宋体" w:hAnsi="宋体" w:cs="宋体"/>
          <w:lang w:eastAsia="zh-CN"/>
        </w:rPr>
      </w:pPr>
    </w:p>
    <w:p>
      <w:pPr>
        <w:spacing w:line="480" w:lineRule="exact"/>
        <w:ind w:firstLine="440" w:firstLineChars="200"/>
        <w:rPr>
          <w:rFonts w:ascii="宋体" w:hAnsi="宋体" w:cs="宋体"/>
          <w:lang w:eastAsia="zh-CN"/>
        </w:rPr>
      </w:pPr>
    </w:p>
    <w:p>
      <w:pPr>
        <w:spacing w:line="480" w:lineRule="exact"/>
        <w:ind w:firstLine="440" w:firstLineChars="200"/>
        <w:rPr>
          <w:rFonts w:ascii="宋体" w:hAnsi="宋体" w:cs="宋体"/>
          <w:lang w:eastAsia="zh-CN"/>
        </w:rPr>
      </w:pPr>
    </w:p>
    <w:p>
      <w:pPr>
        <w:spacing w:line="480" w:lineRule="exact"/>
        <w:rPr>
          <w:rFonts w:ascii="宋体" w:hAnsi="宋体" w:cs="宋体"/>
          <w:lang w:eastAsia="zh-CN"/>
        </w:rPr>
      </w:pPr>
    </w:p>
    <w:p>
      <w:pPr>
        <w:spacing w:line="470" w:lineRule="exact"/>
        <w:ind w:firstLine="550" w:firstLineChars="250"/>
        <w:rPr>
          <w:rFonts w:ascii="宋体" w:hAnsi="宋体" w:cs="宋体"/>
          <w:szCs w:val="24"/>
          <w:lang w:eastAsia="zh-CN"/>
        </w:rPr>
      </w:pPr>
    </w:p>
    <w:p>
      <w:pPr>
        <w:spacing w:line="470" w:lineRule="exact"/>
        <w:ind w:firstLine="550" w:firstLineChars="250"/>
        <w:rPr>
          <w:rFonts w:ascii="宋体" w:hAnsi="宋体" w:cs="宋体"/>
          <w:szCs w:val="24"/>
          <w:lang w:eastAsia="zh-CN"/>
        </w:rPr>
      </w:pPr>
      <w:r>
        <w:rPr>
          <w:rFonts w:hint="eastAsia" w:ascii="宋体" w:hAnsi="宋体" w:cs="宋体"/>
          <w:szCs w:val="24"/>
          <w:lang w:eastAsia="zh-CN"/>
        </w:rPr>
        <w:t xml:space="preserve">                       投  标  人：</w:t>
      </w:r>
      <w:r>
        <w:rPr>
          <w:rFonts w:hint="eastAsia" w:ascii="宋体" w:hAnsi="宋体" w:cs="宋体"/>
          <w:szCs w:val="24"/>
          <w:u w:val="single"/>
          <w:lang w:eastAsia="zh-CN"/>
        </w:rPr>
        <w:t xml:space="preserve">                      </w:t>
      </w:r>
      <w:r>
        <w:rPr>
          <w:rFonts w:hint="eastAsia" w:ascii="宋体" w:hAnsi="宋体" w:cs="宋体"/>
          <w:szCs w:val="24"/>
          <w:lang w:eastAsia="zh-CN"/>
        </w:rPr>
        <w:t>（盖单位章）</w:t>
      </w:r>
    </w:p>
    <w:p>
      <w:pPr>
        <w:spacing w:line="470" w:lineRule="exact"/>
        <w:ind w:firstLine="3080" w:firstLineChars="1400"/>
        <w:rPr>
          <w:rFonts w:ascii="宋体" w:hAnsi="宋体" w:cs="宋体"/>
          <w:szCs w:val="24"/>
          <w:lang w:eastAsia="zh-CN"/>
        </w:rPr>
      </w:pPr>
      <w:r>
        <w:rPr>
          <w:rFonts w:hint="eastAsia" w:ascii="宋体" w:hAnsi="宋体" w:cs="宋体"/>
          <w:szCs w:val="24"/>
          <w:lang w:eastAsia="zh-CN"/>
        </w:rPr>
        <w:t>法定代表人：</w:t>
      </w:r>
      <w:r>
        <w:rPr>
          <w:rFonts w:hint="eastAsia" w:ascii="宋体" w:hAnsi="宋体" w:cs="宋体"/>
          <w:szCs w:val="24"/>
          <w:u w:val="single"/>
          <w:lang w:eastAsia="zh-CN"/>
        </w:rPr>
        <w:t xml:space="preserve">                      </w:t>
      </w:r>
      <w:r>
        <w:rPr>
          <w:rFonts w:hint="eastAsia" w:ascii="宋体" w:hAnsi="宋体" w:cs="宋体"/>
          <w:szCs w:val="24"/>
          <w:lang w:eastAsia="zh-CN"/>
        </w:rPr>
        <w:t>（签字或盖章）</w:t>
      </w:r>
    </w:p>
    <w:p>
      <w:pPr>
        <w:spacing w:line="470" w:lineRule="exact"/>
        <w:ind w:firstLine="3080" w:firstLineChars="1400"/>
        <w:rPr>
          <w:rFonts w:ascii="宋体" w:hAnsi="宋体" w:cs="宋体"/>
          <w:szCs w:val="24"/>
          <w:lang w:eastAsia="zh-CN"/>
        </w:rPr>
      </w:pPr>
      <w:r>
        <w:rPr>
          <w:rFonts w:hint="eastAsia" w:ascii="宋体" w:hAnsi="宋体" w:cs="宋体"/>
          <w:szCs w:val="24"/>
          <w:lang w:eastAsia="zh-CN"/>
        </w:rPr>
        <w:t>身份证号码：</w:t>
      </w:r>
      <w:r>
        <w:rPr>
          <w:rFonts w:hint="eastAsia" w:ascii="宋体" w:hAnsi="宋体" w:cs="宋体"/>
          <w:szCs w:val="24"/>
          <w:u w:val="single"/>
          <w:lang w:eastAsia="zh-CN"/>
        </w:rPr>
        <w:t xml:space="preserve">                      </w:t>
      </w:r>
    </w:p>
    <w:p>
      <w:pPr>
        <w:spacing w:line="470" w:lineRule="exact"/>
        <w:ind w:firstLine="3080" w:firstLineChars="1400"/>
        <w:rPr>
          <w:rFonts w:ascii="宋体" w:hAnsi="宋体" w:cs="宋体"/>
          <w:szCs w:val="24"/>
          <w:lang w:eastAsia="zh-CN"/>
        </w:rPr>
      </w:pPr>
      <w:r>
        <w:rPr>
          <w:rFonts w:hint="eastAsia" w:ascii="宋体" w:hAnsi="宋体" w:cs="宋体"/>
          <w:szCs w:val="24"/>
          <w:lang w:eastAsia="zh-CN"/>
        </w:rPr>
        <w:t>委托代理人：</w:t>
      </w:r>
      <w:r>
        <w:rPr>
          <w:rFonts w:hint="eastAsia" w:ascii="宋体" w:hAnsi="宋体" w:cs="宋体"/>
          <w:szCs w:val="24"/>
          <w:u w:val="single"/>
          <w:lang w:eastAsia="zh-CN"/>
        </w:rPr>
        <w:t xml:space="preserve">                      </w:t>
      </w:r>
      <w:r>
        <w:rPr>
          <w:rFonts w:hint="eastAsia" w:ascii="宋体" w:hAnsi="宋体" w:cs="宋体"/>
          <w:szCs w:val="24"/>
          <w:lang w:eastAsia="zh-CN"/>
        </w:rPr>
        <w:t>（签字或盖章）</w:t>
      </w:r>
    </w:p>
    <w:p>
      <w:pPr>
        <w:spacing w:line="470" w:lineRule="exact"/>
        <w:ind w:firstLine="3080" w:firstLineChars="1400"/>
        <w:rPr>
          <w:rFonts w:ascii="宋体" w:hAnsi="宋体" w:cs="宋体"/>
          <w:szCs w:val="24"/>
          <w:lang w:eastAsia="zh-CN"/>
        </w:rPr>
      </w:pPr>
      <w:r>
        <w:rPr>
          <w:rFonts w:hint="eastAsia" w:ascii="宋体" w:hAnsi="宋体" w:cs="宋体"/>
          <w:szCs w:val="24"/>
          <w:lang w:eastAsia="zh-CN"/>
        </w:rPr>
        <w:t>身份证号码：</w:t>
      </w:r>
      <w:r>
        <w:rPr>
          <w:rFonts w:hint="eastAsia" w:ascii="宋体" w:hAnsi="宋体" w:cs="宋体"/>
          <w:szCs w:val="24"/>
          <w:u w:val="single"/>
          <w:lang w:eastAsia="zh-CN"/>
        </w:rPr>
        <w:t xml:space="preserve">                      </w:t>
      </w:r>
    </w:p>
    <w:p>
      <w:pPr>
        <w:spacing w:line="470" w:lineRule="exact"/>
        <w:ind w:firstLine="5060" w:firstLineChars="2300"/>
        <w:rPr>
          <w:rFonts w:ascii="宋体" w:hAnsi="宋体" w:cs="宋体"/>
          <w:szCs w:val="24"/>
          <w:lang w:eastAsia="zh-CN"/>
        </w:rPr>
      </w:pPr>
      <w:r>
        <w:rPr>
          <w:rFonts w:hint="eastAsia" w:ascii="宋体" w:hAnsi="宋体" w:cs="宋体"/>
          <w:szCs w:val="24"/>
          <w:u w:val="single"/>
          <w:lang w:eastAsia="zh-CN"/>
        </w:rPr>
        <w:t xml:space="preserve">    </w:t>
      </w:r>
      <w:r>
        <w:rPr>
          <w:rFonts w:hint="eastAsia" w:ascii="宋体" w:hAnsi="宋体" w:cs="宋体"/>
          <w:szCs w:val="24"/>
          <w:lang w:eastAsia="zh-CN"/>
        </w:rPr>
        <w:t>年</w:t>
      </w:r>
      <w:r>
        <w:rPr>
          <w:rFonts w:hint="eastAsia" w:ascii="宋体" w:hAnsi="宋体" w:cs="宋体"/>
          <w:szCs w:val="24"/>
          <w:u w:val="single"/>
          <w:lang w:eastAsia="zh-CN"/>
        </w:rPr>
        <w:t xml:space="preserve">    </w:t>
      </w:r>
      <w:r>
        <w:rPr>
          <w:rFonts w:hint="eastAsia" w:ascii="宋体" w:hAnsi="宋体" w:cs="宋体"/>
          <w:szCs w:val="24"/>
          <w:lang w:eastAsia="zh-CN"/>
        </w:rPr>
        <w:t>月</w:t>
      </w:r>
      <w:r>
        <w:rPr>
          <w:rFonts w:hint="eastAsia" w:ascii="宋体" w:hAnsi="宋体" w:cs="宋体"/>
          <w:szCs w:val="24"/>
          <w:u w:val="single"/>
          <w:lang w:eastAsia="zh-CN"/>
        </w:rPr>
        <w:t xml:space="preserve">    </w:t>
      </w:r>
      <w:r>
        <w:rPr>
          <w:rFonts w:hint="eastAsia" w:ascii="宋体" w:hAnsi="宋体" w:cs="宋体"/>
          <w:szCs w:val="24"/>
          <w:lang w:eastAsia="zh-CN"/>
        </w:rPr>
        <w:t>日</w:t>
      </w:r>
    </w:p>
    <w:p>
      <w:pPr>
        <w:jc w:val="center"/>
        <w:rPr>
          <w:rStyle w:val="52"/>
          <w:rFonts w:ascii="宋体" w:hAnsi="宋体" w:cs="宋体"/>
          <w:i w:val="0"/>
          <w:sz w:val="28"/>
          <w:szCs w:val="30"/>
          <w:lang w:eastAsia="zh-CN"/>
        </w:rPr>
      </w:pPr>
      <w:bookmarkStart w:id="563" w:name="_Toc464121631"/>
      <w:bookmarkStart w:id="564" w:name="_Toc467672917"/>
      <w:bookmarkStart w:id="565" w:name="_Toc464121466"/>
      <w:bookmarkStart w:id="566" w:name="_Toc464121574"/>
      <w:bookmarkStart w:id="567" w:name="_Toc464129906"/>
      <w:bookmarkStart w:id="568" w:name="_Toc10822_WPSOffice_Level2"/>
    </w:p>
    <w:p>
      <w:pPr>
        <w:pStyle w:val="6"/>
        <w:pageBreakBefore/>
        <w:spacing w:line="456" w:lineRule="exact"/>
        <w:ind w:left="0"/>
        <w:jc w:val="center"/>
        <w:rPr>
          <w:rFonts w:eastAsiaTheme="minorEastAsia"/>
          <w:lang w:eastAsia="zh-CN"/>
        </w:rPr>
      </w:pPr>
      <w:bookmarkStart w:id="569" w:name="_Toc36630697"/>
      <w:bookmarkStart w:id="570" w:name="_Toc5242"/>
      <w:r>
        <w:rPr>
          <w:rFonts w:hint="eastAsia" w:eastAsiaTheme="minorEastAsia"/>
          <w:lang w:eastAsia="zh-CN"/>
        </w:rPr>
        <w:t>六、联合体协议书（格式仅供参考）</w:t>
      </w:r>
      <w:bookmarkEnd w:id="569"/>
      <w:bookmarkEnd w:id="570"/>
    </w:p>
    <w:p>
      <w:pPr>
        <w:spacing w:line="400" w:lineRule="exact"/>
        <w:rPr>
          <w:rFonts w:ascii="宋体" w:hAnsi="宋体" w:cs="宋体"/>
          <w:lang w:eastAsia="zh-CN"/>
        </w:rPr>
      </w:pPr>
      <w:r>
        <w:rPr>
          <w:rFonts w:hint="eastAsia" w:ascii="宋体" w:hAnsi="宋体" w:cs="宋体"/>
          <w:lang w:eastAsia="zh-CN"/>
        </w:rPr>
        <w:t>牵头人名称：</w:t>
      </w:r>
      <w:r>
        <w:rPr>
          <w:rFonts w:hint="eastAsia" w:ascii="宋体" w:hAnsi="宋体" w:cs="宋体"/>
          <w:u w:val="single"/>
          <w:lang w:eastAsia="zh-CN"/>
        </w:rPr>
        <w:t xml:space="preserve">                                                  </w:t>
      </w:r>
    </w:p>
    <w:p>
      <w:pPr>
        <w:spacing w:line="400" w:lineRule="exact"/>
        <w:rPr>
          <w:rFonts w:ascii="宋体" w:hAnsi="宋体" w:cs="宋体"/>
          <w:lang w:eastAsia="zh-CN"/>
        </w:rPr>
      </w:pPr>
      <w:r>
        <w:rPr>
          <w:rFonts w:hint="eastAsia" w:ascii="宋体" w:hAnsi="宋体" w:cs="宋体"/>
          <w:lang w:eastAsia="zh-CN"/>
        </w:rPr>
        <w:t>法定代表人：</w:t>
      </w:r>
      <w:r>
        <w:rPr>
          <w:rFonts w:hint="eastAsia" w:ascii="宋体" w:hAnsi="宋体" w:cs="宋体"/>
          <w:u w:val="single"/>
          <w:lang w:eastAsia="zh-CN"/>
        </w:rPr>
        <w:t xml:space="preserve">                                                  </w:t>
      </w:r>
    </w:p>
    <w:p>
      <w:pPr>
        <w:spacing w:line="400" w:lineRule="exact"/>
        <w:rPr>
          <w:rFonts w:ascii="宋体" w:hAnsi="宋体" w:cs="宋体"/>
          <w:lang w:eastAsia="zh-CN"/>
        </w:rPr>
      </w:pPr>
      <w:r>
        <w:rPr>
          <w:rFonts w:hint="eastAsia" w:ascii="宋体" w:hAnsi="宋体" w:cs="宋体"/>
          <w:lang w:eastAsia="zh-CN"/>
        </w:rPr>
        <w:t>法定住所：</w:t>
      </w:r>
      <w:r>
        <w:rPr>
          <w:rFonts w:hint="eastAsia" w:ascii="宋体" w:hAnsi="宋体" w:cs="宋体"/>
          <w:u w:val="single"/>
          <w:lang w:eastAsia="zh-CN"/>
        </w:rPr>
        <w:t xml:space="preserve">                                                    </w:t>
      </w:r>
    </w:p>
    <w:p>
      <w:pPr>
        <w:spacing w:line="400" w:lineRule="exact"/>
        <w:rPr>
          <w:rFonts w:ascii="宋体" w:hAnsi="宋体" w:cs="宋体"/>
          <w:lang w:eastAsia="zh-CN"/>
        </w:rPr>
      </w:pPr>
      <w:r>
        <w:rPr>
          <w:rFonts w:hint="eastAsia" w:ascii="宋体" w:hAnsi="宋体" w:cs="宋体"/>
          <w:lang w:eastAsia="zh-CN"/>
        </w:rPr>
        <w:t>成员二名称：</w:t>
      </w:r>
      <w:r>
        <w:rPr>
          <w:rFonts w:hint="eastAsia" w:ascii="宋体" w:hAnsi="宋体" w:cs="宋体"/>
          <w:u w:val="single"/>
          <w:lang w:eastAsia="zh-CN"/>
        </w:rPr>
        <w:t xml:space="preserve">                                                  </w:t>
      </w:r>
    </w:p>
    <w:p>
      <w:pPr>
        <w:spacing w:line="400" w:lineRule="exact"/>
        <w:rPr>
          <w:rFonts w:ascii="宋体" w:hAnsi="宋体" w:cs="宋体"/>
          <w:lang w:eastAsia="zh-CN"/>
        </w:rPr>
      </w:pPr>
      <w:r>
        <w:rPr>
          <w:rFonts w:hint="eastAsia" w:ascii="宋体" w:hAnsi="宋体" w:cs="宋体"/>
          <w:lang w:eastAsia="zh-CN"/>
        </w:rPr>
        <w:t>法定代表人：</w:t>
      </w:r>
      <w:r>
        <w:rPr>
          <w:rFonts w:hint="eastAsia" w:ascii="宋体" w:hAnsi="宋体" w:cs="宋体"/>
          <w:u w:val="single"/>
          <w:lang w:eastAsia="zh-CN"/>
        </w:rPr>
        <w:t xml:space="preserve">                                                  </w:t>
      </w:r>
    </w:p>
    <w:p>
      <w:pPr>
        <w:spacing w:line="400" w:lineRule="exact"/>
        <w:rPr>
          <w:rFonts w:ascii="宋体" w:hAnsi="宋体" w:cs="宋体"/>
          <w:u w:val="single"/>
          <w:lang w:eastAsia="zh-CN"/>
        </w:rPr>
      </w:pPr>
      <w:r>
        <w:rPr>
          <w:rFonts w:hint="eastAsia" w:ascii="宋体" w:hAnsi="宋体" w:cs="宋体"/>
          <w:lang w:eastAsia="zh-CN"/>
        </w:rPr>
        <w:t>法定住所：</w:t>
      </w:r>
      <w:r>
        <w:rPr>
          <w:rFonts w:hint="eastAsia" w:ascii="宋体" w:hAnsi="宋体" w:cs="宋体"/>
          <w:u w:val="single"/>
          <w:lang w:eastAsia="zh-CN"/>
        </w:rPr>
        <w:t xml:space="preserve">                                                    </w:t>
      </w:r>
    </w:p>
    <w:p>
      <w:pPr>
        <w:spacing w:line="40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r>
        <w:rPr>
          <w:rFonts w:hint="eastAsia" w:ascii="宋体" w:hAnsi="宋体" w:cs="宋体"/>
          <w:lang w:eastAsia="zh-CN"/>
        </w:rPr>
        <w:t>鉴于上述各成员单位经过友好协商，自愿组成</w:t>
      </w:r>
      <w:r>
        <w:rPr>
          <w:rFonts w:hint="eastAsia" w:ascii="宋体" w:hAnsi="宋体" w:cs="宋体"/>
          <w:u w:val="single"/>
          <w:lang w:eastAsia="zh-CN"/>
        </w:rPr>
        <w:t xml:space="preserve">      </w:t>
      </w:r>
      <w:r>
        <w:rPr>
          <w:rFonts w:hint="eastAsia" w:ascii="宋体" w:hAnsi="宋体" w:cs="宋体"/>
          <w:lang w:eastAsia="zh-CN"/>
        </w:rPr>
        <w:t>（联合体名称）联合体，共同参加</w:t>
      </w:r>
    </w:p>
    <w:p>
      <w:pPr>
        <w:spacing w:line="380" w:lineRule="exact"/>
        <w:rPr>
          <w:rFonts w:ascii="宋体" w:hAnsi="宋体" w:cs="宋体"/>
          <w:lang w:eastAsia="zh-CN"/>
        </w:rPr>
      </w:pPr>
      <w:r>
        <w:rPr>
          <w:rFonts w:hint="eastAsia" w:ascii="宋体" w:hAnsi="宋体" w:cs="宋体"/>
          <w:u w:val="single"/>
          <w:lang w:eastAsia="zh-CN"/>
        </w:rPr>
        <w:t xml:space="preserve">                  </w:t>
      </w:r>
      <w:r>
        <w:rPr>
          <w:rFonts w:hint="eastAsia" w:ascii="宋体" w:hAnsi="宋体" w:cs="宋体"/>
          <w:lang w:eastAsia="zh-CN"/>
        </w:rPr>
        <w:t>（招标人名称）（以下简称招标人）</w:t>
      </w:r>
      <w:r>
        <w:rPr>
          <w:rFonts w:hint="eastAsia" w:ascii="宋体" w:hAnsi="宋体" w:cs="宋体"/>
          <w:u w:val="single"/>
          <w:lang w:eastAsia="zh-CN"/>
        </w:rPr>
        <w:t xml:space="preserve">        </w:t>
      </w:r>
      <w:r>
        <w:rPr>
          <w:rFonts w:hint="eastAsia" w:ascii="宋体" w:hAnsi="宋体" w:cs="宋体"/>
          <w:lang w:eastAsia="zh-CN"/>
        </w:rPr>
        <w:t>（项目名称）</w:t>
      </w:r>
      <w:r>
        <w:rPr>
          <w:rFonts w:hint="eastAsia" w:ascii="宋体" w:hAnsi="宋体" w:cs="宋体"/>
          <w:u w:val="single"/>
          <w:lang w:eastAsia="zh-CN"/>
        </w:rPr>
        <w:t xml:space="preserve">      </w:t>
      </w:r>
      <w:r>
        <w:rPr>
          <w:rFonts w:hint="eastAsia" w:ascii="宋体" w:hAnsi="宋体" w:cs="宋体"/>
          <w:lang w:eastAsia="zh-CN"/>
        </w:rPr>
        <w:t>包（以下简称本项目）的投标并争取赢得本项目采购合同（以下简称合同）。现就联合体投标事宜订立如下协议：</w:t>
      </w:r>
    </w:p>
    <w:p>
      <w:pPr>
        <w:spacing w:line="380" w:lineRule="exact"/>
        <w:ind w:firstLine="440" w:firstLineChars="200"/>
        <w:rPr>
          <w:rFonts w:ascii="宋体" w:hAnsi="宋体" w:cs="宋体"/>
          <w:lang w:eastAsia="zh-CN"/>
        </w:rPr>
      </w:pPr>
      <w:r>
        <w:rPr>
          <w:rFonts w:hint="eastAsia" w:ascii="宋体" w:hAnsi="宋体" w:cs="宋体"/>
          <w:lang w:eastAsia="zh-CN"/>
        </w:rPr>
        <w:t>1．</w:t>
      </w:r>
      <w:r>
        <w:rPr>
          <w:rFonts w:hint="eastAsia" w:ascii="宋体" w:hAnsi="宋体" w:cs="宋体"/>
          <w:u w:val="single"/>
          <w:lang w:eastAsia="zh-CN"/>
        </w:rPr>
        <w:t xml:space="preserve">        </w:t>
      </w:r>
      <w:r>
        <w:rPr>
          <w:rFonts w:hint="eastAsia" w:ascii="宋体" w:hAnsi="宋体" w:cs="宋体"/>
          <w:lang w:eastAsia="zh-CN"/>
        </w:rPr>
        <w:t>（某成员单位名称）为</w:t>
      </w:r>
      <w:r>
        <w:rPr>
          <w:rFonts w:hint="eastAsia" w:ascii="宋体" w:hAnsi="宋体" w:cs="宋体"/>
          <w:u w:val="single"/>
          <w:lang w:eastAsia="zh-CN"/>
        </w:rPr>
        <w:t xml:space="preserve">              </w:t>
      </w:r>
      <w:r>
        <w:rPr>
          <w:rFonts w:hint="eastAsia" w:ascii="宋体" w:hAnsi="宋体" w:cs="宋体"/>
          <w:lang w:eastAsia="zh-CN"/>
        </w:rPr>
        <w:t>（联合体名称）牵头人。</w:t>
      </w:r>
    </w:p>
    <w:p>
      <w:pPr>
        <w:spacing w:line="380" w:lineRule="exact"/>
        <w:ind w:firstLine="440" w:firstLineChars="200"/>
        <w:rPr>
          <w:rFonts w:ascii="宋体" w:hAnsi="宋体" w:cs="宋体"/>
          <w:lang w:eastAsia="zh-CN"/>
        </w:rPr>
      </w:pPr>
      <w:r>
        <w:rPr>
          <w:rFonts w:hint="eastAsia" w:ascii="宋体" w:hAnsi="宋体" w:cs="宋体"/>
          <w:lang w:eastAsia="zh-CN"/>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spacing w:line="380" w:lineRule="exact"/>
        <w:ind w:firstLine="440" w:firstLineChars="200"/>
        <w:rPr>
          <w:rFonts w:ascii="宋体" w:hAnsi="宋体" w:cs="宋体"/>
          <w:lang w:eastAsia="zh-CN"/>
        </w:rPr>
      </w:pPr>
      <w:r>
        <w:rPr>
          <w:rFonts w:hint="eastAsia" w:ascii="宋体" w:hAnsi="宋体" w:cs="宋体"/>
          <w:lang w:eastAsia="zh-CN"/>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80" w:lineRule="exact"/>
        <w:ind w:firstLine="440" w:firstLineChars="200"/>
        <w:rPr>
          <w:rFonts w:ascii="宋体" w:hAnsi="宋体" w:cs="宋体"/>
          <w:lang w:eastAsia="zh-CN"/>
        </w:rPr>
      </w:pPr>
      <w:r>
        <w:rPr>
          <w:rFonts w:hint="eastAsia" w:ascii="宋体" w:hAnsi="宋体" w:cs="宋体"/>
          <w:lang w:eastAsia="zh-CN"/>
        </w:rPr>
        <w:t>4．联合体各成员单位内部的职责分工如下：</w:t>
      </w:r>
      <w:r>
        <w:rPr>
          <w:rFonts w:hint="eastAsia" w:ascii="宋体" w:hAnsi="宋体" w:cs="宋体"/>
          <w:u w:val="single"/>
          <w:lang w:eastAsia="zh-CN"/>
        </w:rPr>
        <w:t xml:space="preserve">                                    </w:t>
      </w:r>
      <w:r>
        <w:rPr>
          <w:rFonts w:hint="eastAsia" w:ascii="宋体" w:hAnsi="宋体" w:cs="宋体"/>
          <w:lang w:eastAsia="zh-CN"/>
        </w:rPr>
        <w:t>。按照本条上述分工，联合体成员单位各自所承担的合同工作量比例如下：</w:t>
      </w:r>
      <w:r>
        <w:rPr>
          <w:rFonts w:hint="eastAsia" w:ascii="宋体" w:hAnsi="宋体" w:cs="宋体"/>
          <w:u w:val="single"/>
          <w:lang w:eastAsia="zh-CN"/>
        </w:rPr>
        <w:t xml:space="preserve">               </w:t>
      </w:r>
      <w:r>
        <w:rPr>
          <w:rFonts w:hint="eastAsia" w:ascii="宋体" w:hAnsi="宋体" w:cs="宋体"/>
          <w:lang w:eastAsia="zh-CN"/>
        </w:rPr>
        <w:t>。</w:t>
      </w:r>
    </w:p>
    <w:p>
      <w:pPr>
        <w:spacing w:line="380" w:lineRule="exact"/>
        <w:ind w:firstLine="440" w:firstLineChars="200"/>
        <w:rPr>
          <w:rFonts w:ascii="宋体" w:hAnsi="宋体" w:cs="宋体"/>
          <w:lang w:eastAsia="zh-CN"/>
        </w:rPr>
      </w:pPr>
      <w:r>
        <w:rPr>
          <w:rFonts w:hint="eastAsia" w:ascii="宋体" w:hAnsi="宋体" w:cs="宋体"/>
          <w:lang w:eastAsia="zh-CN"/>
        </w:rPr>
        <w:t>5．投标工作和联合体在中标后项目实施过程中的有关费用按各自承担的工作量分摊。</w:t>
      </w:r>
    </w:p>
    <w:p>
      <w:pPr>
        <w:spacing w:line="380" w:lineRule="exact"/>
        <w:ind w:firstLine="440" w:firstLineChars="200"/>
        <w:rPr>
          <w:rFonts w:ascii="宋体" w:hAnsi="宋体" w:cs="宋体"/>
          <w:lang w:eastAsia="zh-CN"/>
        </w:rPr>
      </w:pPr>
      <w:r>
        <w:rPr>
          <w:rFonts w:hint="eastAsia" w:ascii="宋体" w:hAnsi="宋体" w:cs="宋体"/>
          <w:lang w:eastAsia="zh-CN"/>
        </w:rPr>
        <w:t>6．联合体中标后，本联合体协议是合同的附件，对联合体各成员单位有合同约束力。</w:t>
      </w:r>
    </w:p>
    <w:p>
      <w:pPr>
        <w:spacing w:line="380" w:lineRule="exact"/>
        <w:ind w:firstLine="440" w:firstLineChars="200"/>
        <w:rPr>
          <w:rFonts w:ascii="宋体" w:hAnsi="宋体" w:cs="宋体"/>
          <w:lang w:eastAsia="zh-CN"/>
        </w:rPr>
      </w:pPr>
      <w:r>
        <w:rPr>
          <w:rFonts w:hint="eastAsia" w:ascii="宋体" w:hAnsi="宋体" w:cs="宋体"/>
          <w:lang w:eastAsia="zh-CN"/>
        </w:rPr>
        <w:t>7．本协议书自签署之日起生效，联合体未中标或者中标时合同履行完毕后自动失效。</w:t>
      </w:r>
    </w:p>
    <w:p>
      <w:pPr>
        <w:spacing w:line="380" w:lineRule="exact"/>
        <w:ind w:firstLine="440" w:firstLineChars="200"/>
        <w:rPr>
          <w:rFonts w:ascii="宋体" w:hAnsi="宋体" w:cs="宋体"/>
          <w:lang w:eastAsia="zh-CN"/>
        </w:rPr>
      </w:pPr>
      <w:r>
        <w:rPr>
          <w:rFonts w:hint="eastAsia" w:ascii="宋体" w:hAnsi="宋体" w:cs="宋体"/>
          <w:lang w:eastAsia="zh-CN"/>
        </w:rPr>
        <w:t>8．本协议书一式</w:t>
      </w:r>
      <w:r>
        <w:rPr>
          <w:rFonts w:hint="eastAsia" w:ascii="宋体" w:hAnsi="宋体" w:cs="宋体"/>
          <w:u w:val="single"/>
          <w:lang w:eastAsia="zh-CN"/>
        </w:rPr>
        <w:t xml:space="preserve">            </w:t>
      </w:r>
      <w:r>
        <w:rPr>
          <w:rFonts w:hint="eastAsia" w:ascii="宋体" w:hAnsi="宋体" w:cs="宋体"/>
          <w:lang w:eastAsia="zh-CN"/>
        </w:rPr>
        <w:t>份，联合体成员和招标人各执一份。</w:t>
      </w:r>
    </w:p>
    <w:p>
      <w:pPr>
        <w:spacing w:line="320" w:lineRule="exact"/>
        <w:rPr>
          <w:rFonts w:ascii="宋体" w:hAnsi="宋体" w:cs="宋体"/>
          <w:lang w:eastAsia="zh-CN"/>
        </w:rPr>
      </w:pPr>
    </w:p>
    <w:p>
      <w:pPr>
        <w:spacing w:line="320" w:lineRule="exact"/>
        <w:ind w:firstLine="330" w:firstLineChars="150"/>
        <w:rPr>
          <w:rFonts w:ascii="宋体" w:hAnsi="宋体" w:cs="宋体"/>
          <w:lang w:eastAsia="zh-CN"/>
        </w:rPr>
      </w:pPr>
      <w:r>
        <w:rPr>
          <w:rFonts w:hint="eastAsia" w:ascii="宋体" w:hAnsi="宋体" w:cs="宋体"/>
          <w:lang w:eastAsia="zh-CN"/>
        </w:rPr>
        <w:t>牵头人名称：</w:t>
      </w:r>
      <w:r>
        <w:rPr>
          <w:rFonts w:hint="eastAsia" w:ascii="宋体" w:hAnsi="宋体" w:cs="宋体"/>
          <w:u w:val="single"/>
          <w:lang w:eastAsia="zh-CN"/>
        </w:rPr>
        <w:t xml:space="preserve">                                    </w:t>
      </w:r>
      <w:r>
        <w:rPr>
          <w:rFonts w:hint="eastAsia" w:ascii="宋体" w:hAnsi="宋体" w:cs="宋体"/>
          <w:lang w:eastAsia="zh-CN"/>
        </w:rPr>
        <w:t>（盖单位章）</w:t>
      </w:r>
    </w:p>
    <w:p>
      <w:pPr>
        <w:spacing w:line="320" w:lineRule="exact"/>
        <w:ind w:firstLine="220" w:firstLineChars="100"/>
        <w:rPr>
          <w:rFonts w:ascii="宋体" w:hAnsi="宋体" w:cs="宋体"/>
          <w:lang w:eastAsia="zh-CN"/>
        </w:rPr>
      </w:pPr>
      <w:r>
        <w:rPr>
          <w:rFonts w:hint="eastAsia" w:ascii="宋体" w:hAnsi="宋体" w:cs="宋体"/>
          <w:lang w:eastAsia="zh-CN"/>
        </w:rPr>
        <w:t>法定代表人或其委托代理人：</w:t>
      </w:r>
      <w:r>
        <w:rPr>
          <w:rFonts w:hint="eastAsia" w:ascii="宋体" w:hAnsi="宋体" w:cs="宋体"/>
          <w:u w:val="single"/>
          <w:lang w:eastAsia="zh-CN"/>
        </w:rPr>
        <w:t xml:space="preserve">                         </w:t>
      </w:r>
      <w:r>
        <w:rPr>
          <w:rFonts w:hint="eastAsia" w:ascii="宋体" w:hAnsi="宋体" w:cs="宋体"/>
          <w:lang w:eastAsia="zh-CN"/>
        </w:rPr>
        <w:t>（签字或盖章）</w:t>
      </w:r>
    </w:p>
    <w:p>
      <w:pPr>
        <w:spacing w:line="320" w:lineRule="exact"/>
        <w:ind w:firstLine="1870" w:firstLineChars="850"/>
        <w:rPr>
          <w:rFonts w:ascii="宋体" w:hAnsi="宋体" w:cs="宋体"/>
          <w:lang w:eastAsia="zh-CN"/>
        </w:rPr>
      </w:pPr>
    </w:p>
    <w:p>
      <w:pPr>
        <w:spacing w:line="320" w:lineRule="exact"/>
        <w:ind w:firstLine="220" w:firstLineChars="100"/>
        <w:rPr>
          <w:rFonts w:ascii="宋体" w:hAnsi="宋体" w:cs="宋体"/>
          <w:lang w:eastAsia="zh-CN"/>
        </w:rPr>
      </w:pPr>
      <w:r>
        <w:rPr>
          <w:rFonts w:hint="eastAsia" w:ascii="宋体" w:hAnsi="宋体" w:cs="宋体"/>
          <w:lang w:eastAsia="zh-CN"/>
        </w:rPr>
        <w:t>成员二名称：</w:t>
      </w:r>
      <w:r>
        <w:rPr>
          <w:rFonts w:hint="eastAsia" w:ascii="宋体" w:hAnsi="宋体" w:cs="宋体"/>
          <w:u w:val="single"/>
          <w:lang w:eastAsia="zh-CN"/>
        </w:rPr>
        <w:t xml:space="preserve">                                    </w:t>
      </w:r>
      <w:r>
        <w:rPr>
          <w:rFonts w:hint="eastAsia" w:ascii="宋体" w:hAnsi="宋体" w:cs="宋体"/>
          <w:lang w:eastAsia="zh-CN"/>
        </w:rPr>
        <w:t>（盖单位章）</w:t>
      </w:r>
    </w:p>
    <w:p>
      <w:pPr>
        <w:spacing w:line="320" w:lineRule="exact"/>
        <w:ind w:firstLine="220" w:firstLineChars="100"/>
        <w:rPr>
          <w:rFonts w:ascii="宋体" w:hAnsi="宋体" w:cs="宋体"/>
          <w:lang w:eastAsia="zh-CN"/>
        </w:rPr>
      </w:pPr>
      <w:r>
        <w:rPr>
          <w:rFonts w:hint="eastAsia" w:ascii="宋体" w:hAnsi="宋体" w:cs="宋体"/>
          <w:lang w:eastAsia="zh-CN"/>
        </w:rPr>
        <w:t>法定代表人或其委托代理人：</w:t>
      </w:r>
      <w:r>
        <w:rPr>
          <w:rFonts w:hint="eastAsia" w:ascii="宋体" w:hAnsi="宋体" w:cs="宋体"/>
          <w:u w:val="single"/>
          <w:lang w:eastAsia="zh-CN"/>
        </w:rPr>
        <w:t xml:space="preserve">                         </w:t>
      </w:r>
      <w:r>
        <w:rPr>
          <w:rFonts w:hint="eastAsia" w:ascii="宋体" w:hAnsi="宋体" w:cs="宋体"/>
          <w:lang w:eastAsia="zh-CN"/>
        </w:rPr>
        <w:t>（签字或盖章）</w:t>
      </w:r>
    </w:p>
    <w:p>
      <w:pPr>
        <w:spacing w:line="320" w:lineRule="exact"/>
        <w:jc w:val="right"/>
        <w:rPr>
          <w:rFonts w:ascii="宋体" w:hAnsi="宋体" w:cs="宋体"/>
          <w:lang w:eastAsia="zh-CN"/>
        </w:rPr>
      </w:pPr>
      <w:r>
        <w:rPr>
          <w:rFonts w:hint="eastAsia" w:ascii="宋体" w:hAnsi="宋体" w:cs="宋体"/>
          <w:u w:val="single"/>
          <w:lang w:eastAsia="zh-CN"/>
        </w:rPr>
        <w:t xml:space="preserve">        </w:t>
      </w:r>
      <w:r>
        <w:rPr>
          <w:rFonts w:hint="eastAsia" w:ascii="宋体" w:hAnsi="宋体" w:cs="宋体"/>
          <w:lang w:eastAsia="zh-CN"/>
        </w:rPr>
        <w:t>年</w:t>
      </w:r>
      <w:r>
        <w:rPr>
          <w:rFonts w:hint="eastAsia" w:ascii="宋体" w:hAnsi="宋体" w:cs="宋体"/>
          <w:u w:val="single"/>
          <w:lang w:eastAsia="zh-CN"/>
        </w:rPr>
        <w:t xml:space="preserve">        </w:t>
      </w:r>
      <w:r>
        <w:rPr>
          <w:rFonts w:hint="eastAsia" w:ascii="宋体" w:hAnsi="宋体" w:cs="宋体"/>
          <w:lang w:eastAsia="zh-CN"/>
        </w:rPr>
        <w:t>月</w:t>
      </w:r>
      <w:r>
        <w:rPr>
          <w:rFonts w:hint="eastAsia" w:ascii="宋体" w:hAnsi="宋体" w:cs="宋体"/>
          <w:u w:val="single"/>
          <w:lang w:eastAsia="zh-CN"/>
        </w:rPr>
        <w:t xml:space="preserve">        </w:t>
      </w:r>
      <w:r>
        <w:rPr>
          <w:rFonts w:hint="eastAsia" w:ascii="宋体" w:hAnsi="宋体" w:cs="宋体"/>
          <w:lang w:eastAsia="zh-CN"/>
        </w:rPr>
        <w:t xml:space="preserve">日 </w:t>
      </w:r>
    </w:p>
    <w:p>
      <w:pPr>
        <w:spacing w:line="320" w:lineRule="exact"/>
        <w:rPr>
          <w:rFonts w:ascii="宋体" w:hAnsi="宋体" w:cs="宋体"/>
          <w:lang w:eastAsia="zh-CN"/>
        </w:rPr>
      </w:pPr>
    </w:p>
    <w:p>
      <w:pPr>
        <w:spacing w:line="320" w:lineRule="exact"/>
        <w:rPr>
          <w:rFonts w:ascii="宋体" w:hAnsi="宋体" w:cs="宋体"/>
          <w:highlight w:val="none"/>
          <w:lang w:eastAsia="zh-CN"/>
        </w:rPr>
      </w:pPr>
      <w:r>
        <w:rPr>
          <w:rFonts w:hint="eastAsia" w:ascii="宋体" w:hAnsi="宋体" w:cs="宋体"/>
          <w:highlight w:val="none"/>
          <w:lang w:eastAsia="zh-CN"/>
        </w:rPr>
        <w:t>备注：本协议书由委托代理人签字或盖章的，应附法定代表人签字的授权委托书。</w:t>
      </w:r>
    </w:p>
    <w:p>
      <w:pPr>
        <w:pStyle w:val="6"/>
        <w:pageBreakBefore/>
        <w:spacing w:line="456" w:lineRule="exact"/>
        <w:ind w:left="0"/>
        <w:jc w:val="center"/>
        <w:rPr>
          <w:rFonts w:eastAsiaTheme="minorEastAsia"/>
          <w:lang w:eastAsia="zh-CN"/>
        </w:rPr>
      </w:pPr>
      <w:bookmarkStart w:id="571" w:name="_Toc36630698"/>
      <w:bookmarkStart w:id="572" w:name="_Toc20352"/>
      <w:r>
        <w:rPr>
          <w:rFonts w:hint="eastAsia" w:eastAsiaTheme="minorEastAsia"/>
          <w:lang w:eastAsia="zh-CN"/>
        </w:rPr>
        <w:t>七、</w:t>
      </w:r>
      <w:bookmarkEnd w:id="563"/>
      <w:bookmarkEnd w:id="564"/>
      <w:bookmarkEnd w:id="565"/>
      <w:bookmarkEnd w:id="566"/>
      <w:bookmarkEnd w:id="567"/>
      <w:bookmarkEnd w:id="568"/>
      <w:bookmarkStart w:id="573" w:name="_Toc464121636"/>
      <w:bookmarkStart w:id="574" w:name="_Toc464121579"/>
      <w:bookmarkStart w:id="575" w:name="_Toc2124_WPSOffice_Level2"/>
      <w:bookmarkStart w:id="576" w:name="_Toc464129911"/>
      <w:bookmarkStart w:id="577" w:name="_Toc467672922"/>
      <w:bookmarkStart w:id="578" w:name="_Toc464121471"/>
      <w:r>
        <w:rPr>
          <w:rFonts w:hint="eastAsia" w:eastAsiaTheme="minorEastAsia"/>
          <w:lang w:eastAsia="zh-CN"/>
        </w:rPr>
        <w:t>投标保证金</w:t>
      </w:r>
      <w:bookmarkEnd w:id="571"/>
      <w:bookmarkEnd w:id="572"/>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r>
        <w:rPr>
          <w:rFonts w:hint="eastAsia" w:ascii="宋体" w:hAnsi="宋体" w:cs="宋体"/>
          <w:lang w:eastAsia="zh-CN"/>
        </w:rPr>
        <w:t>格式一  投标保证金的缴纳凭证复印件（现金形式递交）</w:t>
      </w: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r>
        <w:rPr>
          <w:rFonts w:hint="eastAsia" w:ascii="宋体" w:hAnsi="宋体" w:cs="宋体"/>
          <w:lang w:eastAsia="zh-CN"/>
        </w:rPr>
        <w:t>1、投标人基本账户开户许可证复印件或基本户开户信息</w:t>
      </w:r>
    </w:p>
    <w:p>
      <w:pPr>
        <w:spacing w:line="380" w:lineRule="exact"/>
        <w:ind w:firstLine="440" w:firstLineChars="200"/>
        <w:rPr>
          <w:rFonts w:ascii="宋体" w:hAnsi="宋体" w:cs="宋体"/>
          <w:lang w:eastAsia="zh-CN"/>
        </w:rPr>
      </w:pPr>
      <w:r>
        <w:rPr>
          <w:rFonts w:hint="eastAsia" w:ascii="宋体" w:hAnsi="宋体" w:cs="宋体"/>
          <w:lang w:eastAsia="zh-CN"/>
        </w:rPr>
        <w:t>2、投标保证金的缴纳凭证复印件</w:t>
      </w: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r>
        <w:rPr>
          <w:rFonts w:hint="eastAsia" w:ascii="宋体" w:hAnsi="宋体" w:cs="宋体"/>
          <w:lang w:eastAsia="zh-CN"/>
        </w:rPr>
        <w:t>格式二  投标保函格式（保函形式）</w:t>
      </w: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r>
        <w:rPr>
          <w:rFonts w:hint="eastAsia" w:ascii="宋体" w:hAnsi="宋体" w:cs="宋体"/>
          <w:lang w:eastAsia="zh-CN"/>
        </w:rPr>
        <w:t>1、本次投标不提供投标保函格式，投标人根据实际情况出具，于投标截止时间前将原件提交代理机构。</w:t>
      </w:r>
    </w:p>
    <w:p>
      <w:pPr>
        <w:spacing w:line="380" w:lineRule="exact"/>
        <w:ind w:firstLine="440" w:firstLineChars="200"/>
        <w:rPr>
          <w:rFonts w:ascii="宋体" w:hAnsi="宋体" w:cs="宋体"/>
          <w:lang w:eastAsia="zh-CN"/>
        </w:rPr>
      </w:pPr>
      <w:r>
        <w:rPr>
          <w:rFonts w:hint="eastAsia" w:ascii="宋体" w:hAnsi="宋体" w:cs="宋体"/>
          <w:lang w:eastAsia="zh-CN"/>
        </w:rPr>
        <w:t>2、投标保函复印件。</w:t>
      </w: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r>
        <w:rPr>
          <w:rFonts w:hint="eastAsia" w:ascii="宋体" w:hAnsi="宋体" w:cs="宋体"/>
          <w:lang w:eastAsia="zh-CN"/>
        </w:rPr>
        <w:t>格式三  投标保证金保险格式（保险形式）</w:t>
      </w:r>
    </w:p>
    <w:p>
      <w:pPr>
        <w:spacing w:line="380" w:lineRule="exact"/>
        <w:ind w:firstLine="440" w:firstLineChars="200"/>
        <w:rPr>
          <w:rFonts w:ascii="宋体" w:hAnsi="宋体" w:cs="宋体"/>
          <w:lang w:eastAsia="zh-CN"/>
        </w:rPr>
      </w:pPr>
    </w:p>
    <w:p>
      <w:pPr>
        <w:spacing w:line="380" w:lineRule="exact"/>
        <w:ind w:firstLine="440" w:firstLineChars="200"/>
        <w:rPr>
          <w:rFonts w:ascii="宋体" w:hAnsi="宋体" w:cs="宋体"/>
          <w:lang w:eastAsia="zh-CN"/>
        </w:rPr>
      </w:pPr>
      <w:r>
        <w:rPr>
          <w:rFonts w:hint="eastAsia" w:ascii="宋体" w:hAnsi="宋体" w:cs="宋体"/>
          <w:lang w:eastAsia="zh-CN"/>
        </w:rPr>
        <w:t>1、本次投标不提供格式，投标人根据实际情况出具，于投标截止时间前将原件提交代理机构。</w:t>
      </w:r>
    </w:p>
    <w:p>
      <w:pPr>
        <w:spacing w:line="380" w:lineRule="exact"/>
        <w:ind w:firstLine="440" w:firstLineChars="200"/>
        <w:rPr>
          <w:rFonts w:ascii="宋体" w:hAnsi="宋体" w:cs="宋体"/>
          <w:lang w:eastAsia="zh-CN"/>
        </w:rPr>
      </w:pPr>
      <w:r>
        <w:rPr>
          <w:rFonts w:hint="eastAsia" w:ascii="宋体" w:hAnsi="宋体" w:cs="宋体"/>
          <w:lang w:eastAsia="zh-CN"/>
        </w:rPr>
        <w:t>2、投标保证金保险复印件。</w:t>
      </w:r>
    </w:p>
    <w:p>
      <w:pPr>
        <w:spacing w:line="320" w:lineRule="exact"/>
        <w:rPr>
          <w:rFonts w:ascii="宋体" w:hAnsi="宋体" w:cs="宋体"/>
          <w:lang w:eastAsia="zh-CN"/>
        </w:rPr>
      </w:pPr>
    </w:p>
    <w:p>
      <w:pPr>
        <w:spacing w:line="320" w:lineRule="exact"/>
        <w:rPr>
          <w:rFonts w:ascii="宋体" w:hAnsi="宋体" w:cs="宋体"/>
          <w:lang w:eastAsia="zh-CN"/>
        </w:rPr>
      </w:pPr>
    </w:p>
    <w:p>
      <w:pPr>
        <w:spacing w:line="320" w:lineRule="exact"/>
        <w:rPr>
          <w:rFonts w:ascii="宋体" w:hAnsi="宋体" w:cs="宋体"/>
          <w:lang w:eastAsia="zh-CN"/>
        </w:rPr>
      </w:pPr>
    </w:p>
    <w:p>
      <w:pPr>
        <w:pStyle w:val="6"/>
        <w:pageBreakBefore/>
        <w:spacing w:line="456" w:lineRule="exact"/>
        <w:ind w:left="0"/>
        <w:jc w:val="center"/>
        <w:rPr>
          <w:rFonts w:eastAsiaTheme="minorEastAsia"/>
          <w:lang w:eastAsia="zh-CN"/>
        </w:rPr>
      </w:pPr>
      <w:bookmarkStart w:id="579" w:name="_Toc13376"/>
      <w:bookmarkStart w:id="580" w:name="_Toc36630699"/>
      <w:r>
        <w:rPr>
          <w:rFonts w:hint="eastAsia" w:eastAsiaTheme="minorEastAsia"/>
          <w:lang w:eastAsia="zh-CN"/>
        </w:rPr>
        <w:t>八、其他材料</w:t>
      </w:r>
      <w:bookmarkEnd w:id="579"/>
      <w:bookmarkEnd w:id="580"/>
    </w:p>
    <w:p>
      <w:pPr>
        <w:pStyle w:val="6"/>
        <w:spacing w:line="415" w:lineRule="auto"/>
        <w:ind w:firstLine="602"/>
        <w:jc w:val="center"/>
        <w:rPr>
          <w:rStyle w:val="52"/>
          <w:rFonts w:ascii="宋体" w:hAnsi="宋体" w:cs="宋体"/>
          <w:b/>
          <w:i w:val="0"/>
          <w:sz w:val="30"/>
          <w:szCs w:val="30"/>
          <w:lang w:eastAsia="zh-CN"/>
        </w:rPr>
      </w:pPr>
      <w:r>
        <w:rPr>
          <w:rStyle w:val="52"/>
          <w:rFonts w:hint="eastAsia" w:ascii="宋体" w:hAnsi="宋体" w:cs="宋体"/>
          <w:b/>
          <w:i w:val="0"/>
          <w:sz w:val="30"/>
          <w:szCs w:val="30"/>
          <w:lang w:eastAsia="zh-CN"/>
        </w:rPr>
        <w:br w:type="page"/>
      </w:r>
      <w:bookmarkStart w:id="581" w:name="_Toc36630700"/>
      <w:bookmarkStart w:id="582" w:name="_Toc1207"/>
      <w:r>
        <w:rPr>
          <w:rStyle w:val="52"/>
          <w:rFonts w:hint="eastAsia" w:ascii="宋体" w:hAnsi="宋体" w:cs="宋体"/>
          <w:b/>
          <w:i w:val="0"/>
          <w:sz w:val="30"/>
          <w:szCs w:val="30"/>
          <w:lang w:eastAsia="zh-CN"/>
        </w:rPr>
        <w:t>第三部分  资信标</w:t>
      </w:r>
      <w:bookmarkEnd w:id="581"/>
      <w:bookmarkEnd w:id="582"/>
    </w:p>
    <w:p>
      <w:pPr>
        <w:pStyle w:val="6"/>
        <w:spacing w:line="456" w:lineRule="exact"/>
        <w:ind w:left="0" w:right="1"/>
        <w:jc w:val="center"/>
        <w:rPr>
          <w:rFonts w:eastAsiaTheme="minorEastAsia"/>
          <w:iCs/>
          <w:lang w:eastAsia="zh-CN"/>
        </w:rPr>
      </w:pPr>
      <w:bookmarkStart w:id="583" w:name="_Toc36630701"/>
      <w:bookmarkStart w:id="584" w:name="_Toc5783"/>
      <w:r>
        <w:rPr>
          <w:rFonts w:hint="eastAsia" w:eastAsiaTheme="minorEastAsia"/>
          <w:iCs/>
          <w:lang w:eastAsia="zh-CN"/>
        </w:rPr>
        <w:t>一、投标人企业实力</w:t>
      </w:r>
      <w:bookmarkEnd w:id="583"/>
      <w:bookmarkEnd w:id="584"/>
    </w:p>
    <w:p>
      <w:pPr>
        <w:jc w:val="center"/>
        <w:rPr>
          <w:rFonts w:ascii="宋体" w:hAnsi="宋体" w:cs="宋体"/>
          <w:b/>
          <w:sz w:val="24"/>
          <w:szCs w:val="28"/>
          <w:lang w:eastAsia="zh-CN"/>
        </w:rPr>
      </w:pPr>
      <w:r>
        <w:rPr>
          <w:rFonts w:hint="eastAsia" w:ascii="宋体" w:hAnsi="宋体" w:cs="宋体"/>
          <w:b/>
          <w:sz w:val="24"/>
          <w:szCs w:val="28"/>
          <w:lang w:eastAsia="zh-CN"/>
        </w:rPr>
        <w:t>1、投标人基本情况表</w:t>
      </w:r>
    </w:p>
    <w:tbl>
      <w:tblPr>
        <w:tblStyle w:val="56"/>
        <w:tblW w:w="929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1015"/>
        <w:gridCol w:w="1284"/>
        <w:gridCol w:w="821"/>
        <w:gridCol w:w="359"/>
        <w:gridCol w:w="164"/>
        <w:gridCol w:w="1267"/>
        <w:gridCol w:w="285"/>
        <w:gridCol w:w="237"/>
        <w:gridCol w:w="480"/>
        <w:gridCol w:w="1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Align w:val="center"/>
          </w:tcPr>
          <w:p>
            <w:pPr>
              <w:jc w:val="center"/>
              <w:rPr>
                <w:rFonts w:ascii="宋体" w:hAnsi="宋体" w:cs="宋体"/>
                <w:szCs w:val="21"/>
              </w:rPr>
            </w:pPr>
            <w:r>
              <w:rPr>
                <w:rFonts w:hint="eastAsia" w:ascii="宋体" w:hAnsi="宋体" w:cs="宋体"/>
                <w:szCs w:val="21"/>
              </w:rPr>
              <w:t>申请人名称</w:t>
            </w:r>
          </w:p>
        </w:tc>
        <w:tc>
          <w:tcPr>
            <w:tcW w:w="7557" w:type="dxa"/>
            <w:gridSpan w:val="10"/>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Align w:val="center"/>
          </w:tcPr>
          <w:p>
            <w:pPr>
              <w:jc w:val="center"/>
              <w:rPr>
                <w:rFonts w:ascii="宋体" w:hAnsi="宋体" w:cs="宋体"/>
                <w:szCs w:val="21"/>
              </w:rPr>
            </w:pPr>
            <w:r>
              <w:rPr>
                <w:rFonts w:hint="eastAsia" w:ascii="宋体" w:hAnsi="宋体" w:cs="宋体"/>
                <w:szCs w:val="21"/>
              </w:rPr>
              <w:t>注册地址</w:t>
            </w:r>
          </w:p>
        </w:tc>
        <w:tc>
          <w:tcPr>
            <w:tcW w:w="3643" w:type="dxa"/>
            <w:gridSpan w:val="5"/>
            <w:vAlign w:val="center"/>
          </w:tcPr>
          <w:p>
            <w:pPr>
              <w:jc w:val="center"/>
              <w:rPr>
                <w:rFonts w:ascii="宋体" w:hAnsi="宋体" w:cs="宋体"/>
                <w:szCs w:val="21"/>
              </w:rPr>
            </w:pPr>
          </w:p>
        </w:tc>
        <w:tc>
          <w:tcPr>
            <w:tcW w:w="1267" w:type="dxa"/>
            <w:vAlign w:val="center"/>
          </w:tcPr>
          <w:p>
            <w:pPr>
              <w:jc w:val="center"/>
              <w:rPr>
                <w:rFonts w:ascii="宋体" w:hAnsi="宋体" w:cs="宋体"/>
                <w:szCs w:val="21"/>
              </w:rPr>
            </w:pPr>
            <w:r>
              <w:rPr>
                <w:rFonts w:hint="eastAsia" w:ascii="宋体" w:hAnsi="宋体" w:cs="宋体"/>
                <w:szCs w:val="21"/>
              </w:rPr>
              <w:t>邮政编码</w:t>
            </w:r>
          </w:p>
        </w:tc>
        <w:tc>
          <w:tcPr>
            <w:tcW w:w="2647" w:type="dxa"/>
            <w:gridSpan w:val="4"/>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Merge w:val="restart"/>
            <w:vAlign w:val="center"/>
          </w:tcPr>
          <w:p>
            <w:pPr>
              <w:jc w:val="center"/>
              <w:rPr>
                <w:rFonts w:ascii="宋体" w:hAnsi="宋体" w:cs="宋体"/>
                <w:szCs w:val="21"/>
              </w:rPr>
            </w:pPr>
            <w:r>
              <w:rPr>
                <w:rFonts w:hint="eastAsia" w:ascii="宋体" w:hAnsi="宋体" w:cs="宋体"/>
                <w:szCs w:val="21"/>
              </w:rPr>
              <w:t>联系方式</w:t>
            </w:r>
          </w:p>
        </w:tc>
        <w:tc>
          <w:tcPr>
            <w:tcW w:w="1015" w:type="dxa"/>
            <w:vAlign w:val="center"/>
          </w:tcPr>
          <w:p>
            <w:pPr>
              <w:jc w:val="center"/>
              <w:rPr>
                <w:rFonts w:ascii="宋体" w:hAnsi="宋体" w:cs="宋体"/>
                <w:szCs w:val="21"/>
              </w:rPr>
            </w:pPr>
            <w:r>
              <w:rPr>
                <w:rFonts w:hint="eastAsia" w:ascii="宋体" w:hAnsi="宋体" w:cs="宋体"/>
                <w:szCs w:val="21"/>
              </w:rPr>
              <w:t>联系人</w:t>
            </w:r>
          </w:p>
        </w:tc>
        <w:tc>
          <w:tcPr>
            <w:tcW w:w="2628" w:type="dxa"/>
            <w:gridSpan w:val="4"/>
            <w:vAlign w:val="center"/>
          </w:tcPr>
          <w:p>
            <w:pPr>
              <w:jc w:val="center"/>
              <w:rPr>
                <w:rFonts w:ascii="宋体" w:hAnsi="宋体" w:cs="宋体"/>
                <w:szCs w:val="21"/>
              </w:rPr>
            </w:pPr>
          </w:p>
        </w:tc>
        <w:tc>
          <w:tcPr>
            <w:tcW w:w="1267" w:type="dxa"/>
            <w:vAlign w:val="center"/>
          </w:tcPr>
          <w:p>
            <w:pPr>
              <w:jc w:val="center"/>
              <w:rPr>
                <w:rFonts w:ascii="宋体" w:hAnsi="宋体" w:cs="宋体"/>
                <w:szCs w:val="21"/>
              </w:rPr>
            </w:pPr>
            <w:r>
              <w:rPr>
                <w:rFonts w:hint="eastAsia" w:ascii="宋体" w:hAnsi="宋体" w:cs="宋体"/>
                <w:szCs w:val="21"/>
              </w:rPr>
              <w:t>电    话</w:t>
            </w:r>
          </w:p>
        </w:tc>
        <w:tc>
          <w:tcPr>
            <w:tcW w:w="2647" w:type="dxa"/>
            <w:gridSpan w:val="4"/>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Merge w:val="continue"/>
            <w:vAlign w:val="center"/>
          </w:tcPr>
          <w:p>
            <w:pPr>
              <w:jc w:val="center"/>
              <w:rPr>
                <w:rFonts w:ascii="宋体" w:hAnsi="宋体" w:cs="宋体"/>
                <w:szCs w:val="21"/>
              </w:rPr>
            </w:pPr>
          </w:p>
        </w:tc>
        <w:tc>
          <w:tcPr>
            <w:tcW w:w="1015" w:type="dxa"/>
            <w:vAlign w:val="center"/>
          </w:tcPr>
          <w:p>
            <w:pPr>
              <w:jc w:val="center"/>
              <w:rPr>
                <w:rFonts w:ascii="宋体" w:hAnsi="宋体" w:cs="宋体"/>
                <w:szCs w:val="21"/>
              </w:rPr>
            </w:pPr>
            <w:r>
              <w:rPr>
                <w:rFonts w:hint="eastAsia" w:ascii="宋体" w:hAnsi="宋体" w:cs="宋体"/>
                <w:szCs w:val="21"/>
              </w:rPr>
              <w:t>传  真</w:t>
            </w:r>
          </w:p>
        </w:tc>
        <w:tc>
          <w:tcPr>
            <w:tcW w:w="2628" w:type="dxa"/>
            <w:gridSpan w:val="4"/>
            <w:vAlign w:val="center"/>
          </w:tcPr>
          <w:p>
            <w:pPr>
              <w:jc w:val="center"/>
              <w:rPr>
                <w:rFonts w:ascii="宋体" w:hAnsi="宋体" w:cs="宋体"/>
                <w:szCs w:val="21"/>
              </w:rPr>
            </w:pPr>
          </w:p>
        </w:tc>
        <w:tc>
          <w:tcPr>
            <w:tcW w:w="1267" w:type="dxa"/>
            <w:vAlign w:val="center"/>
          </w:tcPr>
          <w:p>
            <w:pPr>
              <w:jc w:val="center"/>
              <w:rPr>
                <w:rFonts w:ascii="宋体" w:hAnsi="宋体" w:cs="宋体"/>
                <w:szCs w:val="21"/>
              </w:rPr>
            </w:pPr>
            <w:r>
              <w:rPr>
                <w:rFonts w:hint="eastAsia" w:ascii="宋体" w:hAnsi="宋体" w:cs="宋体"/>
                <w:szCs w:val="21"/>
              </w:rPr>
              <w:t>网    址</w:t>
            </w:r>
          </w:p>
        </w:tc>
        <w:tc>
          <w:tcPr>
            <w:tcW w:w="2647" w:type="dxa"/>
            <w:gridSpan w:val="4"/>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Align w:val="center"/>
          </w:tcPr>
          <w:p>
            <w:pPr>
              <w:jc w:val="center"/>
              <w:rPr>
                <w:rFonts w:ascii="宋体" w:hAnsi="宋体" w:cs="宋体"/>
                <w:szCs w:val="21"/>
              </w:rPr>
            </w:pPr>
            <w:r>
              <w:rPr>
                <w:rFonts w:hint="eastAsia" w:ascii="宋体" w:hAnsi="宋体" w:cs="宋体"/>
                <w:szCs w:val="21"/>
              </w:rPr>
              <w:t>组织结构</w:t>
            </w:r>
          </w:p>
        </w:tc>
        <w:tc>
          <w:tcPr>
            <w:tcW w:w="7557" w:type="dxa"/>
            <w:gridSpan w:val="10"/>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Align w:val="center"/>
          </w:tcPr>
          <w:p>
            <w:pPr>
              <w:jc w:val="center"/>
              <w:rPr>
                <w:rFonts w:ascii="宋体" w:hAnsi="宋体" w:cs="宋体"/>
                <w:szCs w:val="21"/>
              </w:rPr>
            </w:pPr>
            <w:r>
              <w:rPr>
                <w:rFonts w:hint="eastAsia" w:ascii="宋体" w:hAnsi="宋体" w:cs="宋体"/>
                <w:szCs w:val="21"/>
              </w:rPr>
              <w:t>法定代表人</w:t>
            </w:r>
          </w:p>
        </w:tc>
        <w:tc>
          <w:tcPr>
            <w:tcW w:w="1015" w:type="dxa"/>
            <w:vAlign w:val="center"/>
          </w:tcPr>
          <w:p>
            <w:pPr>
              <w:jc w:val="center"/>
              <w:rPr>
                <w:rFonts w:ascii="宋体" w:hAnsi="宋体" w:cs="宋体"/>
                <w:szCs w:val="21"/>
              </w:rPr>
            </w:pPr>
            <w:r>
              <w:rPr>
                <w:rFonts w:hint="eastAsia" w:ascii="宋体" w:hAnsi="宋体" w:cs="宋体"/>
                <w:szCs w:val="21"/>
              </w:rPr>
              <w:t>姓名</w:t>
            </w:r>
          </w:p>
        </w:tc>
        <w:tc>
          <w:tcPr>
            <w:tcW w:w="1284" w:type="dxa"/>
            <w:vAlign w:val="center"/>
          </w:tcPr>
          <w:p>
            <w:pPr>
              <w:jc w:val="center"/>
              <w:rPr>
                <w:rFonts w:ascii="宋体" w:hAnsi="宋体" w:cs="宋体"/>
                <w:szCs w:val="21"/>
              </w:rPr>
            </w:pPr>
          </w:p>
        </w:tc>
        <w:tc>
          <w:tcPr>
            <w:tcW w:w="1180" w:type="dxa"/>
            <w:gridSpan w:val="2"/>
            <w:vAlign w:val="center"/>
          </w:tcPr>
          <w:p>
            <w:pPr>
              <w:jc w:val="center"/>
              <w:rPr>
                <w:rFonts w:ascii="宋体" w:hAnsi="宋体" w:cs="宋体"/>
                <w:szCs w:val="21"/>
              </w:rPr>
            </w:pPr>
            <w:r>
              <w:rPr>
                <w:rFonts w:hint="eastAsia" w:ascii="宋体" w:hAnsi="宋体" w:cs="宋体"/>
                <w:szCs w:val="21"/>
              </w:rPr>
              <w:t>技术职称</w:t>
            </w:r>
          </w:p>
        </w:tc>
        <w:tc>
          <w:tcPr>
            <w:tcW w:w="1716" w:type="dxa"/>
            <w:gridSpan w:val="3"/>
            <w:vAlign w:val="center"/>
          </w:tcPr>
          <w:p>
            <w:pPr>
              <w:jc w:val="center"/>
              <w:rPr>
                <w:rFonts w:ascii="宋体" w:hAnsi="宋体" w:cs="宋体"/>
                <w:szCs w:val="21"/>
              </w:rPr>
            </w:pPr>
          </w:p>
        </w:tc>
        <w:tc>
          <w:tcPr>
            <w:tcW w:w="717" w:type="dxa"/>
            <w:gridSpan w:val="2"/>
            <w:vAlign w:val="center"/>
          </w:tcPr>
          <w:p>
            <w:pPr>
              <w:jc w:val="center"/>
              <w:rPr>
                <w:rFonts w:ascii="宋体" w:hAnsi="宋体" w:cs="宋体"/>
                <w:szCs w:val="21"/>
              </w:rPr>
            </w:pPr>
            <w:r>
              <w:rPr>
                <w:rFonts w:hint="eastAsia" w:ascii="宋体" w:hAnsi="宋体" w:cs="宋体"/>
                <w:szCs w:val="21"/>
              </w:rPr>
              <w:t>电话</w:t>
            </w:r>
          </w:p>
        </w:tc>
        <w:tc>
          <w:tcPr>
            <w:tcW w:w="1645" w:type="dxa"/>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Align w:val="center"/>
          </w:tcPr>
          <w:p>
            <w:pPr>
              <w:jc w:val="center"/>
              <w:rPr>
                <w:rFonts w:ascii="宋体" w:hAnsi="宋体" w:cs="宋体"/>
                <w:szCs w:val="21"/>
              </w:rPr>
            </w:pPr>
            <w:r>
              <w:rPr>
                <w:rFonts w:hint="eastAsia" w:ascii="宋体" w:hAnsi="宋体" w:cs="宋体"/>
                <w:szCs w:val="21"/>
              </w:rPr>
              <w:t>技术负责人</w:t>
            </w:r>
          </w:p>
        </w:tc>
        <w:tc>
          <w:tcPr>
            <w:tcW w:w="1015" w:type="dxa"/>
            <w:vAlign w:val="center"/>
          </w:tcPr>
          <w:p>
            <w:pPr>
              <w:jc w:val="center"/>
              <w:rPr>
                <w:rFonts w:ascii="宋体" w:hAnsi="宋体" w:cs="宋体"/>
                <w:szCs w:val="21"/>
              </w:rPr>
            </w:pPr>
            <w:r>
              <w:rPr>
                <w:rFonts w:hint="eastAsia" w:ascii="宋体" w:hAnsi="宋体" w:cs="宋体"/>
                <w:szCs w:val="21"/>
              </w:rPr>
              <w:t>姓名</w:t>
            </w:r>
          </w:p>
        </w:tc>
        <w:tc>
          <w:tcPr>
            <w:tcW w:w="1284" w:type="dxa"/>
            <w:vAlign w:val="center"/>
          </w:tcPr>
          <w:p>
            <w:pPr>
              <w:jc w:val="center"/>
              <w:rPr>
                <w:rFonts w:ascii="宋体" w:hAnsi="宋体" w:cs="宋体"/>
                <w:szCs w:val="21"/>
              </w:rPr>
            </w:pPr>
          </w:p>
        </w:tc>
        <w:tc>
          <w:tcPr>
            <w:tcW w:w="1180" w:type="dxa"/>
            <w:gridSpan w:val="2"/>
            <w:vAlign w:val="center"/>
          </w:tcPr>
          <w:p>
            <w:pPr>
              <w:jc w:val="center"/>
              <w:rPr>
                <w:rFonts w:ascii="宋体" w:hAnsi="宋体" w:cs="宋体"/>
                <w:szCs w:val="21"/>
              </w:rPr>
            </w:pPr>
            <w:r>
              <w:rPr>
                <w:rFonts w:hint="eastAsia" w:ascii="宋体" w:hAnsi="宋体" w:cs="宋体"/>
                <w:szCs w:val="21"/>
              </w:rPr>
              <w:t>技术职称</w:t>
            </w:r>
          </w:p>
        </w:tc>
        <w:tc>
          <w:tcPr>
            <w:tcW w:w="1716" w:type="dxa"/>
            <w:gridSpan w:val="3"/>
            <w:vAlign w:val="center"/>
          </w:tcPr>
          <w:p>
            <w:pPr>
              <w:jc w:val="center"/>
              <w:rPr>
                <w:rFonts w:ascii="宋体" w:hAnsi="宋体" w:cs="宋体"/>
                <w:szCs w:val="21"/>
              </w:rPr>
            </w:pPr>
          </w:p>
        </w:tc>
        <w:tc>
          <w:tcPr>
            <w:tcW w:w="717" w:type="dxa"/>
            <w:gridSpan w:val="2"/>
            <w:vAlign w:val="center"/>
          </w:tcPr>
          <w:p>
            <w:pPr>
              <w:jc w:val="center"/>
              <w:rPr>
                <w:rFonts w:ascii="宋体" w:hAnsi="宋体" w:cs="宋体"/>
                <w:szCs w:val="21"/>
              </w:rPr>
            </w:pPr>
            <w:r>
              <w:rPr>
                <w:rFonts w:hint="eastAsia" w:ascii="宋体" w:hAnsi="宋体" w:cs="宋体"/>
                <w:szCs w:val="21"/>
              </w:rPr>
              <w:t>电话</w:t>
            </w:r>
          </w:p>
        </w:tc>
        <w:tc>
          <w:tcPr>
            <w:tcW w:w="1645" w:type="dxa"/>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Align w:val="center"/>
          </w:tcPr>
          <w:p>
            <w:pPr>
              <w:jc w:val="center"/>
              <w:rPr>
                <w:rFonts w:ascii="宋体" w:hAnsi="宋体" w:cs="宋体"/>
                <w:szCs w:val="21"/>
              </w:rPr>
            </w:pPr>
            <w:r>
              <w:rPr>
                <w:rFonts w:hint="eastAsia" w:ascii="宋体" w:hAnsi="宋体" w:cs="宋体"/>
                <w:szCs w:val="21"/>
              </w:rPr>
              <w:t>成立时间</w:t>
            </w:r>
          </w:p>
        </w:tc>
        <w:tc>
          <w:tcPr>
            <w:tcW w:w="2299" w:type="dxa"/>
            <w:gridSpan w:val="2"/>
            <w:vAlign w:val="center"/>
          </w:tcPr>
          <w:p>
            <w:pPr>
              <w:jc w:val="center"/>
              <w:rPr>
                <w:rFonts w:ascii="宋体" w:hAnsi="宋体" w:cs="宋体"/>
                <w:szCs w:val="21"/>
              </w:rPr>
            </w:pPr>
          </w:p>
        </w:tc>
        <w:tc>
          <w:tcPr>
            <w:tcW w:w="5258" w:type="dxa"/>
            <w:gridSpan w:val="8"/>
            <w:vAlign w:val="center"/>
          </w:tcPr>
          <w:p>
            <w:pPr>
              <w:jc w:val="center"/>
              <w:rPr>
                <w:rFonts w:ascii="宋体" w:hAnsi="宋体" w:cs="宋体"/>
                <w:szCs w:val="21"/>
              </w:rPr>
            </w:pPr>
            <w:r>
              <w:rPr>
                <w:rFonts w:hint="eastAsia" w:ascii="宋体" w:hAnsi="宋体" w:cs="宋体"/>
                <w:szCs w:val="21"/>
              </w:rPr>
              <w:t>员工总人数：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Align w:val="center"/>
          </w:tcPr>
          <w:p>
            <w:pPr>
              <w:jc w:val="center"/>
              <w:rPr>
                <w:rFonts w:ascii="宋体" w:hAnsi="宋体" w:cs="宋体"/>
                <w:szCs w:val="21"/>
              </w:rPr>
            </w:pPr>
            <w:r>
              <w:rPr>
                <w:rFonts w:hint="eastAsia" w:ascii="宋体" w:hAnsi="宋体" w:cs="宋体"/>
                <w:szCs w:val="21"/>
              </w:rPr>
              <w:t>企业资质等级</w:t>
            </w:r>
          </w:p>
        </w:tc>
        <w:tc>
          <w:tcPr>
            <w:tcW w:w="2299" w:type="dxa"/>
            <w:gridSpan w:val="2"/>
            <w:vAlign w:val="center"/>
          </w:tcPr>
          <w:p>
            <w:pPr>
              <w:jc w:val="center"/>
              <w:rPr>
                <w:rFonts w:ascii="宋体" w:hAnsi="宋体" w:cs="宋体"/>
                <w:szCs w:val="21"/>
              </w:rPr>
            </w:pPr>
          </w:p>
        </w:tc>
        <w:tc>
          <w:tcPr>
            <w:tcW w:w="821" w:type="dxa"/>
            <w:vMerge w:val="restart"/>
            <w:vAlign w:val="center"/>
          </w:tcPr>
          <w:p>
            <w:pPr>
              <w:jc w:val="center"/>
              <w:rPr>
                <w:rFonts w:ascii="宋体" w:hAnsi="宋体" w:cs="宋体"/>
                <w:szCs w:val="21"/>
              </w:rPr>
            </w:pPr>
            <w:r>
              <w:rPr>
                <w:rFonts w:hint="eastAsia" w:ascii="宋体" w:hAnsi="宋体" w:cs="宋体"/>
                <w:szCs w:val="21"/>
              </w:rPr>
              <w:t>其中</w:t>
            </w:r>
          </w:p>
        </w:tc>
        <w:tc>
          <w:tcPr>
            <w:tcW w:w="2312" w:type="dxa"/>
            <w:gridSpan w:val="5"/>
            <w:vAlign w:val="center"/>
          </w:tcPr>
          <w:p>
            <w:pPr>
              <w:jc w:val="center"/>
              <w:rPr>
                <w:rFonts w:ascii="宋体" w:hAnsi="宋体" w:cs="宋体"/>
                <w:szCs w:val="21"/>
              </w:rPr>
            </w:pPr>
            <w:r>
              <w:rPr>
                <w:rFonts w:hint="eastAsia" w:ascii="宋体" w:hAnsi="宋体" w:cs="宋体"/>
                <w:szCs w:val="21"/>
              </w:rPr>
              <w:t>注册类人员</w:t>
            </w:r>
          </w:p>
        </w:tc>
        <w:tc>
          <w:tcPr>
            <w:tcW w:w="2125" w:type="dxa"/>
            <w:gridSpan w:val="2"/>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742" w:type="dxa"/>
            <w:vAlign w:val="center"/>
          </w:tcPr>
          <w:p>
            <w:pPr>
              <w:jc w:val="center"/>
              <w:rPr>
                <w:rFonts w:ascii="宋体" w:hAnsi="宋体" w:cs="宋体"/>
                <w:szCs w:val="21"/>
              </w:rPr>
            </w:pPr>
            <w:r>
              <w:rPr>
                <w:rFonts w:hint="eastAsia" w:ascii="宋体" w:hAnsi="宋体" w:cs="宋体"/>
                <w:szCs w:val="21"/>
              </w:rPr>
              <w:t>营业执照号</w:t>
            </w:r>
          </w:p>
        </w:tc>
        <w:tc>
          <w:tcPr>
            <w:tcW w:w="2299" w:type="dxa"/>
            <w:gridSpan w:val="2"/>
            <w:vAlign w:val="center"/>
          </w:tcPr>
          <w:p>
            <w:pPr>
              <w:jc w:val="center"/>
              <w:rPr>
                <w:rFonts w:ascii="宋体" w:hAnsi="宋体" w:cs="宋体"/>
                <w:szCs w:val="21"/>
              </w:rPr>
            </w:pPr>
          </w:p>
        </w:tc>
        <w:tc>
          <w:tcPr>
            <w:tcW w:w="821" w:type="dxa"/>
            <w:vMerge w:val="continue"/>
            <w:vAlign w:val="center"/>
          </w:tcPr>
          <w:p>
            <w:pPr>
              <w:jc w:val="center"/>
              <w:rPr>
                <w:rFonts w:ascii="宋体" w:hAnsi="宋体" w:cs="宋体"/>
                <w:szCs w:val="21"/>
              </w:rPr>
            </w:pPr>
          </w:p>
        </w:tc>
        <w:tc>
          <w:tcPr>
            <w:tcW w:w="2312" w:type="dxa"/>
            <w:gridSpan w:val="5"/>
            <w:vAlign w:val="center"/>
          </w:tcPr>
          <w:p>
            <w:pPr>
              <w:jc w:val="center"/>
              <w:rPr>
                <w:rFonts w:ascii="宋体" w:hAnsi="宋体" w:cs="宋体"/>
                <w:szCs w:val="21"/>
              </w:rPr>
            </w:pPr>
            <w:r>
              <w:rPr>
                <w:rFonts w:hint="eastAsia" w:ascii="宋体" w:hAnsi="宋体" w:cs="宋体"/>
                <w:szCs w:val="21"/>
              </w:rPr>
              <w:t>高级职称人员</w:t>
            </w:r>
          </w:p>
        </w:tc>
        <w:tc>
          <w:tcPr>
            <w:tcW w:w="2125" w:type="dxa"/>
            <w:gridSpan w:val="2"/>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742" w:type="dxa"/>
            <w:vAlign w:val="center"/>
          </w:tcPr>
          <w:p>
            <w:pPr>
              <w:jc w:val="center"/>
              <w:rPr>
                <w:rFonts w:ascii="宋体" w:hAnsi="宋体" w:cs="宋体"/>
                <w:szCs w:val="21"/>
              </w:rPr>
            </w:pPr>
            <w:r>
              <w:rPr>
                <w:rFonts w:hint="eastAsia" w:ascii="宋体" w:hAnsi="宋体" w:cs="宋体"/>
                <w:szCs w:val="21"/>
              </w:rPr>
              <w:t>注册资本金</w:t>
            </w:r>
          </w:p>
        </w:tc>
        <w:tc>
          <w:tcPr>
            <w:tcW w:w="2299" w:type="dxa"/>
            <w:gridSpan w:val="2"/>
            <w:vAlign w:val="center"/>
          </w:tcPr>
          <w:p>
            <w:pPr>
              <w:jc w:val="center"/>
              <w:rPr>
                <w:rFonts w:ascii="宋体" w:hAnsi="宋体" w:cs="宋体"/>
                <w:szCs w:val="21"/>
              </w:rPr>
            </w:pPr>
          </w:p>
        </w:tc>
        <w:tc>
          <w:tcPr>
            <w:tcW w:w="821" w:type="dxa"/>
            <w:vMerge w:val="continue"/>
            <w:vAlign w:val="center"/>
          </w:tcPr>
          <w:p>
            <w:pPr>
              <w:jc w:val="center"/>
              <w:rPr>
                <w:rFonts w:ascii="宋体" w:hAnsi="宋体" w:cs="宋体"/>
                <w:szCs w:val="21"/>
              </w:rPr>
            </w:pPr>
          </w:p>
        </w:tc>
        <w:tc>
          <w:tcPr>
            <w:tcW w:w="2312" w:type="dxa"/>
            <w:gridSpan w:val="5"/>
            <w:vAlign w:val="center"/>
          </w:tcPr>
          <w:p>
            <w:pPr>
              <w:jc w:val="center"/>
              <w:rPr>
                <w:rFonts w:ascii="宋体" w:hAnsi="宋体" w:cs="宋体"/>
                <w:szCs w:val="21"/>
              </w:rPr>
            </w:pPr>
            <w:r>
              <w:rPr>
                <w:rFonts w:hint="eastAsia" w:ascii="宋体" w:hAnsi="宋体" w:cs="宋体"/>
                <w:szCs w:val="21"/>
              </w:rPr>
              <w:t>中级职称人员</w:t>
            </w:r>
          </w:p>
        </w:tc>
        <w:tc>
          <w:tcPr>
            <w:tcW w:w="2125" w:type="dxa"/>
            <w:gridSpan w:val="2"/>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742" w:type="dxa"/>
            <w:vAlign w:val="center"/>
          </w:tcPr>
          <w:p>
            <w:pPr>
              <w:jc w:val="center"/>
              <w:rPr>
                <w:rFonts w:ascii="宋体" w:hAnsi="宋体" w:cs="宋体"/>
                <w:szCs w:val="21"/>
              </w:rPr>
            </w:pPr>
            <w:r>
              <w:rPr>
                <w:rFonts w:hint="eastAsia" w:ascii="宋体" w:hAnsi="宋体" w:cs="宋体"/>
                <w:szCs w:val="21"/>
              </w:rPr>
              <w:t>开户银行</w:t>
            </w:r>
          </w:p>
        </w:tc>
        <w:tc>
          <w:tcPr>
            <w:tcW w:w="2299" w:type="dxa"/>
            <w:gridSpan w:val="2"/>
            <w:vAlign w:val="center"/>
          </w:tcPr>
          <w:p>
            <w:pPr>
              <w:jc w:val="center"/>
              <w:rPr>
                <w:rFonts w:ascii="宋体" w:hAnsi="宋体" w:cs="宋体"/>
                <w:szCs w:val="21"/>
              </w:rPr>
            </w:pPr>
          </w:p>
        </w:tc>
        <w:tc>
          <w:tcPr>
            <w:tcW w:w="821" w:type="dxa"/>
            <w:vMerge w:val="continue"/>
            <w:vAlign w:val="center"/>
          </w:tcPr>
          <w:p>
            <w:pPr>
              <w:jc w:val="center"/>
              <w:rPr>
                <w:rFonts w:ascii="宋体" w:hAnsi="宋体" w:cs="宋体"/>
                <w:szCs w:val="21"/>
              </w:rPr>
            </w:pPr>
          </w:p>
        </w:tc>
        <w:tc>
          <w:tcPr>
            <w:tcW w:w="2312" w:type="dxa"/>
            <w:gridSpan w:val="5"/>
            <w:vMerge w:val="restart"/>
            <w:vAlign w:val="center"/>
          </w:tcPr>
          <w:p>
            <w:pPr>
              <w:jc w:val="center"/>
              <w:rPr>
                <w:rFonts w:ascii="宋体" w:hAnsi="宋体" w:cs="宋体"/>
                <w:szCs w:val="21"/>
              </w:rPr>
            </w:pPr>
            <w:r>
              <w:rPr>
                <w:rFonts w:hint="eastAsia" w:ascii="宋体" w:hAnsi="宋体" w:cs="宋体"/>
                <w:szCs w:val="21"/>
              </w:rPr>
              <w:t>初级职称人员</w:t>
            </w:r>
          </w:p>
        </w:tc>
        <w:tc>
          <w:tcPr>
            <w:tcW w:w="2125" w:type="dxa"/>
            <w:gridSpan w:val="2"/>
            <w:vMerge w:val="restart"/>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742" w:type="dxa"/>
            <w:vAlign w:val="center"/>
          </w:tcPr>
          <w:p>
            <w:pPr>
              <w:jc w:val="center"/>
              <w:rPr>
                <w:rFonts w:ascii="宋体" w:hAnsi="宋体" w:cs="宋体"/>
                <w:szCs w:val="21"/>
              </w:rPr>
            </w:pPr>
            <w:r>
              <w:rPr>
                <w:rFonts w:hint="eastAsia" w:ascii="宋体" w:hAnsi="宋体" w:cs="宋体"/>
                <w:szCs w:val="21"/>
              </w:rPr>
              <w:t>账号</w:t>
            </w:r>
          </w:p>
        </w:tc>
        <w:tc>
          <w:tcPr>
            <w:tcW w:w="2299" w:type="dxa"/>
            <w:gridSpan w:val="2"/>
            <w:vAlign w:val="center"/>
          </w:tcPr>
          <w:p>
            <w:pPr>
              <w:jc w:val="center"/>
              <w:rPr>
                <w:rFonts w:ascii="宋体" w:hAnsi="宋体" w:cs="宋体"/>
                <w:szCs w:val="21"/>
              </w:rPr>
            </w:pPr>
          </w:p>
        </w:tc>
        <w:tc>
          <w:tcPr>
            <w:tcW w:w="821" w:type="dxa"/>
            <w:vMerge w:val="continue"/>
            <w:vAlign w:val="center"/>
          </w:tcPr>
          <w:p>
            <w:pPr>
              <w:jc w:val="center"/>
              <w:rPr>
                <w:rFonts w:ascii="宋体" w:hAnsi="宋体" w:cs="宋体"/>
                <w:szCs w:val="21"/>
              </w:rPr>
            </w:pPr>
          </w:p>
        </w:tc>
        <w:tc>
          <w:tcPr>
            <w:tcW w:w="2312" w:type="dxa"/>
            <w:gridSpan w:val="5"/>
            <w:vMerge w:val="continue"/>
            <w:vAlign w:val="center"/>
          </w:tcPr>
          <w:p>
            <w:pPr>
              <w:jc w:val="center"/>
              <w:rPr>
                <w:rFonts w:ascii="宋体" w:hAnsi="宋体" w:cs="宋体"/>
                <w:szCs w:val="21"/>
              </w:rPr>
            </w:pPr>
          </w:p>
        </w:tc>
        <w:tc>
          <w:tcPr>
            <w:tcW w:w="2125" w:type="dxa"/>
            <w:gridSpan w:val="2"/>
            <w:vMerge w:val="continue"/>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742" w:type="dxa"/>
            <w:vAlign w:val="center"/>
          </w:tcPr>
          <w:p>
            <w:pPr>
              <w:jc w:val="center"/>
              <w:rPr>
                <w:rFonts w:ascii="宋体" w:hAnsi="宋体" w:cs="宋体"/>
                <w:szCs w:val="21"/>
              </w:rPr>
            </w:pPr>
            <w:r>
              <w:rPr>
                <w:rFonts w:hint="eastAsia" w:ascii="宋体" w:hAnsi="宋体" w:cs="宋体"/>
                <w:szCs w:val="21"/>
              </w:rPr>
              <w:t>经营范围</w:t>
            </w:r>
          </w:p>
        </w:tc>
        <w:tc>
          <w:tcPr>
            <w:tcW w:w="7557" w:type="dxa"/>
            <w:gridSpan w:val="10"/>
            <w:vAlign w:val="center"/>
          </w:tcPr>
          <w:p>
            <w:pPr>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742" w:type="dxa"/>
            <w:vAlign w:val="center"/>
          </w:tcPr>
          <w:p>
            <w:pPr>
              <w:jc w:val="center"/>
              <w:rPr>
                <w:rFonts w:ascii="宋体" w:hAnsi="宋体" w:cs="宋体"/>
                <w:szCs w:val="21"/>
              </w:rPr>
            </w:pPr>
            <w:r>
              <w:rPr>
                <w:rFonts w:hint="eastAsia" w:ascii="宋体" w:hAnsi="宋体" w:cs="宋体"/>
                <w:szCs w:val="21"/>
              </w:rPr>
              <w:t>体系认证</w:t>
            </w:r>
          </w:p>
          <w:p>
            <w:pPr>
              <w:jc w:val="center"/>
              <w:rPr>
                <w:rFonts w:ascii="宋体" w:hAnsi="宋体" w:cs="宋体"/>
                <w:szCs w:val="21"/>
              </w:rPr>
            </w:pPr>
            <w:r>
              <w:rPr>
                <w:rFonts w:hint="eastAsia" w:ascii="宋体" w:hAnsi="宋体" w:cs="宋体"/>
                <w:szCs w:val="21"/>
              </w:rPr>
              <w:t>情    况</w:t>
            </w:r>
          </w:p>
        </w:tc>
        <w:tc>
          <w:tcPr>
            <w:tcW w:w="7557" w:type="dxa"/>
            <w:gridSpan w:val="10"/>
            <w:vAlign w:val="center"/>
          </w:tcPr>
          <w:p>
            <w:pPr>
              <w:ind w:firstLine="330" w:firstLineChars="150"/>
              <w:rPr>
                <w:rFonts w:ascii="宋体" w:hAnsi="宋体" w:cs="宋体"/>
                <w:szCs w:val="21"/>
                <w:lang w:eastAsia="zh-CN"/>
              </w:rPr>
            </w:pPr>
            <w:r>
              <w:rPr>
                <w:rFonts w:hint="eastAsia" w:ascii="宋体" w:hAnsi="宋体" w:cs="宋体"/>
                <w:szCs w:val="21"/>
                <w:lang w:eastAsia="zh-CN"/>
              </w:rPr>
              <w:t>后附通过的认证体系复印件、通过时间及运行状况（如有）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742" w:type="dxa"/>
            <w:vAlign w:val="center"/>
          </w:tcPr>
          <w:p>
            <w:pPr>
              <w:jc w:val="center"/>
              <w:rPr>
                <w:rFonts w:ascii="宋体" w:hAnsi="宋体" w:cs="宋体"/>
                <w:szCs w:val="21"/>
              </w:rPr>
            </w:pPr>
            <w:r>
              <w:rPr>
                <w:rFonts w:hint="eastAsia" w:ascii="宋体" w:hAnsi="宋体" w:cs="宋体"/>
                <w:szCs w:val="21"/>
              </w:rPr>
              <w:t>备    注</w:t>
            </w:r>
          </w:p>
        </w:tc>
        <w:tc>
          <w:tcPr>
            <w:tcW w:w="7557" w:type="dxa"/>
            <w:gridSpan w:val="10"/>
            <w:vAlign w:val="center"/>
          </w:tcPr>
          <w:p>
            <w:pPr>
              <w:spacing w:line="500" w:lineRule="exact"/>
              <w:rPr>
                <w:rFonts w:ascii="宋体" w:hAnsi="宋体" w:cs="宋体"/>
                <w:szCs w:val="21"/>
              </w:rPr>
            </w:pPr>
          </w:p>
        </w:tc>
      </w:tr>
    </w:tbl>
    <w:p>
      <w:pPr>
        <w:tabs>
          <w:tab w:val="left" w:pos="3570"/>
        </w:tabs>
        <w:spacing w:line="440" w:lineRule="exact"/>
        <w:rPr>
          <w:rFonts w:ascii="宋体" w:hAnsi="宋体" w:cs="宋体"/>
          <w:lang w:eastAsia="zh-CN"/>
        </w:rPr>
      </w:pPr>
      <w:r>
        <w:rPr>
          <w:rFonts w:hint="eastAsia" w:ascii="宋体" w:hAnsi="宋体" w:cs="宋体"/>
          <w:lang w:eastAsia="zh-CN"/>
        </w:rPr>
        <w:t>注：1、后附营业执照、资质证书、体系认证证书等材料复印件。</w:t>
      </w:r>
    </w:p>
    <w:p>
      <w:pPr>
        <w:tabs>
          <w:tab w:val="left" w:pos="3570"/>
        </w:tabs>
        <w:spacing w:line="440" w:lineRule="exact"/>
        <w:rPr>
          <w:rFonts w:ascii="宋体" w:hAnsi="宋体" w:cs="宋体"/>
          <w:szCs w:val="21"/>
          <w:lang w:eastAsia="zh-CN"/>
        </w:rPr>
      </w:pPr>
      <w:r>
        <w:rPr>
          <w:rFonts w:hint="eastAsia" w:ascii="宋体" w:hAnsi="宋体" w:cs="宋体"/>
          <w:lang w:eastAsia="zh-CN"/>
        </w:rPr>
        <w:t xml:space="preserve">    2、</w:t>
      </w:r>
      <w:r>
        <w:rPr>
          <w:rFonts w:hint="eastAsia" w:ascii="宋体" w:hAnsi="宋体" w:cs="宋体"/>
          <w:b/>
          <w:lang w:eastAsia="zh-CN"/>
        </w:rPr>
        <w:t>联合体投标的双方均须提供此表。</w:t>
      </w:r>
    </w:p>
    <w:p>
      <w:pPr>
        <w:tabs>
          <w:tab w:val="left" w:pos="3570"/>
        </w:tabs>
        <w:spacing w:line="440" w:lineRule="exact"/>
        <w:rPr>
          <w:rFonts w:ascii="宋体" w:hAnsi="宋体"/>
          <w:szCs w:val="21"/>
          <w:lang w:eastAsia="zh-CN"/>
        </w:rPr>
      </w:pPr>
      <w:r>
        <w:rPr>
          <w:rFonts w:hint="eastAsia" w:ascii="宋体" w:hAnsi="宋体"/>
          <w:szCs w:val="21"/>
          <w:lang w:eastAsia="zh-CN"/>
        </w:rPr>
        <w:t>投标人：</w:t>
      </w:r>
      <w:r>
        <w:rPr>
          <w:rFonts w:hint="eastAsia" w:ascii="宋体" w:hAnsi="宋体"/>
          <w:szCs w:val="21"/>
          <w:u w:val="single"/>
          <w:lang w:eastAsia="zh-CN"/>
        </w:rPr>
        <w:t xml:space="preserve">                            </w:t>
      </w:r>
      <w:r>
        <w:rPr>
          <w:rFonts w:hint="eastAsia" w:ascii="宋体" w:hAnsi="宋体"/>
          <w:szCs w:val="21"/>
          <w:lang w:eastAsia="zh-CN"/>
        </w:rPr>
        <w:t>（公章）</w:t>
      </w:r>
    </w:p>
    <w:p>
      <w:pPr>
        <w:tabs>
          <w:tab w:val="left" w:pos="3570"/>
        </w:tabs>
        <w:spacing w:line="440" w:lineRule="exact"/>
        <w:rPr>
          <w:rFonts w:ascii="宋体" w:hAnsi="宋体"/>
          <w:szCs w:val="21"/>
          <w:lang w:eastAsia="zh-CN"/>
        </w:rPr>
      </w:pPr>
      <w:r>
        <w:rPr>
          <w:rFonts w:hint="eastAsia" w:ascii="宋体" w:hAnsi="宋体"/>
          <w:szCs w:val="21"/>
          <w:lang w:eastAsia="zh-CN"/>
        </w:rPr>
        <w:t>法定代表人或其委托代理人：</w:t>
      </w:r>
      <w:r>
        <w:rPr>
          <w:rFonts w:hint="eastAsia" w:ascii="宋体" w:hAnsi="宋体"/>
          <w:szCs w:val="21"/>
          <w:u w:val="single"/>
          <w:lang w:eastAsia="zh-CN"/>
        </w:rPr>
        <w:t xml:space="preserve">          </w:t>
      </w:r>
      <w:r>
        <w:rPr>
          <w:rFonts w:hint="eastAsia" w:ascii="宋体" w:hAnsi="宋体"/>
          <w:szCs w:val="21"/>
          <w:lang w:eastAsia="zh-CN"/>
        </w:rPr>
        <w:t>（签字或盖章）</w:t>
      </w:r>
    </w:p>
    <w:p>
      <w:pPr>
        <w:tabs>
          <w:tab w:val="left" w:pos="3570"/>
        </w:tabs>
        <w:spacing w:line="440" w:lineRule="exact"/>
        <w:rPr>
          <w:rFonts w:ascii="宋体" w:hAnsi="宋体"/>
          <w:szCs w:val="21"/>
          <w:lang w:eastAsia="zh-CN"/>
        </w:rPr>
      </w:pPr>
      <w:r>
        <w:rPr>
          <w:rFonts w:hint="eastAsia" w:ascii="宋体" w:hAnsi="宋体"/>
          <w:szCs w:val="21"/>
          <w:lang w:eastAsia="zh-CN"/>
        </w:rPr>
        <w:t>日  期：</w:t>
      </w:r>
      <w:r>
        <w:rPr>
          <w:rFonts w:hint="eastAsia" w:ascii="宋体" w:hAnsi="宋体"/>
          <w:szCs w:val="21"/>
          <w:u w:val="single"/>
          <w:lang w:eastAsia="zh-CN"/>
        </w:rPr>
        <w:t xml:space="preserve">           </w:t>
      </w:r>
      <w:r>
        <w:rPr>
          <w:rFonts w:hint="eastAsia" w:ascii="宋体" w:hAnsi="宋体"/>
          <w:szCs w:val="21"/>
          <w:lang w:eastAsia="zh-CN"/>
        </w:rPr>
        <w:t>年</w:t>
      </w:r>
      <w:r>
        <w:rPr>
          <w:rFonts w:hint="eastAsia" w:ascii="宋体" w:hAnsi="宋体"/>
          <w:szCs w:val="21"/>
          <w:u w:val="single"/>
          <w:lang w:eastAsia="zh-CN"/>
        </w:rPr>
        <w:t xml:space="preserve">      </w:t>
      </w:r>
      <w:r>
        <w:rPr>
          <w:rFonts w:hint="eastAsia" w:ascii="宋体" w:hAnsi="宋体"/>
          <w:szCs w:val="21"/>
          <w:lang w:eastAsia="zh-CN"/>
        </w:rPr>
        <w:t xml:space="preserve"> 月</w:t>
      </w:r>
      <w:r>
        <w:rPr>
          <w:rFonts w:hint="eastAsia" w:ascii="宋体" w:hAnsi="宋体"/>
          <w:szCs w:val="21"/>
          <w:u w:val="single"/>
          <w:lang w:eastAsia="zh-CN"/>
        </w:rPr>
        <w:t xml:space="preserve">            </w:t>
      </w:r>
      <w:r>
        <w:rPr>
          <w:rFonts w:hint="eastAsia" w:ascii="宋体" w:hAnsi="宋体"/>
          <w:szCs w:val="21"/>
          <w:lang w:eastAsia="zh-CN"/>
        </w:rPr>
        <w:t>日</w:t>
      </w:r>
    </w:p>
    <w:p>
      <w:pPr>
        <w:pStyle w:val="6"/>
        <w:spacing w:line="456" w:lineRule="exact"/>
        <w:ind w:left="0" w:right="1"/>
        <w:jc w:val="center"/>
        <w:rPr>
          <w:rStyle w:val="52"/>
          <w:rFonts w:ascii="宋体" w:hAnsi="宋体" w:cs="宋体"/>
          <w:b/>
          <w:i w:val="0"/>
          <w:sz w:val="24"/>
          <w:szCs w:val="30"/>
          <w:lang w:eastAsia="zh-CN"/>
        </w:rPr>
      </w:pPr>
      <w:r>
        <w:rPr>
          <w:rStyle w:val="52"/>
          <w:rFonts w:hint="eastAsia" w:ascii="宋体" w:hAnsi="宋体" w:cs="宋体"/>
          <w:b/>
          <w:i w:val="0"/>
          <w:sz w:val="30"/>
          <w:szCs w:val="30"/>
          <w:lang w:eastAsia="zh-CN"/>
        </w:rPr>
        <w:br w:type="page"/>
      </w:r>
      <w:bookmarkStart w:id="585" w:name="_Toc6361"/>
      <w:bookmarkStart w:id="586" w:name="_Toc36630702"/>
      <w:r>
        <w:rPr>
          <w:rFonts w:hint="eastAsia" w:eastAsiaTheme="minorEastAsia"/>
          <w:iCs/>
          <w:lang w:eastAsia="zh-CN"/>
        </w:rPr>
        <w:t>二、全过程工程咨询业务承担情况说明</w:t>
      </w:r>
      <w:bookmarkEnd w:id="585"/>
      <w:bookmarkEnd w:id="586"/>
    </w:p>
    <w:p>
      <w:pPr>
        <w:rPr>
          <w:rFonts w:ascii="宋体" w:hAnsi="宋体" w:cs="宋体"/>
          <w:iCs/>
          <w:sz w:val="20"/>
          <w:lang w:eastAsia="zh-CN"/>
        </w:rPr>
      </w:pPr>
      <w:r>
        <w:rPr>
          <w:rFonts w:hint="eastAsia" w:ascii="宋体" w:hAnsi="宋体" w:cs="宋体"/>
          <w:sz w:val="24"/>
          <w:szCs w:val="28"/>
          <w:lang w:eastAsia="zh-CN"/>
        </w:rPr>
        <w:t>（1）全过程工程咨询业务承担情况文字说明</w:t>
      </w:r>
    </w:p>
    <w:p>
      <w:pPr>
        <w:rPr>
          <w:rFonts w:ascii="宋体" w:hAnsi="宋体" w:cs="宋体"/>
          <w:sz w:val="24"/>
          <w:szCs w:val="28"/>
          <w:lang w:eastAsia="zh-CN"/>
        </w:rPr>
      </w:pPr>
      <w:r>
        <w:rPr>
          <w:rFonts w:hint="eastAsia" w:ascii="宋体" w:hAnsi="宋体" w:cs="宋体"/>
          <w:sz w:val="24"/>
          <w:szCs w:val="28"/>
          <w:lang w:eastAsia="zh-CN"/>
        </w:rPr>
        <w:t>（2）全过程工程咨询业务委托计划表</w:t>
      </w:r>
    </w:p>
    <w:tbl>
      <w:tblPr>
        <w:tblStyle w:val="56"/>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4"/>
        <w:gridCol w:w="2694"/>
        <w:gridCol w:w="155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vAlign w:val="center"/>
          </w:tcPr>
          <w:p>
            <w:pPr>
              <w:autoSpaceDE w:val="0"/>
              <w:autoSpaceDN w:val="0"/>
              <w:adjustRightInd w:val="0"/>
              <w:jc w:val="center"/>
              <w:rPr>
                <w:rFonts w:ascii="宋体" w:hAnsi="宋体" w:cs="宋体"/>
                <w:szCs w:val="18"/>
              </w:rPr>
            </w:pPr>
            <w:r>
              <w:rPr>
                <w:rFonts w:hint="eastAsia" w:ascii="宋体" w:hAnsi="宋体" w:cs="宋体"/>
                <w:szCs w:val="18"/>
              </w:rPr>
              <w:t>序号</w:t>
            </w:r>
          </w:p>
        </w:tc>
        <w:tc>
          <w:tcPr>
            <w:tcW w:w="1984" w:type="dxa"/>
            <w:vAlign w:val="center"/>
          </w:tcPr>
          <w:p>
            <w:pPr>
              <w:autoSpaceDE w:val="0"/>
              <w:autoSpaceDN w:val="0"/>
              <w:adjustRightInd w:val="0"/>
              <w:jc w:val="center"/>
              <w:rPr>
                <w:rFonts w:ascii="宋体" w:hAnsi="宋体" w:cs="宋体"/>
                <w:szCs w:val="18"/>
              </w:rPr>
            </w:pPr>
            <w:r>
              <w:rPr>
                <w:rFonts w:hint="eastAsia" w:ascii="宋体" w:hAnsi="宋体" w:cs="宋体"/>
                <w:szCs w:val="18"/>
              </w:rPr>
              <w:t>委托专业</w:t>
            </w:r>
          </w:p>
        </w:tc>
        <w:tc>
          <w:tcPr>
            <w:tcW w:w="2694" w:type="dxa"/>
            <w:vAlign w:val="center"/>
          </w:tcPr>
          <w:p>
            <w:pPr>
              <w:autoSpaceDE w:val="0"/>
              <w:autoSpaceDN w:val="0"/>
              <w:adjustRightInd w:val="0"/>
              <w:jc w:val="center"/>
              <w:rPr>
                <w:rFonts w:ascii="宋体" w:hAnsi="宋体" w:cs="宋体"/>
                <w:szCs w:val="18"/>
                <w:lang w:eastAsia="zh-CN"/>
              </w:rPr>
            </w:pPr>
            <w:r>
              <w:rPr>
                <w:rFonts w:hint="eastAsia" w:ascii="宋体" w:hAnsi="宋体" w:cs="宋体"/>
                <w:szCs w:val="18"/>
                <w:lang w:eastAsia="zh-CN"/>
              </w:rPr>
              <w:t>拟被委托单位资质及等级</w:t>
            </w:r>
          </w:p>
        </w:tc>
        <w:tc>
          <w:tcPr>
            <w:tcW w:w="1559" w:type="dxa"/>
            <w:vAlign w:val="center"/>
          </w:tcPr>
          <w:p>
            <w:pPr>
              <w:autoSpaceDE w:val="0"/>
              <w:autoSpaceDN w:val="0"/>
              <w:adjustRightInd w:val="0"/>
              <w:jc w:val="center"/>
              <w:rPr>
                <w:rFonts w:ascii="宋体" w:hAnsi="宋体" w:cs="宋体"/>
                <w:szCs w:val="18"/>
                <w:lang w:eastAsia="zh-CN"/>
              </w:rPr>
            </w:pPr>
            <w:r>
              <w:rPr>
                <w:rFonts w:hint="eastAsia" w:ascii="宋体" w:hAnsi="宋体" w:cs="宋体"/>
                <w:szCs w:val="18"/>
                <w:lang w:eastAsia="zh-CN"/>
              </w:rPr>
              <w:t>岗位人员专业</w:t>
            </w:r>
          </w:p>
        </w:tc>
        <w:tc>
          <w:tcPr>
            <w:tcW w:w="1984" w:type="dxa"/>
            <w:vAlign w:val="center"/>
          </w:tcPr>
          <w:p>
            <w:pPr>
              <w:autoSpaceDE w:val="0"/>
              <w:autoSpaceDN w:val="0"/>
              <w:adjustRightInd w:val="0"/>
              <w:jc w:val="center"/>
              <w:rPr>
                <w:rFonts w:ascii="宋体" w:hAnsi="宋体" w:cs="宋体"/>
                <w:szCs w:val="18"/>
                <w:lang w:eastAsia="zh-CN"/>
              </w:rPr>
            </w:pPr>
            <w:r>
              <w:rPr>
                <w:rFonts w:hint="eastAsia" w:ascii="宋体" w:hAnsi="宋体" w:cs="宋体"/>
                <w:szCs w:val="18"/>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c>
          <w:tcPr>
            <w:tcW w:w="2694" w:type="dxa"/>
            <w:vAlign w:val="center"/>
          </w:tcPr>
          <w:p>
            <w:pPr>
              <w:autoSpaceDE w:val="0"/>
              <w:autoSpaceDN w:val="0"/>
              <w:adjustRightInd w:val="0"/>
              <w:jc w:val="center"/>
              <w:rPr>
                <w:rFonts w:ascii="宋体" w:hAnsi="宋体" w:cs="宋体"/>
                <w:szCs w:val="18"/>
              </w:rPr>
            </w:pPr>
          </w:p>
        </w:tc>
        <w:tc>
          <w:tcPr>
            <w:tcW w:w="155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c>
          <w:tcPr>
            <w:tcW w:w="2694" w:type="dxa"/>
            <w:vAlign w:val="center"/>
          </w:tcPr>
          <w:p>
            <w:pPr>
              <w:autoSpaceDE w:val="0"/>
              <w:autoSpaceDN w:val="0"/>
              <w:adjustRightInd w:val="0"/>
              <w:jc w:val="center"/>
              <w:rPr>
                <w:rFonts w:ascii="宋体" w:hAnsi="宋体" w:cs="宋体"/>
                <w:szCs w:val="18"/>
                <w:lang w:eastAsia="zh-CN"/>
              </w:rPr>
            </w:pPr>
          </w:p>
        </w:tc>
        <w:tc>
          <w:tcPr>
            <w:tcW w:w="1559" w:type="dxa"/>
            <w:vAlign w:val="center"/>
          </w:tcPr>
          <w:p>
            <w:pPr>
              <w:autoSpaceDE w:val="0"/>
              <w:autoSpaceDN w:val="0"/>
              <w:adjustRightInd w:val="0"/>
              <w:jc w:val="center"/>
              <w:rPr>
                <w:rFonts w:ascii="宋体" w:hAnsi="宋体" w:cs="宋体"/>
                <w:szCs w:val="18"/>
                <w:lang w:eastAsia="zh-CN"/>
              </w:rPr>
            </w:pPr>
          </w:p>
        </w:tc>
        <w:tc>
          <w:tcPr>
            <w:tcW w:w="1984" w:type="dxa"/>
            <w:vAlign w:val="center"/>
          </w:tcPr>
          <w:p>
            <w:pPr>
              <w:autoSpaceDE w:val="0"/>
              <w:autoSpaceDN w:val="0"/>
              <w:adjustRightInd w:val="0"/>
              <w:jc w:val="center"/>
              <w:rPr>
                <w:rFonts w:ascii="宋体" w:hAnsi="宋体" w:cs="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c>
          <w:tcPr>
            <w:tcW w:w="2694" w:type="dxa"/>
            <w:vAlign w:val="center"/>
          </w:tcPr>
          <w:p>
            <w:pPr>
              <w:autoSpaceDE w:val="0"/>
              <w:autoSpaceDN w:val="0"/>
              <w:adjustRightInd w:val="0"/>
              <w:jc w:val="center"/>
              <w:rPr>
                <w:rFonts w:ascii="宋体" w:hAnsi="宋体" w:cs="宋体"/>
                <w:szCs w:val="18"/>
              </w:rPr>
            </w:pPr>
          </w:p>
        </w:tc>
        <w:tc>
          <w:tcPr>
            <w:tcW w:w="155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c>
          <w:tcPr>
            <w:tcW w:w="2694" w:type="dxa"/>
            <w:vAlign w:val="center"/>
          </w:tcPr>
          <w:p>
            <w:pPr>
              <w:autoSpaceDE w:val="0"/>
              <w:autoSpaceDN w:val="0"/>
              <w:adjustRightInd w:val="0"/>
              <w:jc w:val="center"/>
              <w:rPr>
                <w:rFonts w:ascii="宋体" w:hAnsi="宋体" w:cs="宋体"/>
                <w:szCs w:val="18"/>
              </w:rPr>
            </w:pPr>
          </w:p>
        </w:tc>
        <w:tc>
          <w:tcPr>
            <w:tcW w:w="155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r>
      <w:tr>
        <w:tblPrEx>
          <w:tblLayout w:type="fixed"/>
          <w:tblCellMar>
            <w:top w:w="0" w:type="dxa"/>
            <w:left w:w="108" w:type="dxa"/>
            <w:bottom w:w="0" w:type="dxa"/>
            <w:right w:w="108" w:type="dxa"/>
          </w:tblCellMar>
        </w:tblPrEx>
        <w:trPr>
          <w:trHeight w:val="390" w:hRule="atLeast"/>
        </w:trPr>
        <w:tc>
          <w:tcPr>
            <w:tcW w:w="70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c>
          <w:tcPr>
            <w:tcW w:w="2694" w:type="dxa"/>
            <w:vAlign w:val="center"/>
          </w:tcPr>
          <w:p>
            <w:pPr>
              <w:autoSpaceDE w:val="0"/>
              <w:autoSpaceDN w:val="0"/>
              <w:adjustRightInd w:val="0"/>
              <w:jc w:val="center"/>
              <w:rPr>
                <w:rFonts w:ascii="宋体" w:hAnsi="宋体" w:cs="宋体"/>
                <w:szCs w:val="18"/>
              </w:rPr>
            </w:pPr>
          </w:p>
        </w:tc>
        <w:tc>
          <w:tcPr>
            <w:tcW w:w="155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c>
          <w:tcPr>
            <w:tcW w:w="2694" w:type="dxa"/>
            <w:vAlign w:val="center"/>
          </w:tcPr>
          <w:p>
            <w:pPr>
              <w:autoSpaceDE w:val="0"/>
              <w:autoSpaceDN w:val="0"/>
              <w:adjustRightInd w:val="0"/>
              <w:jc w:val="center"/>
              <w:rPr>
                <w:rFonts w:ascii="宋体" w:hAnsi="宋体" w:cs="宋体"/>
                <w:szCs w:val="18"/>
              </w:rPr>
            </w:pPr>
          </w:p>
        </w:tc>
        <w:tc>
          <w:tcPr>
            <w:tcW w:w="155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c>
          <w:tcPr>
            <w:tcW w:w="2694" w:type="dxa"/>
            <w:vAlign w:val="center"/>
          </w:tcPr>
          <w:p>
            <w:pPr>
              <w:autoSpaceDE w:val="0"/>
              <w:autoSpaceDN w:val="0"/>
              <w:adjustRightInd w:val="0"/>
              <w:jc w:val="center"/>
              <w:rPr>
                <w:rFonts w:ascii="宋体" w:hAnsi="宋体" w:cs="宋体"/>
                <w:szCs w:val="18"/>
              </w:rPr>
            </w:pPr>
          </w:p>
        </w:tc>
        <w:tc>
          <w:tcPr>
            <w:tcW w:w="155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r>
      <w:tr>
        <w:tblPrEx>
          <w:tblLayout w:type="fixed"/>
          <w:tblCellMar>
            <w:top w:w="0" w:type="dxa"/>
            <w:left w:w="108" w:type="dxa"/>
            <w:bottom w:w="0" w:type="dxa"/>
            <w:right w:w="108" w:type="dxa"/>
          </w:tblCellMar>
        </w:tblPrEx>
        <w:trPr>
          <w:trHeight w:val="390" w:hRule="atLeast"/>
        </w:trPr>
        <w:tc>
          <w:tcPr>
            <w:tcW w:w="70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c>
          <w:tcPr>
            <w:tcW w:w="2694" w:type="dxa"/>
            <w:vAlign w:val="center"/>
          </w:tcPr>
          <w:p>
            <w:pPr>
              <w:autoSpaceDE w:val="0"/>
              <w:autoSpaceDN w:val="0"/>
              <w:adjustRightInd w:val="0"/>
              <w:jc w:val="center"/>
              <w:rPr>
                <w:rFonts w:ascii="宋体" w:hAnsi="宋体" w:cs="宋体"/>
                <w:szCs w:val="18"/>
              </w:rPr>
            </w:pPr>
          </w:p>
        </w:tc>
        <w:tc>
          <w:tcPr>
            <w:tcW w:w="1559" w:type="dxa"/>
            <w:vAlign w:val="center"/>
          </w:tcPr>
          <w:p>
            <w:pPr>
              <w:autoSpaceDE w:val="0"/>
              <w:autoSpaceDN w:val="0"/>
              <w:adjustRightInd w:val="0"/>
              <w:jc w:val="center"/>
              <w:rPr>
                <w:rFonts w:ascii="宋体" w:hAnsi="宋体" w:cs="宋体"/>
                <w:szCs w:val="18"/>
              </w:rPr>
            </w:pPr>
          </w:p>
        </w:tc>
        <w:tc>
          <w:tcPr>
            <w:tcW w:w="1984" w:type="dxa"/>
            <w:vAlign w:val="center"/>
          </w:tcPr>
          <w:p>
            <w:pPr>
              <w:autoSpaceDE w:val="0"/>
              <w:autoSpaceDN w:val="0"/>
              <w:adjustRightInd w:val="0"/>
              <w:jc w:val="center"/>
              <w:rPr>
                <w:rFonts w:ascii="宋体" w:hAnsi="宋体" w:cs="宋体"/>
                <w:szCs w:val="18"/>
              </w:rPr>
            </w:pPr>
          </w:p>
        </w:tc>
      </w:tr>
    </w:tbl>
    <w:p>
      <w:pPr>
        <w:rPr>
          <w:lang w:eastAsia="zh-CN"/>
        </w:rPr>
      </w:pPr>
      <w:r>
        <w:rPr>
          <w:rFonts w:hint="eastAsia"/>
          <w:lang w:eastAsia="zh-CN"/>
        </w:rPr>
        <w:t>注：如有委托专业，按照上表格式填写。</w:t>
      </w:r>
    </w:p>
    <w:p>
      <w:pPr>
        <w:pStyle w:val="6"/>
        <w:spacing w:line="456" w:lineRule="exact"/>
        <w:ind w:left="0" w:right="1"/>
        <w:jc w:val="center"/>
        <w:rPr>
          <w:rStyle w:val="52"/>
          <w:rFonts w:ascii="宋体" w:hAnsi="宋体" w:cs="宋体"/>
          <w:b/>
          <w:i w:val="0"/>
          <w:sz w:val="24"/>
          <w:szCs w:val="30"/>
          <w:lang w:eastAsia="zh-CN"/>
        </w:rPr>
      </w:pPr>
      <w:r>
        <w:rPr>
          <w:rStyle w:val="52"/>
          <w:rFonts w:hint="eastAsia" w:ascii="宋体" w:hAnsi="宋体" w:cs="宋体"/>
          <w:b/>
          <w:i w:val="0"/>
          <w:sz w:val="30"/>
          <w:szCs w:val="30"/>
          <w:lang w:eastAsia="zh-CN"/>
        </w:rPr>
        <w:br w:type="page"/>
      </w:r>
      <w:bookmarkStart w:id="587" w:name="_Toc36630703"/>
      <w:bookmarkStart w:id="588" w:name="_Toc25951"/>
      <w:r>
        <w:rPr>
          <w:rFonts w:hint="eastAsia" w:eastAsiaTheme="minorEastAsia"/>
          <w:iCs/>
          <w:lang w:eastAsia="zh-CN"/>
        </w:rPr>
        <w:t>三、全过程工程咨询项目班子配备</w:t>
      </w:r>
      <w:bookmarkEnd w:id="587"/>
      <w:bookmarkEnd w:id="588"/>
    </w:p>
    <w:p>
      <w:pPr>
        <w:pStyle w:val="6"/>
        <w:spacing w:line="415" w:lineRule="auto"/>
        <w:ind w:firstLine="146" w:firstLineChars="66"/>
        <w:jc w:val="center"/>
        <w:rPr>
          <w:rStyle w:val="52"/>
          <w:rFonts w:cs="宋体" w:asciiTheme="minorEastAsia" w:hAnsiTheme="minorEastAsia" w:eastAsiaTheme="minorEastAsia"/>
          <w:b/>
          <w:i w:val="0"/>
          <w:sz w:val="22"/>
          <w:szCs w:val="30"/>
          <w:lang w:eastAsia="zh-CN"/>
        </w:rPr>
      </w:pPr>
      <w:bookmarkStart w:id="589" w:name="_Toc36630704"/>
      <w:bookmarkStart w:id="590" w:name="_Toc21791"/>
      <w:r>
        <w:rPr>
          <w:rStyle w:val="52"/>
          <w:rFonts w:hint="eastAsia" w:cs="宋体" w:asciiTheme="minorEastAsia" w:hAnsiTheme="minorEastAsia" w:eastAsiaTheme="minorEastAsia"/>
          <w:b/>
          <w:i w:val="0"/>
          <w:sz w:val="22"/>
          <w:szCs w:val="30"/>
          <w:lang w:eastAsia="zh-CN"/>
        </w:rPr>
        <w:t>1、组织机构图及管理制度</w:t>
      </w:r>
      <w:bookmarkEnd w:id="589"/>
      <w:bookmarkEnd w:id="590"/>
    </w:p>
    <w:p>
      <w:pPr>
        <w:spacing w:line="480" w:lineRule="exact"/>
        <w:rPr>
          <w:rFonts w:ascii="宋体" w:hAnsi="宋体" w:cs="宋体"/>
          <w:lang w:eastAsia="zh-CN"/>
        </w:rPr>
      </w:pPr>
      <w:r>
        <w:rPr>
          <w:rFonts w:hint="eastAsia" w:ascii="宋体" w:hAnsi="宋体" w:cs="宋体"/>
          <w:lang w:eastAsia="zh-CN"/>
        </w:rPr>
        <w:t xml:space="preserve">    （1）组织机构图由投标人自行设计； </w:t>
      </w:r>
    </w:p>
    <w:p>
      <w:pPr>
        <w:spacing w:line="480" w:lineRule="exact"/>
        <w:rPr>
          <w:rFonts w:ascii="宋体" w:hAnsi="宋体" w:cs="宋体"/>
          <w:lang w:eastAsia="zh-CN"/>
        </w:rPr>
      </w:pPr>
      <w:r>
        <w:rPr>
          <w:rFonts w:hint="eastAsia" w:ascii="宋体" w:hAnsi="宋体" w:cs="宋体"/>
          <w:lang w:eastAsia="zh-CN"/>
        </w:rPr>
        <w:t xml:space="preserve">    （2）组织机构框图文字详述；</w:t>
      </w:r>
    </w:p>
    <w:p>
      <w:pPr>
        <w:spacing w:line="480" w:lineRule="exact"/>
        <w:rPr>
          <w:rStyle w:val="52"/>
          <w:rFonts w:ascii="宋体" w:hAnsi="宋体" w:cs="宋体"/>
          <w:b w:val="0"/>
          <w:i w:val="0"/>
          <w:sz w:val="24"/>
          <w:lang w:eastAsia="zh-CN"/>
        </w:rPr>
        <w:sectPr>
          <w:footerReference r:id="rId8" w:type="default"/>
          <w:footerReference r:id="rId9" w:type="even"/>
          <w:pgSz w:w="11906" w:h="16838"/>
          <w:pgMar w:top="1440" w:right="1080" w:bottom="1440" w:left="1080" w:header="851" w:footer="737" w:gutter="0"/>
          <w:cols w:space="720" w:num="1"/>
          <w:docGrid w:linePitch="312" w:charSpace="0"/>
        </w:sectPr>
      </w:pPr>
      <w:r>
        <w:rPr>
          <w:rFonts w:hint="eastAsia" w:ascii="宋体" w:hAnsi="宋体" w:cs="宋体"/>
          <w:lang w:eastAsia="zh-CN"/>
        </w:rPr>
        <w:t xml:space="preserve">    （3）管理制度；</w:t>
      </w:r>
    </w:p>
    <w:p>
      <w:pPr>
        <w:pStyle w:val="6"/>
        <w:spacing w:line="415" w:lineRule="auto"/>
        <w:ind w:firstLine="482"/>
        <w:jc w:val="center"/>
        <w:rPr>
          <w:rStyle w:val="52"/>
          <w:rFonts w:cs="宋体" w:asciiTheme="minorEastAsia" w:hAnsiTheme="minorEastAsia" w:eastAsiaTheme="minorEastAsia"/>
          <w:b/>
          <w:i w:val="0"/>
          <w:sz w:val="24"/>
          <w:szCs w:val="24"/>
          <w:lang w:eastAsia="zh-CN"/>
        </w:rPr>
      </w:pPr>
      <w:bookmarkStart w:id="591" w:name="_Toc22618"/>
      <w:bookmarkStart w:id="592" w:name="_Toc36630705"/>
      <w:r>
        <w:rPr>
          <w:rStyle w:val="52"/>
          <w:rFonts w:hint="eastAsia" w:cs="宋体" w:asciiTheme="minorEastAsia" w:hAnsiTheme="minorEastAsia" w:eastAsiaTheme="minorEastAsia"/>
          <w:b/>
          <w:i w:val="0"/>
          <w:sz w:val="24"/>
          <w:szCs w:val="24"/>
          <w:lang w:eastAsia="zh-CN"/>
        </w:rPr>
        <w:t>2、</w:t>
      </w:r>
      <w:bookmarkStart w:id="593" w:name="_Toc464121632"/>
      <w:bookmarkStart w:id="594" w:name="_Toc464121467"/>
      <w:bookmarkStart w:id="595" w:name="_Toc467672918"/>
      <w:bookmarkStart w:id="596" w:name="_Toc464129907"/>
      <w:bookmarkStart w:id="597" w:name="_Toc464121575"/>
      <w:r>
        <w:rPr>
          <w:rStyle w:val="52"/>
          <w:rFonts w:hint="eastAsia" w:cs="宋体" w:asciiTheme="minorEastAsia" w:hAnsiTheme="minorEastAsia" w:eastAsiaTheme="minorEastAsia"/>
          <w:b/>
          <w:i w:val="0"/>
          <w:sz w:val="24"/>
          <w:szCs w:val="24"/>
          <w:lang w:eastAsia="zh-CN"/>
        </w:rPr>
        <w:t>全过程工程咨询人员配备表</w:t>
      </w:r>
      <w:bookmarkEnd w:id="591"/>
      <w:bookmarkEnd w:id="592"/>
      <w:bookmarkEnd w:id="593"/>
      <w:bookmarkEnd w:id="594"/>
      <w:bookmarkEnd w:id="595"/>
      <w:bookmarkEnd w:id="596"/>
      <w:bookmarkEnd w:id="597"/>
      <w:bookmarkStart w:id="598" w:name="_Toc285809539"/>
      <w:bookmarkStart w:id="599" w:name="_Toc389210707"/>
    </w:p>
    <w:bookmarkEnd w:id="598"/>
    <w:bookmarkEnd w:id="599"/>
    <w:p>
      <w:pPr>
        <w:jc w:val="center"/>
        <w:rPr>
          <w:rFonts w:ascii="宋体" w:hAnsi="宋体" w:cs="宋体"/>
          <w:sz w:val="24"/>
          <w:lang w:eastAsia="zh-CN"/>
        </w:rPr>
      </w:pPr>
      <w:r>
        <w:rPr>
          <w:rFonts w:hint="eastAsia" w:ascii="宋体" w:hAnsi="宋体" w:cs="宋体"/>
          <w:sz w:val="24"/>
          <w:lang w:eastAsia="zh-CN"/>
        </w:rPr>
        <w:t>全过程工程咨询人员配备表</w:t>
      </w:r>
    </w:p>
    <w:tbl>
      <w:tblPr>
        <w:tblStyle w:val="56"/>
        <w:tblW w:w="1467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129"/>
        <w:gridCol w:w="1269"/>
        <w:gridCol w:w="2541"/>
        <w:gridCol w:w="806"/>
        <w:gridCol w:w="850"/>
        <w:gridCol w:w="1364"/>
        <w:gridCol w:w="970"/>
        <w:gridCol w:w="1372"/>
        <w:gridCol w:w="1555"/>
        <w:gridCol w:w="1267"/>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岗位</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姓名</w:t>
            </w: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身份证号</w:t>
            </w: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年龄</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学历</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注册执业资格</w:t>
            </w: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职称</w:t>
            </w: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专业</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所在单位</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在建情况</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25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bl>
    <w:p>
      <w:pPr>
        <w:tabs>
          <w:tab w:val="left" w:pos="3570"/>
        </w:tabs>
        <w:spacing w:line="440" w:lineRule="exact"/>
        <w:rPr>
          <w:rFonts w:ascii="宋体" w:hAnsi="宋体" w:cs="宋体"/>
          <w:szCs w:val="21"/>
          <w:lang w:eastAsia="zh-CN"/>
        </w:rPr>
      </w:pPr>
      <w:r>
        <w:rPr>
          <w:rFonts w:hint="eastAsia" w:ascii="宋体" w:hAnsi="宋体" w:cs="宋体"/>
          <w:b/>
          <w:szCs w:val="21"/>
          <w:lang w:eastAsia="zh-CN"/>
        </w:rPr>
        <w:t>注：本表只需详列投标人自身所能涵盖的专业服务人员信息。其他委托专业的人员信息只需列出岗位、专业即可，不得体人员姓名、身份证号、年龄、学历、资格证书及编号及在建情况。</w:t>
      </w: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投标人：</w:t>
      </w:r>
      <w:r>
        <w:rPr>
          <w:rFonts w:hint="eastAsia" w:ascii="宋体" w:hAnsi="宋体" w:cs="宋体"/>
          <w:szCs w:val="21"/>
          <w:u w:val="single"/>
          <w:lang w:eastAsia="zh-CN"/>
        </w:rPr>
        <w:t xml:space="preserve">                            </w:t>
      </w:r>
      <w:r>
        <w:rPr>
          <w:rFonts w:hint="eastAsia" w:ascii="宋体" w:hAnsi="宋体" w:cs="宋体"/>
          <w:szCs w:val="21"/>
          <w:lang w:eastAsia="zh-CN"/>
        </w:rPr>
        <w:t>（公章）</w:t>
      </w: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法定代表人或其委托代理人：</w:t>
      </w:r>
      <w:r>
        <w:rPr>
          <w:rFonts w:hint="eastAsia" w:ascii="宋体" w:hAnsi="宋体" w:cs="宋体"/>
          <w:szCs w:val="21"/>
          <w:u w:val="single"/>
          <w:lang w:eastAsia="zh-CN"/>
        </w:rPr>
        <w:t xml:space="preserve">          </w:t>
      </w:r>
      <w:r>
        <w:rPr>
          <w:rFonts w:hint="eastAsia" w:ascii="宋体" w:hAnsi="宋体" w:cs="宋体"/>
          <w:szCs w:val="21"/>
          <w:lang w:eastAsia="zh-CN"/>
        </w:rPr>
        <w:t>（签字或盖章）</w:t>
      </w:r>
    </w:p>
    <w:p>
      <w:pPr>
        <w:rPr>
          <w:rFonts w:ascii="宋体" w:hAnsi="宋体" w:cs="宋体"/>
          <w:sz w:val="24"/>
          <w:szCs w:val="24"/>
          <w:lang w:eastAsia="zh-CN"/>
        </w:rPr>
      </w:pPr>
      <w:r>
        <w:rPr>
          <w:rFonts w:hint="eastAsia" w:ascii="宋体" w:hAnsi="宋体" w:cs="宋体"/>
          <w:szCs w:val="21"/>
          <w:lang w:eastAsia="zh-CN"/>
        </w:rPr>
        <w:t>日  期：</w:t>
      </w:r>
      <w:r>
        <w:rPr>
          <w:rFonts w:hint="eastAsia" w:ascii="宋体" w:hAnsi="宋体" w:cs="宋体"/>
          <w:szCs w:val="21"/>
          <w:u w:val="single"/>
          <w:lang w:eastAsia="zh-CN"/>
        </w:rPr>
        <w:t xml:space="preserve">           </w:t>
      </w:r>
      <w:r>
        <w:rPr>
          <w:rFonts w:hint="eastAsia" w:ascii="宋体" w:hAnsi="宋体" w:cs="宋体"/>
          <w:szCs w:val="21"/>
          <w:lang w:eastAsia="zh-CN"/>
        </w:rPr>
        <w:t>年</w:t>
      </w:r>
      <w:r>
        <w:rPr>
          <w:rFonts w:hint="eastAsia" w:ascii="宋体" w:hAnsi="宋体" w:cs="宋体"/>
          <w:szCs w:val="21"/>
          <w:u w:val="single"/>
          <w:lang w:eastAsia="zh-CN"/>
        </w:rPr>
        <w:t xml:space="preserve">      </w:t>
      </w:r>
      <w:r>
        <w:rPr>
          <w:rFonts w:hint="eastAsia" w:ascii="宋体" w:hAnsi="宋体" w:cs="宋体"/>
          <w:szCs w:val="21"/>
          <w:lang w:eastAsia="zh-CN"/>
        </w:rPr>
        <w:t xml:space="preserve"> 月</w:t>
      </w:r>
      <w:r>
        <w:rPr>
          <w:rFonts w:hint="eastAsia" w:ascii="宋体" w:hAnsi="宋体" w:cs="宋体"/>
          <w:szCs w:val="21"/>
          <w:u w:val="single"/>
          <w:lang w:eastAsia="zh-CN"/>
        </w:rPr>
        <w:t xml:space="preserve">            </w:t>
      </w:r>
      <w:r>
        <w:rPr>
          <w:rFonts w:hint="eastAsia" w:ascii="宋体" w:hAnsi="宋体" w:cs="宋体"/>
          <w:szCs w:val="21"/>
          <w:lang w:eastAsia="zh-CN"/>
        </w:rPr>
        <w:t>日</w:t>
      </w:r>
    </w:p>
    <w:p>
      <w:pPr>
        <w:pStyle w:val="6"/>
        <w:spacing w:line="415" w:lineRule="auto"/>
        <w:ind w:firstLine="602"/>
        <w:jc w:val="center"/>
        <w:rPr>
          <w:rStyle w:val="52"/>
          <w:rFonts w:ascii="宋体" w:hAnsi="宋体" w:cs="宋体"/>
          <w:b/>
          <w:i w:val="0"/>
          <w:sz w:val="30"/>
          <w:szCs w:val="30"/>
          <w:lang w:eastAsia="zh-CN"/>
        </w:rPr>
        <w:sectPr>
          <w:pgSz w:w="16838" w:h="11906" w:orient="landscape"/>
          <w:pgMar w:top="1440" w:right="1080" w:bottom="1440" w:left="1080" w:header="851" w:footer="737" w:gutter="0"/>
          <w:cols w:space="720" w:num="1"/>
          <w:docGrid w:linePitch="312" w:charSpace="0"/>
        </w:sectPr>
      </w:pPr>
      <w:bookmarkStart w:id="600" w:name="_Toc464121633"/>
      <w:bookmarkStart w:id="601" w:name="_Toc464121468"/>
      <w:bookmarkStart w:id="602" w:name="_Toc464121576"/>
      <w:bookmarkStart w:id="603" w:name="_Toc467672919"/>
      <w:bookmarkStart w:id="604" w:name="_Toc4121_WPSOffice_Level2"/>
      <w:bookmarkStart w:id="605" w:name="_Toc464129908"/>
    </w:p>
    <w:bookmarkEnd w:id="600"/>
    <w:bookmarkEnd w:id="601"/>
    <w:bookmarkEnd w:id="602"/>
    <w:bookmarkEnd w:id="603"/>
    <w:bookmarkEnd w:id="604"/>
    <w:bookmarkEnd w:id="605"/>
    <w:p>
      <w:pPr>
        <w:pStyle w:val="6"/>
        <w:spacing w:line="415" w:lineRule="auto"/>
        <w:ind w:firstLine="482"/>
        <w:jc w:val="center"/>
        <w:rPr>
          <w:rStyle w:val="52"/>
          <w:rFonts w:cs="宋体" w:asciiTheme="minorEastAsia" w:hAnsiTheme="minorEastAsia" w:eastAsiaTheme="minorEastAsia"/>
          <w:b/>
          <w:i w:val="0"/>
          <w:sz w:val="24"/>
          <w:szCs w:val="24"/>
          <w:lang w:eastAsia="zh-CN"/>
        </w:rPr>
      </w:pPr>
      <w:bookmarkStart w:id="606" w:name="_Toc436242486"/>
      <w:bookmarkStart w:id="607" w:name="_Toc8168"/>
      <w:bookmarkStart w:id="608" w:name="_Toc36630706"/>
      <w:r>
        <w:rPr>
          <w:rStyle w:val="52"/>
          <w:rFonts w:hint="eastAsia" w:cs="宋体" w:asciiTheme="minorEastAsia" w:hAnsiTheme="minorEastAsia" w:eastAsiaTheme="minorEastAsia"/>
          <w:b/>
          <w:i w:val="0"/>
          <w:sz w:val="24"/>
          <w:szCs w:val="24"/>
          <w:lang w:eastAsia="zh-CN"/>
        </w:rPr>
        <w:t>3、</w:t>
      </w:r>
      <w:bookmarkEnd w:id="606"/>
      <w:r>
        <w:rPr>
          <w:rStyle w:val="52"/>
          <w:rFonts w:hint="eastAsia" w:cs="宋体" w:asciiTheme="minorEastAsia" w:hAnsiTheme="minorEastAsia" w:eastAsiaTheme="minorEastAsia"/>
          <w:b/>
          <w:i w:val="0"/>
          <w:sz w:val="24"/>
          <w:szCs w:val="24"/>
          <w:lang w:eastAsia="zh-CN"/>
        </w:rPr>
        <w:t>拟派项目主要人员简历表</w:t>
      </w:r>
      <w:bookmarkEnd w:id="607"/>
      <w:bookmarkEnd w:id="608"/>
    </w:p>
    <w:p>
      <w:pPr>
        <w:jc w:val="center"/>
        <w:rPr>
          <w:rFonts w:ascii="宋体" w:hAnsi="宋体" w:cs="宋体"/>
          <w:b/>
          <w:sz w:val="28"/>
          <w:szCs w:val="28"/>
        </w:rPr>
      </w:pPr>
      <w:r>
        <w:rPr>
          <w:rFonts w:hint="eastAsia" w:ascii="宋体" w:hAnsi="宋体" w:cs="宋体"/>
          <w:b/>
          <w:sz w:val="28"/>
          <w:szCs w:val="28"/>
        </w:rPr>
        <w:t>（1）项目经理简历表</w:t>
      </w:r>
    </w:p>
    <w:tbl>
      <w:tblPr>
        <w:tblStyle w:val="56"/>
        <w:tblW w:w="924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9"/>
        <w:gridCol w:w="319"/>
        <w:gridCol w:w="212"/>
        <w:gridCol w:w="1063"/>
        <w:gridCol w:w="213"/>
        <w:gridCol w:w="106"/>
        <w:gridCol w:w="1169"/>
        <w:gridCol w:w="319"/>
        <w:gridCol w:w="106"/>
        <w:gridCol w:w="1275"/>
        <w:gridCol w:w="213"/>
        <w:gridCol w:w="1169"/>
        <w:gridCol w:w="372"/>
        <w:gridCol w:w="1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姓 名</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性 别</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年 龄</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务</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称</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学 历</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专  业</w:t>
            </w:r>
          </w:p>
        </w:tc>
        <w:tc>
          <w:tcPr>
            <w:tcW w:w="2976" w:type="dxa"/>
            <w:gridSpan w:val="6"/>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2657"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从事本专业工作年限</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参加工作时间</w:t>
            </w:r>
          </w:p>
        </w:tc>
        <w:tc>
          <w:tcPr>
            <w:tcW w:w="106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913" w:type="dxa"/>
            <w:gridSpan w:val="5"/>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注册证书</w:t>
            </w:r>
          </w:p>
        </w:tc>
        <w:tc>
          <w:tcPr>
            <w:tcW w:w="1275"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证书编号</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9248" w:type="dxa"/>
            <w:gridSpan w:val="1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已完工程项目情况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建设单位</w:t>
            </w: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项目名称</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建设规模</w:t>
            </w: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开、竣工日期</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工程质量</w:t>
            </w: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担任职务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bl>
    <w:p>
      <w:pPr>
        <w:spacing w:line="470" w:lineRule="exact"/>
        <w:rPr>
          <w:rFonts w:ascii="宋体" w:hAnsi="宋体" w:cs="宋体"/>
          <w:szCs w:val="21"/>
          <w:highlight w:val="none"/>
          <w:lang w:eastAsia="zh-CN"/>
        </w:rPr>
      </w:pPr>
      <w:r>
        <w:rPr>
          <w:rFonts w:hint="eastAsia" w:ascii="宋体" w:hAnsi="宋体" w:cs="宋体"/>
          <w:szCs w:val="21"/>
          <w:lang w:eastAsia="zh-CN"/>
        </w:rPr>
        <w:t>注：</w:t>
      </w:r>
      <w:r>
        <w:rPr>
          <w:rFonts w:hint="eastAsia" w:ascii="宋体" w:hAnsi="宋体" w:cs="宋体"/>
          <w:lang w:eastAsia="zh-CN"/>
        </w:rPr>
        <w:t>本表后</w:t>
      </w:r>
      <w:r>
        <w:rPr>
          <w:rFonts w:hint="eastAsia" w:ascii="宋体" w:hAnsi="宋体" w:cs="宋体"/>
          <w:szCs w:val="21"/>
          <w:lang w:eastAsia="zh-CN"/>
        </w:rPr>
        <w:t>应附人员注册类证书、身份证、职称证、学历证、社保复印件（提供</w:t>
      </w:r>
      <w:r>
        <w:rPr>
          <w:rFonts w:hint="eastAsia" w:ascii="宋体" w:hAnsi="宋体" w:cs="宋体"/>
          <w:lang w:eastAsia="zh-CN"/>
        </w:rPr>
        <w:t>投标</w:t>
      </w:r>
      <w:r>
        <w:rPr>
          <w:rFonts w:hint="eastAsia" w:ascii="宋体" w:hAnsi="宋体" w:cs="宋体"/>
          <w:szCs w:val="21"/>
          <w:highlight w:val="none"/>
          <w:lang w:eastAsia="zh-CN"/>
        </w:rPr>
        <w:t>截止日最近3个月中任意一月养老保险）以及未担任其他在施工程咨询项目担任项目经理的承诺，管理过的项目业绩须附合同以及工程获奖证书等复印件。</w:t>
      </w: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投标人：</w:t>
      </w:r>
      <w:r>
        <w:rPr>
          <w:rFonts w:hint="eastAsia" w:ascii="宋体" w:hAnsi="宋体" w:cs="宋体"/>
          <w:szCs w:val="21"/>
          <w:u w:val="single"/>
          <w:lang w:eastAsia="zh-CN"/>
        </w:rPr>
        <w:t xml:space="preserve">                            </w:t>
      </w:r>
      <w:r>
        <w:rPr>
          <w:rFonts w:hint="eastAsia" w:ascii="宋体" w:hAnsi="宋体" w:cs="宋体"/>
          <w:szCs w:val="21"/>
          <w:lang w:eastAsia="zh-CN"/>
        </w:rPr>
        <w:t>（公章）</w:t>
      </w: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法定代表人或其委托代理人：</w:t>
      </w:r>
      <w:r>
        <w:rPr>
          <w:rFonts w:hint="eastAsia" w:ascii="宋体" w:hAnsi="宋体" w:cs="宋体"/>
          <w:szCs w:val="21"/>
          <w:u w:val="single"/>
          <w:lang w:eastAsia="zh-CN"/>
        </w:rPr>
        <w:t xml:space="preserve">          </w:t>
      </w:r>
      <w:r>
        <w:rPr>
          <w:rFonts w:hint="eastAsia" w:ascii="宋体" w:hAnsi="宋体" w:cs="宋体"/>
          <w:szCs w:val="21"/>
          <w:lang w:eastAsia="zh-CN"/>
        </w:rPr>
        <w:t>（签字或盖章）</w:t>
      </w:r>
    </w:p>
    <w:p>
      <w:pPr>
        <w:tabs>
          <w:tab w:val="left" w:pos="3570"/>
        </w:tabs>
        <w:spacing w:line="440" w:lineRule="exact"/>
        <w:rPr>
          <w:rFonts w:ascii="宋体" w:hAnsi="宋体" w:cs="宋体"/>
          <w:szCs w:val="21"/>
          <w:u w:val="single"/>
          <w:lang w:eastAsia="zh-CN"/>
        </w:rPr>
      </w:pPr>
      <w:r>
        <w:rPr>
          <w:rFonts w:hint="eastAsia" w:ascii="宋体" w:hAnsi="宋体" w:cs="宋体"/>
          <w:szCs w:val="21"/>
          <w:lang w:eastAsia="zh-CN"/>
        </w:rPr>
        <w:t>日  期：</w:t>
      </w:r>
      <w:r>
        <w:rPr>
          <w:rFonts w:hint="eastAsia" w:ascii="宋体" w:hAnsi="宋体" w:cs="宋体"/>
          <w:szCs w:val="21"/>
          <w:u w:val="single"/>
          <w:lang w:eastAsia="zh-CN"/>
        </w:rPr>
        <w:t xml:space="preserve">           </w:t>
      </w:r>
      <w:r>
        <w:rPr>
          <w:rFonts w:hint="eastAsia" w:ascii="宋体" w:hAnsi="宋体" w:cs="宋体"/>
          <w:szCs w:val="21"/>
          <w:lang w:eastAsia="zh-CN"/>
        </w:rPr>
        <w:t>年</w:t>
      </w:r>
      <w:r>
        <w:rPr>
          <w:rFonts w:hint="eastAsia" w:ascii="宋体" w:hAnsi="宋体" w:cs="宋体"/>
          <w:szCs w:val="21"/>
          <w:u w:val="single"/>
          <w:lang w:eastAsia="zh-CN"/>
        </w:rPr>
        <w:t xml:space="preserve">      </w:t>
      </w:r>
      <w:r>
        <w:rPr>
          <w:rFonts w:hint="eastAsia" w:ascii="宋体" w:hAnsi="宋体" w:cs="宋体"/>
          <w:szCs w:val="21"/>
          <w:lang w:eastAsia="zh-CN"/>
        </w:rPr>
        <w:t xml:space="preserve"> 月</w:t>
      </w:r>
      <w:r>
        <w:rPr>
          <w:rFonts w:hint="eastAsia" w:ascii="宋体" w:hAnsi="宋体" w:cs="宋体"/>
          <w:szCs w:val="21"/>
          <w:u w:val="single"/>
          <w:lang w:eastAsia="zh-CN"/>
        </w:rPr>
        <w:t xml:space="preserve">            </w:t>
      </w:r>
      <w:r>
        <w:rPr>
          <w:rFonts w:hint="eastAsia" w:ascii="宋体" w:hAnsi="宋体" w:cs="宋体"/>
          <w:szCs w:val="21"/>
          <w:lang w:eastAsia="zh-CN"/>
        </w:rPr>
        <w:t>日</w:t>
      </w:r>
    </w:p>
    <w:p>
      <w:pPr>
        <w:pageBreakBefore/>
        <w:jc w:val="center"/>
        <w:rPr>
          <w:rFonts w:ascii="宋体" w:hAnsi="宋体" w:cs="宋体"/>
          <w:b/>
          <w:sz w:val="28"/>
          <w:szCs w:val="28"/>
          <w:lang w:eastAsia="zh-CN"/>
        </w:rPr>
      </w:pPr>
      <w:r>
        <w:rPr>
          <w:rFonts w:hint="eastAsia" w:ascii="宋体" w:hAnsi="宋体" w:cs="宋体"/>
          <w:b/>
          <w:sz w:val="28"/>
          <w:szCs w:val="28"/>
          <w:lang w:eastAsia="zh-CN"/>
        </w:rPr>
        <w:t>（2）项目经理承诺书</w:t>
      </w:r>
    </w:p>
    <w:p>
      <w:pPr>
        <w:jc w:val="center"/>
        <w:rPr>
          <w:rFonts w:ascii="宋体" w:hAnsi="宋体" w:cs="宋体"/>
          <w:sz w:val="32"/>
          <w:szCs w:val="32"/>
          <w:lang w:eastAsia="zh-CN"/>
        </w:rPr>
      </w:pPr>
    </w:p>
    <w:p>
      <w:pPr>
        <w:rPr>
          <w:rFonts w:ascii="宋体" w:hAnsi="宋体" w:cs="宋体"/>
          <w:lang w:eastAsia="zh-CN"/>
        </w:rPr>
      </w:pPr>
      <w:r>
        <w:rPr>
          <w:rFonts w:hint="eastAsia" w:ascii="宋体" w:hAnsi="宋体" w:cs="宋体"/>
          <w:u w:val="single"/>
          <w:lang w:eastAsia="zh-CN"/>
        </w:rPr>
        <w:t xml:space="preserve">                     </w:t>
      </w:r>
      <w:r>
        <w:rPr>
          <w:rFonts w:hint="eastAsia" w:ascii="宋体" w:hAnsi="宋体" w:cs="宋体"/>
          <w:lang w:eastAsia="zh-CN"/>
        </w:rPr>
        <w:t>（招标人名称）：</w:t>
      </w:r>
    </w:p>
    <w:p>
      <w:pPr>
        <w:rPr>
          <w:rFonts w:ascii="宋体" w:hAnsi="宋体" w:cs="宋体"/>
          <w:lang w:eastAsia="zh-CN"/>
        </w:rPr>
      </w:pPr>
    </w:p>
    <w:p>
      <w:pPr>
        <w:spacing w:line="520" w:lineRule="exact"/>
        <w:ind w:firstLine="440" w:firstLineChars="200"/>
        <w:rPr>
          <w:rFonts w:ascii="宋体" w:hAnsi="宋体" w:cs="宋体"/>
          <w:lang w:eastAsia="zh-CN"/>
        </w:rPr>
      </w:pPr>
      <w:r>
        <w:rPr>
          <w:rFonts w:hint="eastAsia" w:ascii="宋体" w:hAnsi="宋体" w:cs="宋体"/>
          <w:lang w:eastAsia="zh-CN"/>
        </w:rPr>
        <w:t>我方在此声明，我方拟派往</w:t>
      </w:r>
      <w:r>
        <w:rPr>
          <w:rFonts w:hint="eastAsia" w:ascii="宋体" w:hAnsi="宋体" w:cs="宋体"/>
          <w:u w:val="single"/>
          <w:lang w:eastAsia="zh-CN"/>
        </w:rPr>
        <w:t xml:space="preserve">         </w:t>
      </w:r>
      <w:r>
        <w:rPr>
          <w:rFonts w:hint="eastAsia" w:ascii="宋体" w:hAnsi="宋体" w:cs="宋体"/>
          <w:lang w:eastAsia="zh-CN"/>
        </w:rPr>
        <w:t>（项目名称）（以下简称“本工程”）的项目经理</w:t>
      </w:r>
      <w:r>
        <w:rPr>
          <w:rFonts w:hint="eastAsia" w:ascii="宋体" w:hAnsi="宋体" w:cs="宋体"/>
          <w:u w:val="single"/>
          <w:lang w:eastAsia="zh-CN"/>
        </w:rPr>
        <w:t xml:space="preserve">          </w:t>
      </w:r>
      <w:r>
        <w:rPr>
          <w:rFonts w:hint="eastAsia" w:ascii="宋体" w:hAnsi="宋体" w:cs="宋体"/>
          <w:lang w:eastAsia="zh-CN"/>
        </w:rPr>
        <w:t>（项目经理姓名）为本单位注册人员且不会同时在其他工程项目中从事工程咨询工作。</w:t>
      </w:r>
    </w:p>
    <w:p>
      <w:pPr>
        <w:spacing w:line="520" w:lineRule="exact"/>
        <w:rPr>
          <w:rFonts w:ascii="宋体" w:hAnsi="宋体" w:cs="宋体"/>
          <w:lang w:eastAsia="zh-CN"/>
        </w:rPr>
      </w:pPr>
    </w:p>
    <w:p>
      <w:pPr>
        <w:ind w:firstLine="440" w:firstLineChars="200"/>
        <w:rPr>
          <w:rFonts w:ascii="宋体" w:hAnsi="宋体" w:cs="宋体"/>
          <w:lang w:eastAsia="zh-CN"/>
        </w:rPr>
      </w:pPr>
      <w:r>
        <w:rPr>
          <w:rFonts w:hint="eastAsia" w:ascii="宋体" w:hAnsi="宋体" w:cs="宋体"/>
          <w:lang w:eastAsia="zh-CN"/>
        </w:rPr>
        <w:t>我方保证上述信息的真实和准确，并愿意承担因我方就此弄虚作假所引起的一切法律后果。</w:t>
      </w:r>
    </w:p>
    <w:p>
      <w:pPr>
        <w:ind w:firstLine="440" w:firstLineChars="200"/>
        <w:rPr>
          <w:rFonts w:ascii="宋体" w:hAnsi="宋体" w:cs="宋体"/>
          <w:lang w:eastAsia="zh-CN"/>
        </w:rPr>
      </w:pPr>
    </w:p>
    <w:p>
      <w:pPr>
        <w:ind w:firstLine="440" w:firstLineChars="200"/>
        <w:rPr>
          <w:rFonts w:ascii="宋体" w:hAnsi="宋体" w:cs="宋体"/>
          <w:lang w:eastAsia="zh-CN"/>
        </w:rPr>
      </w:pPr>
    </w:p>
    <w:p>
      <w:pPr>
        <w:ind w:firstLine="440" w:firstLineChars="200"/>
        <w:rPr>
          <w:rFonts w:ascii="宋体" w:hAnsi="宋体" w:cs="宋体"/>
          <w:lang w:eastAsia="zh-CN"/>
        </w:rPr>
      </w:pPr>
      <w:r>
        <w:rPr>
          <w:rFonts w:hint="eastAsia" w:ascii="宋体" w:hAnsi="宋体" w:cs="宋体"/>
          <w:lang w:eastAsia="zh-CN"/>
        </w:rPr>
        <w:t>特此承诺。</w:t>
      </w:r>
    </w:p>
    <w:p>
      <w:pPr>
        <w:ind w:firstLine="440" w:firstLineChars="200"/>
        <w:rPr>
          <w:rFonts w:ascii="宋体" w:hAnsi="宋体" w:cs="宋体"/>
          <w:lang w:eastAsia="zh-CN"/>
        </w:rPr>
      </w:pPr>
    </w:p>
    <w:p>
      <w:pPr>
        <w:ind w:firstLine="440" w:firstLineChars="200"/>
        <w:rPr>
          <w:rFonts w:ascii="宋体" w:hAnsi="宋体" w:cs="宋体"/>
          <w:lang w:eastAsia="zh-CN"/>
        </w:rPr>
      </w:pPr>
    </w:p>
    <w:p>
      <w:pPr>
        <w:ind w:firstLine="440" w:firstLineChars="200"/>
        <w:rPr>
          <w:rFonts w:ascii="宋体" w:hAnsi="宋体" w:cs="宋体"/>
          <w:lang w:eastAsia="zh-CN"/>
        </w:rPr>
      </w:pPr>
    </w:p>
    <w:p>
      <w:pPr>
        <w:ind w:firstLine="440" w:firstLineChars="200"/>
        <w:rPr>
          <w:rFonts w:ascii="宋体" w:hAnsi="宋体" w:cs="宋体"/>
          <w:lang w:eastAsia="zh-CN"/>
        </w:rPr>
      </w:pPr>
    </w:p>
    <w:p>
      <w:pPr>
        <w:ind w:firstLine="440" w:firstLineChars="200"/>
        <w:rPr>
          <w:rFonts w:ascii="宋体" w:hAnsi="宋体" w:cs="宋体"/>
          <w:lang w:eastAsia="zh-CN"/>
        </w:rPr>
      </w:pPr>
    </w:p>
    <w:p>
      <w:pPr>
        <w:ind w:firstLine="440" w:firstLineChars="200"/>
        <w:rPr>
          <w:rFonts w:ascii="宋体" w:hAnsi="宋体" w:cs="宋体"/>
          <w:lang w:eastAsia="zh-CN"/>
        </w:rPr>
      </w:pP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投标人：</w:t>
      </w:r>
      <w:r>
        <w:rPr>
          <w:rFonts w:hint="eastAsia" w:ascii="宋体" w:hAnsi="宋体" w:cs="宋体"/>
          <w:szCs w:val="21"/>
          <w:u w:val="single"/>
          <w:lang w:eastAsia="zh-CN"/>
        </w:rPr>
        <w:t xml:space="preserve">                            </w:t>
      </w:r>
      <w:r>
        <w:rPr>
          <w:rFonts w:hint="eastAsia" w:ascii="宋体" w:hAnsi="宋体" w:cs="宋体"/>
          <w:szCs w:val="21"/>
          <w:lang w:eastAsia="zh-CN"/>
        </w:rPr>
        <w:t>（公章）</w:t>
      </w: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法定代表人或其委托代理人：</w:t>
      </w:r>
      <w:r>
        <w:rPr>
          <w:rFonts w:hint="eastAsia" w:ascii="宋体" w:hAnsi="宋体" w:cs="宋体"/>
          <w:szCs w:val="21"/>
          <w:u w:val="single"/>
          <w:lang w:eastAsia="zh-CN"/>
        </w:rPr>
        <w:t xml:space="preserve">          </w:t>
      </w:r>
      <w:r>
        <w:rPr>
          <w:rFonts w:hint="eastAsia" w:ascii="宋体" w:hAnsi="宋体" w:cs="宋体"/>
          <w:szCs w:val="21"/>
          <w:lang w:eastAsia="zh-CN"/>
        </w:rPr>
        <w:t>（签字或盖章）</w:t>
      </w:r>
    </w:p>
    <w:p>
      <w:pPr>
        <w:tabs>
          <w:tab w:val="left" w:pos="3570"/>
        </w:tabs>
        <w:spacing w:line="440" w:lineRule="exact"/>
        <w:rPr>
          <w:rFonts w:ascii="宋体" w:hAnsi="宋体" w:cs="宋体"/>
          <w:szCs w:val="21"/>
          <w:u w:val="single"/>
          <w:lang w:eastAsia="zh-CN"/>
        </w:rPr>
      </w:pPr>
      <w:r>
        <w:rPr>
          <w:rFonts w:hint="eastAsia" w:ascii="宋体" w:hAnsi="宋体" w:cs="宋体"/>
          <w:szCs w:val="21"/>
          <w:lang w:eastAsia="zh-CN"/>
        </w:rPr>
        <w:t>日  期：</w:t>
      </w:r>
      <w:r>
        <w:rPr>
          <w:rFonts w:hint="eastAsia" w:ascii="宋体" w:hAnsi="宋体" w:cs="宋体"/>
          <w:szCs w:val="21"/>
          <w:u w:val="single"/>
          <w:lang w:eastAsia="zh-CN"/>
        </w:rPr>
        <w:t xml:space="preserve">           </w:t>
      </w:r>
      <w:r>
        <w:rPr>
          <w:rFonts w:hint="eastAsia" w:ascii="宋体" w:hAnsi="宋体" w:cs="宋体"/>
          <w:szCs w:val="21"/>
          <w:lang w:eastAsia="zh-CN"/>
        </w:rPr>
        <w:t>年</w:t>
      </w:r>
      <w:r>
        <w:rPr>
          <w:rFonts w:hint="eastAsia" w:ascii="宋体" w:hAnsi="宋体" w:cs="宋体"/>
          <w:szCs w:val="21"/>
          <w:u w:val="single"/>
          <w:lang w:eastAsia="zh-CN"/>
        </w:rPr>
        <w:t xml:space="preserve">      </w:t>
      </w:r>
      <w:r>
        <w:rPr>
          <w:rFonts w:hint="eastAsia" w:ascii="宋体" w:hAnsi="宋体" w:cs="宋体"/>
          <w:szCs w:val="21"/>
          <w:lang w:eastAsia="zh-CN"/>
        </w:rPr>
        <w:t xml:space="preserve"> 月</w:t>
      </w:r>
      <w:r>
        <w:rPr>
          <w:rFonts w:hint="eastAsia" w:ascii="宋体" w:hAnsi="宋体" w:cs="宋体"/>
          <w:szCs w:val="21"/>
          <w:u w:val="single"/>
          <w:lang w:eastAsia="zh-CN"/>
        </w:rPr>
        <w:t xml:space="preserve">            </w:t>
      </w:r>
      <w:r>
        <w:rPr>
          <w:rFonts w:hint="eastAsia" w:ascii="宋体" w:hAnsi="宋体" w:cs="宋体"/>
          <w:szCs w:val="21"/>
          <w:lang w:eastAsia="zh-CN"/>
        </w:rPr>
        <w:t>日</w:t>
      </w:r>
    </w:p>
    <w:p>
      <w:pPr>
        <w:jc w:val="center"/>
        <w:rPr>
          <w:rFonts w:ascii="宋体" w:hAnsi="宋体" w:cs="宋体"/>
          <w:b/>
          <w:sz w:val="28"/>
          <w:szCs w:val="28"/>
          <w:lang w:eastAsia="zh-CN"/>
        </w:rPr>
      </w:pPr>
      <w:r>
        <w:rPr>
          <w:rFonts w:hint="eastAsia" w:ascii="宋体" w:hAnsi="宋体" w:cs="宋体"/>
          <w:szCs w:val="21"/>
          <w:lang w:eastAsia="zh-CN"/>
        </w:rPr>
        <w:br w:type="page"/>
      </w:r>
      <w:bookmarkStart w:id="609" w:name="_Toc436242487"/>
      <w:r>
        <w:rPr>
          <w:rFonts w:hint="eastAsia" w:ascii="宋体" w:hAnsi="宋体" w:cs="宋体"/>
          <w:b/>
          <w:sz w:val="28"/>
          <w:szCs w:val="28"/>
          <w:lang w:eastAsia="zh-CN"/>
        </w:rPr>
        <w:t>（3）勘察负责人简况表（</w:t>
      </w:r>
      <w:r>
        <w:rPr>
          <w:rFonts w:hint="eastAsia" w:ascii="宋体" w:hAnsi="宋体" w:cs="宋体"/>
          <w:b/>
          <w:sz w:val="28"/>
          <w:szCs w:val="28"/>
          <w:lang w:val="en-US" w:eastAsia="zh-CN"/>
        </w:rPr>
        <w:t>如有</w:t>
      </w:r>
      <w:r>
        <w:rPr>
          <w:rFonts w:hint="eastAsia" w:ascii="宋体" w:hAnsi="宋体" w:cs="宋体"/>
          <w:b/>
          <w:sz w:val="28"/>
          <w:szCs w:val="28"/>
          <w:lang w:eastAsia="zh-CN"/>
        </w:rPr>
        <w:t>）</w:t>
      </w:r>
    </w:p>
    <w:tbl>
      <w:tblPr>
        <w:tblStyle w:val="56"/>
        <w:tblW w:w="924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9"/>
        <w:gridCol w:w="319"/>
        <w:gridCol w:w="212"/>
        <w:gridCol w:w="1063"/>
        <w:gridCol w:w="213"/>
        <w:gridCol w:w="106"/>
        <w:gridCol w:w="1169"/>
        <w:gridCol w:w="319"/>
        <w:gridCol w:w="106"/>
        <w:gridCol w:w="1275"/>
        <w:gridCol w:w="213"/>
        <w:gridCol w:w="1169"/>
        <w:gridCol w:w="372"/>
        <w:gridCol w:w="1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姓 名</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性 别</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年 龄</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务</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称</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学 历</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专  业</w:t>
            </w:r>
          </w:p>
        </w:tc>
        <w:tc>
          <w:tcPr>
            <w:tcW w:w="2976" w:type="dxa"/>
            <w:gridSpan w:val="6"/>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2657"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从事本专业工作年限</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参加工作时间</w:t>
            </w:r>
          </w:p>
        </w:tc>
        <w:tc>
          <w:tcPr>
            <w:tcW w:w="106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913" w:type="dxa"/>
            <w:gridSpan w:val="5"/>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注册证书</w:t>
            </w:r>
          </w:p>
        </w:tc>
        <w:tc>
          <w:tcPr>
            <w:tcW w:w="1275"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证书编号</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9248" w:type="dxa"/>
            <w:gridSpan w:val="1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已完工程项目情况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建设单位</w:t>
            </w: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项目名称</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建设规模</w:t>
            </w: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设计内容</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获得奖项</w:t>
            </w: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担任职务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bl>
    <w:p>
      <w:pPr>
        <w:spacing w:line="470" w:lineRule="exact"/>
        <w:rPr>
          <w:rFonts w:ascii="宋体" w:hAnsi="宋体"/>
          <w:color w:val="000000"/>
          <w:lang w:eastAsia="zh-CN"/>
        </w:rPr>
      </w:pPr>
      <w:r>
        <w:rPr>
          <w:rFonts w:hint="eastAsia" w:ascii="宋体" w:hAnsi="宋体"/>
          <w:color w:val="000000"/>
          <w:lang w:eastAsia="zh-CN"/>
        </w:rPr>
        <w:t>注：</w:t>
      </w:r>
      <w:r>
        <w:rPr>
          <w:rFonts w:hint="eastAsia" w:ascii="宋体" w:hAnsi="宋体" w:cs="宋体"/>
          <w:lang w:eastAsia="zh-CN"/>
        </w:rPr>
        <w:t>本表后</w:t>
      </w:r>
      <w:r>
        <w:rPr>
          <w:rFonts w:hint="eastAsia" w:ascii="宋体" w:hAnsi="宋体"/>
          <w:color w:val="000000"/>
          <w:lang w:eastAsia="zh-CN"/>
        </w:rPr>
        <w:t>应附人员身份证、注册证书、职称证书、学历证、社保（提供投标</w:t>
      </w:r>
      <w:r>
        <w:rPr>
          <w:rFonts w:hint="eastAsia" w:ascii="宋体" w:hAnsi="宋体"/>
          <w:color w:val="000000"/>
          <w:highlight w:val="none"/>
          <w:lang w:eastAsia="zh-CN"/>
        </w:rPr>
        <w:t>截止日最近3个月中任意一月养老保险）和反映其类似工程的证明文件（如合同或业主证明）复印件等；</w:t>
      </w:r>
    </w:p>
    <w:p>
      <w:pPr>
        <w:tabs>
          <w:tab w:val="left" w:pos="3570"/>
        </w:tabs>
        <w:spacing w:line="440" w:lineRule="exact"/>
        <w:rPr>
          <w:rFonts w:ascii="宋体" w:hAnsi="宋体" w:cs="宋体"/>
          <w:szCs w:val="21"/>
          <w:lang w:eastAsia="zh-CN"/>
        </w:rPr>
      </w:pP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投标人：</w:t>
      </w:r>
      <w:r>
        <w:rPr>
          <w:rFonts w:hint="eastAsia" w:ascii="宋体" w:hAnsi="宋体" w:cs="宋体"/>
          <w:szCs w:val="21"/>
          <w:u w:val="single"/>
          <w:lang w:eastAsia="zh-CN"/>
        </w:rPr>
        <w:t xml:space="preserve">                            </w:t>
      </w:r>
      <w:r>
        <w:rPr>
          <w:rFonts w:hint="eastAsia" w:ascii="宋体" w:hAnsi="宋体" w:cs="宋体"/>
          <w:szCs w:val="21"/>
          <w:lang w:eastAsia="zh-CN"/>
        </w:rPr>
        <w:t>（公章）</w:t>
      </w: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法定代表人或其委托代理人：</w:t>
      </w:r>
      <w:r>
        <w:rPr>
          <w:rFonts w:hint="eastAsia" w:ascii="宋体" w:hAnsi="宋体" w:cs="宋体"/>
          <w:szCs w:val="21"/>
          <w:u w:val="single"/>
          <w:lang w:eastAsia="zh-CN"/>
        </w:rPr>
        <w:t xml:space="preserve">          </w:t>
      </w:r>
      <w:r>
        <w:rPr>
          <w:rFonts w:hint="eastAsia" w:ascii="宋体" w:hAnsi="宋体" w:cs="宋体"/>
          <w:szCs w:val="21"/>
          <w:lang w:eastAsia="zh-CN"/>
        </w:rPr>
        <w:t>（签字或盖章）</w:t>
      </w:r>
    </w:p>
    <w:p>
      <w:pPr>
        <w:tabs>
          <w:tab w:val="left" w:pos="3570"/>
        </w:tabs>
        <w:spacing w:line="440" w:lineRule="exact"/>
        <w:rPr>
          <w:rFonts w:ascii="宋体" w:hAnsi="宋体" w:cs="宋体"/>
          <w:szCs w:val="21"/>
          <w:u w:val="single"/>
          <w:lang w:eastAsia="zh-CN"/>
        </w:rPr>
      </w:pPr>
      <w:r>
        <w:rPr>
          <w:rFonts w:hint="eastAsia" w:ascii="宋体" w:hAnsi="宋体" w:cs="宋体"/>
          <w:szCs w:val="21"/>
          <w:lang w:eastAsia="zh-CN"/>
        </w:rPr>
        <w:t>日  期：</w:t>
      </w:r>
      <w:r>
        <w:rPr>
          <w:rFonts w:hint="eastAsia" w:ascii="宋体" w:hAnsi="宋体" w:cs="宋体"/>
          <w:szCs w:val="21"/>
          <w:u w:val="single"/>
          <w:lang w:eastAsia="zh-CN"/>
        </w:rPr>
        <w:t xml:space="preserve">           </w:t>
      </w:r>
      <w:r>
        <w:rPr>
          <w:rFonts w:hint="eastAsia" w:ascii="宋体" w:hAnsi="宋体" w:cs="宋体"/>
          <w:szCs w:val="21"/>
          <w:lang w:eastAsia="zh-CN"/>
        </w:rPr>
        <w:t>年</w:t>
      </w:r>
      <w:r>
        <w:rPr>
          <w:rFonts w:hint="eastAsia" w:ascii="宋体" w:hAnsi="宋体" w:cs="宋体"/>
          <w:szCs w:val="21"/>
          <w:u w:val="single"/>
          <w:lang w:eastAsia="zh-CN"/>
        </w:rPr>
        <w:t xml:space="preserve">      </w:t>
      </w:r>
      <w:r>
        <w:rPr>
          <w:rFonts w:hint="eastAsia" w:ascii="宋体" w:hAnsi="宋体" w:cs="宋体"/>
          <w:szCs w:val="21"/>
          <w:lang w:eastAsia="zh-CN"/>
        </w:rPr>
        <w:t xml:space="preserve"> 月</w:t>
      </w:r>
      <w:r>
        <w:rPr>
          <w:rFonts w:hint="eastAsia" w:ascii="宋体" w:hAnsi="宋体" w:cs="宋体"/>
          <w:szCs w:val="21"/>
          <w:u w:val="single"/>
          <w:lang w:eastAsia="zh-CN"/>
        </w:rPr>
        <w:t xml:space="preserve">            </w:t>
      </w:r>
      <w:r>
        <w:rPr>
          <w:rFonts w:hint="eastAsia" w:ascii="宋体" w:hAnsi="宋体" w:cs="宋体"/>
          <w:szCs w:val="21"/>
          <w:lang w:eastAsia="zh-CN"/>
        </w:rPr>
        <w:t>日</w:t>
      </w:r>
    </w:p>
    <w:p>
      <w:pPr>
        <w:rPr>
          <w:rFonts w:ascii="宋体" w:hAnsi="宋体" w:cs="宋体"/>
          <w:szCs w:val="21"/>
          <w:lang w:eastAsia="zh-CN"/>
        </w:rPr>
      </w:pPr>
    </w:p>
    <w:p>
      <w:pPr>
        <w:jc w:val="center"/>
        <w:rPr>
          <w:rFonts w:ascii="宋体" w:hAnsi="宋体" w:cs="宋体"/>
          <w:b/>
          <w:sz w:val="28"/>
          <w:szCs w:val="28"/>
          <w:lang w:eastAsia="zh-CN"/>
        </w:rPr>
      </w:pPr>
    </w:p>
    <w:p>
      <w:pPr>
        <w:jc w:val="center"/>
        <w:rPr>
          <w:rFonts w:ascii="宋体" w:hAnsi="宋体" w:cs="宋体"/>
          <w:b/>
          <w:sz w:val="28"/>
          <w:szCs w:val="28"/>
          <w:lang w:eastAsia="zh-CN"/>
        </w:rPr>
      </w:pPr>
      <w:r>
        <w:rPr>
          <w:rFonts w:hint="eastAsia" w:ascii="宋体" w:hAnsi="宋体" w:cs="宋体"/>
          <w:b/>
          <w:sz w:val="28"/>
          <w:szCs w:val="28"/>
          <w:lang w:eastAsia="zh-CN"/>
        </w:rPr>
        <w:t>（4）设计负责人简况表</w:t>
      </w:r>
    </w:p>
    <w:tbl>
      <w:tblPr>
        <w:tblStyle w:val="56"/>
        <w:tblW w:w="924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9"/>
        <w:gridCol w:w="319"/>
        <w:gridCol w:w="212"/>
        <w:gridCol w:w="1063"/>
        <w:gridCol w:w="213"/>
        <w:gridCol w:w="106"/>
        <w:gridCol w:w="1169"/>
        <w:gridCol w:w="319"/>
        <w:gridCol w:w="106"/>
        <w:gridCol w:w="1275"/>
        <w:gridCol w:w="213"/>
        <w:gridCol w:w="1169"/>
        <w:gridCol w:w="372"/>
        <w:gridCol w:w="1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姓 名</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性 别</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年 龄</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务</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称</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学 历</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专  业</w:t>
            </w:r>
          </w:p>
        </w:tc>
        <w:tc>
          <w:tcPr>
            <w:tcW w:w="2976" w:type="dxa"/>
            <w:gridSpan w:val="6"/>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2657"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从事本专业工作年限</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参加工作时间</w:t>
            </w:r>
          </w:p>
        </w:tc>
        <w:tc>
          <w:tcPr>
            <w:tcW w:w="106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913" w:type="dxa"/>
            <w:gridSpan w:val="5"/>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注册证书</w:t>
            </w:r>
          </w:p>
        </w:tc>
        <w:tc>
          <w:tcPr>
            <w:tcW w:w="1275"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证书编号</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9248" w:type="dxa"/>
            <w:gridSpan w:val="1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已完工程项目情况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建设单位</w:t>
            </w: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项目名称</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建设规模</w:t>
            </w: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设计内容</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获得奖项</w:t>
            </w: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担任职务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bl>
    <w:p>
      <w:pPr>
        <w:spacing w:line="470" w:lineRule="exact"/>
        <w:rPr>
          <w:rFonts w:ascii="宋体" w:hAnsi="宋体"/>
          <w:color w:val="000000"/>
          <w:highlight w:val="none"/>
          <w:lang w:eastAsia="zh-CN"/>
        </w:rPr>
      </w:pPr>
      <w:r>
        <w:rPr>
          <w:rFonts w:hint="eastAsia" w:ascii="宋体" w:hAnsi="宋体"/>
          <w:color w:val="000000"/>
          <w:lang w:eastAsia="zh-CN"/>
        </w:rPr>
        <w:t>注：</w:t>
      </w:r>
      <w:r>
        <w:rPr>
          <w:rFonts w:hint="eastAsia" w:ascii="宋体" w:hAnsi="宋体" w:cs="宋体"/>
          <w:lang w:eastAsia="zh-CN"/>
        </w:rPr>
        <w:t>本表后</w:t>
      </w:r>
      <w:r>
        <w:rPr>
          <w:rFonts w:hint="eastAsia" w:ascii="宋体" w:hAnsi="宋体"/>
          <w:color w:val="000000"/>
          <w:lang w:eastAsia="zh-CN"/>
        </w:rPr>
        <w:t>应附人员身份证、注册证书、职称证书、学历证、社保（</w:t>
      </w:r>
      <w:r>
        <w:rPr>
          <w:rFonts w:hint="eastAsia" w:ascii="宋体" w:hAnsi="宋体"/>
          <w:color w:val="000000"/>
          <w:highlight w:val="none"/>
          <w:lang w:eastAsia="zh-CN"/>
        </w:rPr>
        <w:t>提供投标截止日最近3个月中任意一月养老保险）和反映其类似工程的证明文件（如合同或业主证明）复印件等；</w:t>
      </w:r>
    </w:p>
    <w:p>
      <w:pPr>
        <w:tabs>
          <w:tab w:val="left" w:pos="3570"/>
        </w:tabs>
        <w:spacing w:line="440" w:lineRule="exact"/>
        <w:rPr>
          <w:rFonts w:ascii="宋体" w:hAnsi="宋体" w:cs="宋体"/>
          <w:szCs w:val="21"/>
          <w:highlight w:val="none"/>
          <w:lang w:eastAsia="zh-CN"/>
        </w:rPr>
      </w:pP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投标人：</w:t>
      </w:r>
      <w:r>
        <w:rPr>
          <w:rFonts w:hint="eastAsia" w:ascii="宋体" w:hAnsi="宋体" w:cs="宋体"/>
          <w:szCs w:val="21"/>
          <w:u w:val="single"/>
          <w:lang w:eastAsia="zh-CN"/>
        </w:rPr>
        <w:t xml:space="preserve">                            </w:t>
      </w:r>
      <w:r>
        <w:rPr>
          <w:rFonts w:hint="eastAsia" w:ascii="宋体" w:hAnsi="宋体" w:cs="宋体"/>
          <w:szCs w:val="21"/>
          <w:lang w:eastAsia="zh-CN"/>
        </w:rPr>
        <w:t>（公章）</w:t>
      </w: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法定代表人或其委托代理人：</w:t>
      </w:r>
      <w:r>
        <w:rPr>
          <w:rFonts w:hint="eastAsia" w:ascii="宋体" w:hAnsi="宋体" w:cs="宋体"/>
          <w:szCs w:val="21"/>
          <w:u w:val="single"/>
          <w:lang w:eastAsia="zh-CN"/>
        </w:rPr>
        <w:t xml:space="preserve">          </w:t>
      </w:r>
      <w:r>
        <w:rPr>
          <w:rFonts w:hint="eastAsia" w:ascii="宋体" w:hAnsi="宋体" w:cs="宋体"/>
          <w:szCs w:val="21"/>
          <w:lang w:eastAsia="zh-CN"/>
        </w:rPr>
        <w:t>（签字或盖章）</w:t>
      </w:r>
    </w:p>
    <w:p>
      <w:pPr>
        <w:tabs>
          <w:tab w:val="left" w:pos="3570"/>
        </w:tabs>
        <w:spacing w:line="440" w:lineRule="exact"/>
        <w:rPr>
          <w:rFonts w:ascii="宋体" w:hAnsi="宋体" w:cs="宋体"/>
          <w:szCs w:val="21"/>
          <w:u w:val="single"/>
          <w:lang w:eastAsia="zh-CN"/>
        </w:rPr>
      </w:pPr>
      <w:r>
        <w:rPr>
          <w:rFonts w:hint="eastAsia" w:ascii="宋体" w:hAnsi="宋体" w:cs="宋体"/>
          <w:szCs w:val="21"/>
          <w:lang w:eastAsia="zh-CN"/>
        </w:rPr>
        <w:t>日  期：</w:t>
      </w:r>
      <w:r>
        <w:rPr>
          <w:rFonts w:hint="eastAsia" w:ascii="宋体" w:hAnsi="宋体" w:cs="宋体"/>
          <w:szCs w:val="21"/>
          <w:u w:val="single"/>
          <w:lang w:eastAsia="zh-CN"/>
        </w:rPr>
        <w:t xml:space="preserve">           </w:t>
      </w:r>
      <w:r>
        <w:rPr>
          <w:rFonts w:hint="eastAsia" w:ascii="宋体" w:hAnsi="宋体" w:cs="宋体"/>
          <w:szCs w:val="21"/>
          <w:lang w:eastAsia="zh-CN"/>
        </w:rPr>
        <w:t>年</w:t>
      </w:r>
      <w:r>
        <w:rPr>
          <w:rFonts w:hint="eastAsia" w:ascii="宋体" w:hAnsi="宋体" w:cs="宋体"/>
          <w:szCs w:val="21"/>
          <w:u w:val="single"/>
          <w:lang w:eastAsia="zh-CN"/>
        </w:rPr>
        <w:t xml:space="preserve">      </w:t>
      </w:r>
      <w:r>
        <w:rPr>
          <w:rFonts w:hint="eastAsia" w:ascii="宋体" w:hAnsi="宋体" w:cs="宋体"/>
          <w:szCs w:val="21"/>
          <w:lang w:eastAsia="zh-CN"/>
        </w:rPr>
        <w:t xml:space="preserve"> 月</w:t>
      </w:r>
      <w:r>
        <w:rPr>
          <w:rFonts w:hint="eastAsia" w:ascii="宋体" w:hAnsi="宋体" w:cs="宋体"/>
          <w:szCs w:val="21"/>
          <w:u w:val="single"/>
          <w:lang w:eastAsia="zh-CN"/>
        </w:rPr>
        <w:t xml:space="preserve">            </w:t>
      </w:r>
      <w:r>
        <w:rPr>
          <w:rFonts w:hint="eastAsia" w:ascii="宋体" w:hAnsi="宋体" w:cs="宋体"/>
          <w:szCs w:val="21"/>
          <w:lang w:eastAsia="zh-CN"/>
        </w:rPr>
        <w:t>日</w:t>
      </w:r>
    </w:p>
    <w:p>
      <w:pPr>
        <w:pageBreakBefore/>
        <w:jc w:val="center"/>
        <w:rPr>
          <w:rFonts w:ascii="宋体" w:hAnsi="宋体" w:cs="宋体"/>
          <w:b/>
          <w:sz w:val="28"/>
          <w:szCs w:val="28"/>
          <w:lang w:eastAsia="zh-CN"/>
        </w:rPr>
      </w:pPr>
      <w:r>
        <w:rPr>
          <w:rFonts w:hint="eastAsia" w:ascii="宋体" w:hAnsi="宋体" w:cs="宋体"/>
          <w:b/>
          <w:sz w:val="28"/>
          <w:szCs w:val="28"/>
          <w:lang w:eastAsia="zh-CN"/>
        </w:rPr>
        <w:t>（5）项目总监简历表</w:t>
      </w:r>
    </w:p>
    <w:p>
      <w:pPr>
        <w:spacing w:line="470" w:lineRule="exact"/>
        <w:rPr>
          <w:rStyle w:val="52"/>
          <w:rFonts w:ascii="宋体" w:hAnsi="宋体" w:cs="宋体"/>
          <w:i w:val="0"/>
          <w:iCs w:val="0"/>
          <w:lang w:eastAsia="zh-CN"/>
        </w:rPr>
      </w:pPr>
    </w:p>
    <w:tbl>
      <w:tblPr>
        <w:tblStyle w:val="56"/>
        <w:tblW w:w="924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9"/>
        <w:gridCol w:w="319"/>
        <w:gridCol w:w="212"/>
        <w:gridCol w:w="1063"/>
        <w:gridCol w:w="213"/>
        <w:gridCol w:w="106"/>
        <w:gridCol w:w="1169"/>
        <w:gridCol w:w="319"/>
        <w:gridCol w:w="106"/>
        <w:gridCol w:w="1275"/>
        <w:gridCol w:w="213"/>
        <w:gridCol w:w="1169"/>
        <w:gridCol w:w="372"/>
        <w:gridCol w:w="1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姓 名</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性 别</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年 龄</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务</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称</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学 历</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专  业</w:t>
            </w:r>
          </w:p>
        </w:tc>
        <w:tc>
          <w:tcPr>
            <w:tcW w:w="2976" w:type="dxa"/>
            <w:gridSpan w:val="6"/>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2657"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从事本专业工作年限</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参加工作时间</w:t>
            </w:r>
          </w:p>
        </w:tc>
        <w:tc>
          <w:tcPr>
            <w:tcW w:w="106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913" w:type="dxa"/>
            <w:gridSpan w:val="5"/>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注册证书</w:t>
            </w:r>
          </w:p>
        </w:tc>
        <w:tc>
          <w:tcPr>
            <w:tcW w:w="1275"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证书编号</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9248" w:type="dxa"/>
            <w:gridSpan w:val="1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已完工程项目情况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建设单位</w:t>
            </w: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项目名称</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建设规模</w:t>
            </w: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开、竣工日期</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工程质量</w:t>
            </w: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担任职务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bl>
    <w:p>
      <w:pPr>
        <w:spacing w:line="470" w:lineRule="exact"/>
        <w:rPr>
          <w:rFonts w:ascii="宋体" w:hAnsi="宋体" w:cs="宋体"/>
          <w:highlight w:val="none"/>
          <w:lang w:eastAsia="zh-CN"/>
        </w:rPr>
      </w:pPr>
      <w:r>
        <w:rPr>
          <w:rFonts w:hint="eastAsia" w:ascii="宋体" w:hAnsi="宋体" w:cs="宋体"/>
          <w:lang w:eastAsia="zh-CN"/>
        </w:rPr>
        <w:t>注：1、本表后应附人员身份证、注册证书、职称证书、学历证、社保（提供</w:t>
      </w:r>
      <w:r>
        <w:rPr>
          <w:rFonts w:hint="eastAsia" w:ascii="宋体" w:hAnsi="宋体" w:cs="宋体"/>
          <w:highlight w:val="none"/>
          <w:lang w:eastAsia="zh-CN"/>
        </w:rPr>
        <w:t>投标截止日最近3个月中任意一月养老保险）和反映其类似工程的证明文件（如合同或业主证明）复印件等。</w:t>
      </w:r>
    </w:p>
    <w:p>
      <w:pPr>
        <w:tabs>
          <w:tab w:val="left" w:pos="3570"/>
        </w:tabs>
        <w:spacing w:line="440" w:lineRule="exact"/>
        <w:rPr>
          <w:rFonts w:ascii="宋体" w:hAnsi="宋体" w:cs="宋体"/>
          <w:szCs w:val="21"/>
          <w:highlight w:val="none"/>
          <w:lang w:eastAsia="zh-CN"/>
        </w:rPr>
      </w:pP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投标人：</w:t>
      </w:r>
      <w:r>
        <w:rPr>
          <w:rFonts w:hint="eastAsia" w:ascii="宋体" w:hAnsi="宋体" w:cs="宋体"/>
          <w:szCs w:val="21"/>
          <w:u w:val="single"/>
          <w:lang w:eastAsia="zh-CN"/>
        </w:rPr>
        <w:t xml:space="preserve">                            </w:t>
      </w:r>
      <w:r>
        <w:rPr>
          <w:rFonts w:hint="eastAsia" w:ascii="宋体" w:hAnsi="宋体" w:cs="宋体"/>
          <w:szCs w:val="21"/>
          <w:lang w:eastAsia="zh-CN"/>
        </w:rPr>
        <w:t>（公章）</w:t>
      </w: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法定代表人或其委托代理人：</w:t>
      </w:r>
      <w:r>
        <w:rPr>
          <w:rFonts w:hint="eastAsia" w:ascii="宋体" w:hAnsi="宋体" w:cs="宋体"/>
          <w:szCs w:val="21"/>
          <w:u w:val="single"/>
          <w:lang w:eastAsia="zh-CN"/>
        </w:rPr>
        <w:t xml:space="preserve">          </w:t>
      </w:r>
      <w:r>
        <w:rPr>
          <w:rFonts w:hint="eastAsia" w:ascii="宋体" w:hAnsi="宋体" w:cs="宋体"/>
          <w:szCs w:val="21"/>
          <w:lang w:eastAsia="zh-CN"/>
        </w:rPr>
        <w:t>（签字或盖章）</w:t>
      </w:r>
    </w:p>
    <w:p>
      <w:pPr>
        <w:tabs>
          <w:tab w:val="left" w:pos="3570"/>
        </w:tabs>
        <w:spacing w:line="440" w:lineRule="exact"/>
        <w:rPr>
          <w:rFonts w:ascii="宋体" w:hAnsi="宋体" w:cs="宋体"/>
          <w:szCs w:val="21"/>
          <w:u w:val="single"/>
          <w:lang w:eastAsia="zh-CN"/>
        </w:rPr>
      </w:pPr>
      <w:r>
        <w:rPr>
          <w:rFonts w:hint="eastAsia" w:ascii="宋体" w:hAnsi="宋体" w:cs="宋体"/>
          <w:szCs w:val="21"/>
          <w:lang w:eastAsia="zh-CN"/>
        </w:rPr>
        <w:t>日  期：</w:t>
      </w:r>
      <w:r>
        <w:rPr>
          <w:rFonts w:hint="eastAsia" w:ascii="宋体" w:hAnsi="宋体" w:cs="宋体"/>
          <w:szCs w:val="21"/>
          <w:u w:val="single"/>
          <w:lang w:eastAsia="zh-CN"/>
        </w:rPr>
        <w:t xml:space="preserve">           </w:t>
      </w:r>
      <w:r>
        <w:rPr>
          <w:rFonts w:hint="eastAsia" w:ascii="宋体" w:hAnsi="宋体" w:cs="宋体"/>
          <w:szCs w:val="21"/>
          <w:lang w:eastAsia="zh-CN"/>
        </w:rPr>
        <w:t>年</w:t>
      </w:r>
      <w:r>
        <w:rPr>
          <w:rFonts w:hint="eastAsia" w:ascii="宋体" w:hAnsi="宋体" w:cs="宋体"/>
          <w:szCs w:val="21"/>
          <w:u w:val="single"/>
          <w:lang w:eastAsia="zh-CN"/>
        </w:rPr>
        <w:t xml:space="preserve">      </w:t>
      </w:r>
      <w:r>
        <w:rPr>
          <w:rFonts w:hint="eastAsia" w:ascii="宋体" w:hAnsi="宋体" w:cs="宋体"/>
          <w:szCs w:val="21"/>
          <w:lang w:eastAsia="zh-CN"/>
        </w:rPr>
        <w:t xml:space="preserve"> 月</w:t>
      </w:r>
      <w:r>
        <w:rPr>
          <w:rFonts w:hint="eastAsia" w:ascii="宋体" w:hAnsi="宋体" w:cs="宋体"/>
          <w:szCs w:val="21"/>
          <w:u w:val="single"/>
          <w:lang w:eastAsia="zh-CN"/>
        </w:rPr>
        <w:t xml:space="preserve">            </w:t>
      </w:r>
      <w:r>
        <w:rPr>
          <w:rFonts w:hint="eastAsia" w:ascii="宋体" w:hAnsi="宋体" w:cs="宋体"/>
          <w:szCs w:val="21"/>
          <w:lang w:eastAsia="zh-CN"/>
        </w:rPr>
        <w:t>日</w:t>
      </w:r>
    </w:p>
    <w:bookmarkEnd w:id="609"/>
    <w:p>
      <w:pPr>
        <w:pageBreakBefore/>
        <w:jc w:val="center"/>
        <w:rPr>
          <w:rFonts w:ascii="宋体" w:hAnsi="宋体" w:cs="宋体"/>
          <w:b/>
          <w:sz w:val="28"/>
          <w:szCs w:val="28"/>
          <w:lang w:eastAsia="zh-CN"/>
        </w:rPr>
      </w:pPr>
      <w:bookmarkStart w:id="610" w:name="_Toc467672920"/>
      <w:bookmarkStart w:id="611" w:name="_Toc464121577"/>
      <w:bookmarkStart w:id="612" w:name="_Toc464129909"/>
      <w:bookmarkStart w:id="613" w:name="_Toc18250_WPSOffice_Level2"/>
      <w:bookmarkStart w:id="614" w:name="_Toc36630707"/>
      <w:bookmarkStart w:id="615" w:name="_Toc464121469"/>
      <w:bookmarkStart w:id="616" w:name="_Toc464121634"/>
      <w:r>
        <w:rPr>
          <w:rFonts w:hint="eastAsia" w:ascii="宋体" w:hAnsi="宋体" w:cs="宋体"/>
          <w:b/>
          <w:sz w:val="28"/>
          <w:szCs w:val="28"/>
          <w:lang w:eastAsia="zh-CN"/>
        </w:rPr>
        <w:t>（6）造价负责人简历表（</w:t>
      </w:r>
      <w:r>
        <w:rPr>
          <w:rFonts w:hint="eastAsia" w:ascii="宋体" w:hAnsi="宋体" w:cs="宋体"/>
          <w:b/>
          <w:sz w:val="28"/>
          <w:szCs w:val="28"/>
          <w:lang w:val="en-US" w:eastAsia="zh-CN"/>
        </w:rPr>
        <w:t>如有</w:t>
      </w:r>
      <w:r>
        <w:rPr>
          <w:rFonts w:hint="eastAsia" w:ascii="宋体" w:hAnsi="宋体" w:cs="宋体"/>
          <w:b/>
          <w:sz w:val="28"/>
          <w:szCs w:val="28"/>
          <w:lang w:eastAsia="zh-CN"/>
        </w:rPr>
        <w:t>）</w:t>
      </w:r>
    </w:p>
    <w:p>
      <w:pPr>
        <w:spacing w:line="470" w:lineRule="exact"/>
        <w:rPr>
          <w:rStyle w:val="52"/>
          <w:rFonts w:ascii="宋体" w:hAnsi="宋体" w:cs="宋体"/>
          <w:i w:val="0"/>
          <w:iCs w:val="0"/>
          <w:lang w:eastAsia="zh-CN"/>
        </w:rPr>
      </w:pPr>
    </w:p>
    <w:tbl>
      <w:tblPr>
        <w:tblStyle w:val="56"/>
        <w:tblW w:w="924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9"/>
        <w:gridCol w:w="319"/>
        <w:gridCol w:w="212"/>
        <w:gridCol w:w="1063"/>
        <w:gridCol w:w="213"/>
        <w:gridCol w:w="106"/>
        <w:gridCol w:w="1169"/>
        <w:gridCol w:w="319"/>
        <w:gridCol w:w="106"/>
        <w:gridCol w:w="1275"/>
        <w:gridCol w:w="213"/>
        <w:gridCol w:w="1169"/>
        <w:gridCol w:w="372"/>
        <w:gridCol w:w="1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姓 名</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性 别</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年 龄</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169"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务</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职 称</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学 历</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专  业</w:t>
            </w:r>
          </w:p>
        </w:tc>
        <w:tc>
          <w:tcPr>
            <w:tcW w:w="2976" w:type="dxa"/>
            <w:gridSpan w:val="6"/>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2657"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从事本专业工作年限</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700"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参加工作时间</w:t>
            </w:r>
          </w:p>
        </w:tc>
        <w:tc>
          <w:tcPr>
            <w:tcW w:w="106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913" w:type="dxa"/>
            <w:gridSpan w:val="5"/>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注册证书</w:t>
            </w:r>
          </w:p>
        </w:tc>
        <w:tc>
          <w:tcPr>
            <w:tcW w:w="1275"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382"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证书编号</w:t>
            </w:r>
          </w:p>
        </w:tc>
        <w:tc>
          <w:tcPr>
            <w:tcW w:w="1915"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9248" w:type="dxa"/>
            <w:gridSpan w:val="1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已完工程项目情况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建设单位</w:t>
            </w: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项目名称</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建设规模</w:t>
            </w: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开、竣工日期</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工程质量</w:t>
            </w: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r>
              <w:rPr>
                <w:rFonts w:hint="eastAsia" w:hAnsi="宋体" w:cs="宋体"/>
                <w:lang w:eastAsia="zh-CN"/>
              </w:rPr>
              <w:t>担任职务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r>
        <w:tblPrEx>
          <w:tblLayout w:type="fixed"/>
          <w:tblCellMar>
            <w:top w:w="0" w:type="dxa"/>
            <w:left w:w="108" w:type="dxa"/>
            <w:bottom w:w="0" w:type="dxa"/>
            <w:right w:w="108" w:type="dxa"/>
          </w:tblCellMar>
        </w:tblPrEx>
        <w:trPr>
          <w:trHeight w:val="603" w:hRule="atLeast"/>
        </w:trPr>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4"/>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94" w:type="dxa"/>
            <w:gridSpan w:val="3"/>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c>
          <w:tcPr>
            <w:tcW w:w="1543" w:type="dxa"/>
            <w:tcBorders>
              <w:top w:val="single" w:color="auto" w:sz="4" w:space="0"/>
              <w:left w:val="single" w:color="auto" w:sz="4" w:space="0"/>
              <w:bottom w:val="single" w:color="auto" w:sz="4" w:space="0"/>
              <w:right w:val="single" w:color="auto" w:sz="4" w:space="0"/>
            </w:tcBorders>
            <w:vAlign w:val="center"/>
          </w:tcPr>
          <w:p>
            <w:pPr>
              <w:pStyle w:val="26"/>
              <w:spacing w:line="320" w:lineRule="exact"/>
              <w:jc w:val="center"/>
              <w:rPr>
                <w:rFonts w:hAnsi="宋体" w:cs="宋体"/>
                <w:lang w:eastAsia="zh-CN"/>
              </w:rPr>
            </w:pPr>
          </w:p>
        </w:tc>
      </w:tr>
    </w:tbl>
    <w:p>
      <w:pPr>
        <w:spacing w:line="470" w:lineRule="exact"/>
        <w:rPr>
          <w:rFonts w:ascii="宋体" w:hAnsi="宋体" w:cs="宋体"/>
          <w:highlight w:val="none"/>
          <w:lang w:eastAsia="zh-CN"/>
        </w:rPr>
      </w:pPr>
      <w:r>
        <w:rPr>
          <w:rFonts w:hint="eastAsia" w:ascii="宋体" w:hAnsi="宋体" w:cs="宋体"/>
          <w:lang w:eastAsia="zh-CN"/>
        </w:rPr>
        <w:t>注：本表后应附人员身份证、注册证书、职称证书、学历证、社保（提供投标截</w:t>
      </w:r>
      <w:r>
        <w:rPr>
          <w:rFonts w:hint="eastAsia" w:ascii="宋体" w:hAnsi="宋体" w:cs="宋体"/>
          <w:highlight w:val="none"/>
          <w:lang w:eastAsia="zh-CN"/>
        </w:rPr>
        <w:t>止日最近3个月中任意一月养老保险）和反映其类似工程的证明文件（如合同或业主证明）复印件等。</w:t>
      </w:r>
    </w:p>
    <w:p>
      <w:pPr>
        <w:tabs>
          <w:tab w:val="left" w:pos="3570"/>
        </w:tabs>
        <w:spacing w:line="440" w:lineRule="exact"/>
        <w:rPr>
          <w:rFonts w:ascii="宋体" w:hAnsi="宋体" w:cs="宋体"/>
          <w:szCs w:val="21"/>
          <w:highlight w:val="none"/>
          <w:lang w:eastAsia="zh-CN"/>
        </w:rPr>
      </w:pP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投标人：</w:t>
      </w:r>
      <w:r>
        <w:rPr>
          <w:rFonts w:hint="eastAsia" w:ascii="宋体" w:hAnsi="宋体" w:cs="宋体"/>
          <w:szCs w:val="21"/>
          <w:u w:val="single"/>
          <w:lang w:eastAsia="zh-CN"/>
        </w:rPr>
        <w:t xml:space="preserve">                            </w:t>
      </w:r>
      <w:r>
        <w:rPr>
          <w:rFonts w:hint="eastAsia" w:ascii="宋体" w:hAnsi="宋体" w:cs="宋体"/>
          <w:szCs w:val="21"/>
          <w:lang w:eastAsia="zh-CN"/>
        </w:rPr>
        <w:t>（公章）</w:t>
      </w:r>
    </w:p>
    <w:p>
      <w:pPr>
        <w:tabs>
          <w:tab w:val="left" w:pos="3570"/>
        </w:tabs>
        <w:spacing w:line="440" w:lineRule="exact"/>
        <w:rPr>
          <w:rFonts w:ascii="宋体" w:hAnsi="宋体" w:cs="宋体"/>
          <w:szCs w:val="21"/>
          <w:lang w:eastAsia="zh-CN"/>
        </w:rPr>
      </w:pPr>
      <w:r>
        <w:rPr>
          <w:rFonts w:hint="eastAsia" w:ascii="宋体" w:hAnsi="宋体" w:cs="宋体"/>
          <w:szCs w:val="21"/>
          <w:lang w:eastAsia="zh-CN"/>
        </w:rPr>
        <w:t>法定代表人或其委托代理人：</w:t>
      </w:r>
      <w:r>
        <w:rPr>
          <w:rFonts w:hint="eastAsia" w:ascii="宋体" w:hAnsi="宋体" w:cs="宋体"/>
          <w:szCs w:val="21"/>
          <w:u w:val="single"/>
          <w:lang w:eastAsia="zh-CN"/>
        </w:rPr>
        <w:t xml:space="preserve">          </w:t>
      </w:r>
      <w:r>
        <w:rPr>
          <w:rFonts w:hint="eastAsia" w:ascii="宋体" w:hAnsi="宋体" w:cs="宋体"/>
          <w:szCs w:val="21"/>
          <w:lang w:eastAsia="zh-CN"/>
        </w:rPr>
        <w:t>（签字或盖章）</w:t>
      </w:r>
    </w:p>
    <w:p>
      <w:pPr>
        <w:tabs>
          <w:tab w:val="left" w:pos="3570"/>
        </w:tabs>
        <w:spacing w:line="440" w:lineRule="exact"/>
        <w:rPr>
          <w:rFonts w:ascii="宋体" w:hAnsi="宋体" w:cs="宋体"/>
          <w:szCs w:val="21"/>
          <w:u w:val="single"/>
          <w:lang w:eastAsia="zh-CN"/>
        </w:rPr>
      </w:pPr>
      <w:r>
        <w:rPr>
          <w:rFonts w:hint="eastAsia" w:ascii="宋体" w:hAnsi="宋体" w:cs="宋体"/>
          <w:szCs w:val="21"/>
          <w:lang w:eastAsia="zh-CN"/>
        </w:rPr>
        <w:t>日  期：</w:t>
      </w:r>
      <w:r>
        <w:rPr>
          <w:rFonts w:hint="eastAsia" w:ascii="宋体" w:hAnsi="宋体" w:cs="宋体"/>
          <w:szCs w:val="21"/>
          <w:u w:val="single"/>
          <w:lang w:eastAsia="zh-CN"/>
        </w:rPr>
        <w:t xml:space="preserve">           </w:t>
      </w:r>
      <w:r>
        <w:rPr>
          <w:rFonts w:hint="eastAsia" w:ascii="宋体" w:hAnsi="宋体" w:cs="宋体"/>
          <w:szCs w:val="21"/>
          <w:lang w:eastAsia="zh-CN"/>
        </w:rPr>
        <w:t>年</w:t>
      </w:r>
      <w:r>
        <w:rPr>
          <w:rFonts w:hint="eastAsia" w:ascii="宋体" w:hAnsi="宋体" w:cs="宋体"/>
          <w:szCs w:val="21"/>
          <w:u w:val="single"/>
          <w:lang w:eastAsia="zh-CN"/>
        </w:rPr>
        <w:t xml:space="preserve">      </w:t>
      </w:r>
      <w:r>
        <w:rPr>
          <w:rFonts w:hint="eastAsia" w:ascii="宋体" w:hAnsi="宋体" w:cs="宋体"/>
          <w:szCs w:val="21"/>
          <w:lang w:eastAsia="zh-CN"/>
        </w:rPr>
        <w:t xml:space="preserve"> 月</w:t>
      </w:r>
      <w:r>
        <w:rPr>
          <w:rFonts w:hint="eastAsia" w:ascii="宋体" w:hAnsi="宋体" w:cs="宋体"/>
          <w:szCs w:val="21"/>
          <w:u w:val="single"/>
          <w:lang w:eastAsia="zh-CN"/>
        </w:rPr>
        <w:t xml:space="preserve">            </w:t>
      </w:r>
      <w:r>
        <w:rPr>
          <w:rFonts w:hint="eastAsia" w:ascii="宋体" w:hAnsi="宋体" w:cs="宋体"/>
          <w:szCs w:val="21"/>
          <w:lang w:eastAsia="zh-CN"/>
        </w:rPr>
        <w:t>日</w:t>
      </w:r>
    </w:p>
    <w:p>
      <w:pPr>
        <w:pStyle w:val="6"/>
        <w:pageBreakBefore/>
        <w:spacing w:line="456" w:lineRule="exact"/>
        <w:ind w:left="0"/>
        <w:jc w:val="center"/>
        <w:rPr>
          <w:rStyle w:val="52"/>
          <w:rFonts w:ascii="宋体" w:hAnsi="宋体" w:cs="宋体"/>
          <w:b w:val="0"/>
          <w:i w:val="0"/>
          <w:sz w:val="30"/>
          <w:szCs w:val="30"/>
          <w:lang w:eastAsia="zh-CN"/>
        </w:rPr>
      </w:pPr>
      <w:bookmarkStart w:id="617" w:name="_Toc15211"/>
      <w:r>
        <w:rPr>
          <w:rFonts w:hint="eastAsia" w:eastAsiaTheme="minorEastAsia"/>
          <w:iCs/>
          <w:lang w:eastAsia="zh-CN"/>
        </w:rPr>
        <w:t>四、全过程工程咨询人员进场计划表</w:t>
      </w:r>
      <w:bookmarkEnd w:id="610"/>
      <w:bookmarkEnd w:id="611"/>
      <w:bookmarkEnd w:id="612"/>
      <w:bookmarkEnd w:id="613"/>
      <w:bookmarkEnd w:id="614"/>
      <w:bookmarkEnd w:id="615"/>
      <w:bookmarkEnd w:id="616"/>
      <w:bookmarkEnd w:id="617"/>
    </w:p>
    <w:p>
      <w:pPr>
        <w:jc w:val="center"/>
        <w:rPr>
          <w:rStyle w:val="52"/>
          <w:rFonts w:ascii="宋体" w:hAnsi="宋体" w:cs="宋体"/>
          <w:i w:val="0"/>
          <w:iCs w:val="0"/>
          <w:sz w:val="24"/>
          <w:szCs w:val="24"/>
          <w:lang w:eastAsia="zh-CN"/>
        </w:rPr>
      </w:pPr>
      <w:bookmarkStart w:id="618" w:name="_Toc25545_WPSOffice_Level3"/>
      <w:bookmarkStart w:id="619" w:name="_Toc14065_WPSOffice_Level3"/>
      <w:r>
        <w:rPr>
          <w:rStyle w:val="52"/>
          <w:rFonts w:hint="eastAsia" w:ascii="宋体" w:hAnsi="宋体" w:cs="宋体"/>
          <w:i w:val="0"/>
          <w:iCs w:val="0"/>
          <w:sz w:val="24"/>
          <w:szCs w:val="24"/>
          <w:lang w:eastAsia="zh-CN"/>
        </w:rPr>
        <w:t>1、全过程工程咨询人员进场计划表</w:t>
      </w:r>
      <w:bookmarkEnd w:id="618"/>
      <w:bookmarkEnd w:id="619"/>
    </w:p>
    <w:tbl>
      <w:tblPr>
        <w:tblStyle w:val="5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Merge w:val="restart"/>
            <w:vAlign w:val="center"/>
          </w:tcPr>
          <w:p>
            <w:pPr>
              <w:spacing w:line="470" w:lineRule="exact"/>
              <w:jc w:val="center"/>
              <w:rPr>
                <w:rStyle w:val="52"/>
                <w:rFonts w:ascii="宋体" w:hAnsi="宋体" w:cs="宋体"/>
                <w:i w:val="0"/>
                <w:iCs w:val="0"/>
                <w:sz w:val="24"/>
                <w:szCs w:val="24"/>
              </w:rPr>
            </w:pPr>
            <w:r>
              <w:rPr>
                <w:rFonts w:hint="eastAsia" w:ascii="宋体" w:hAnsi="宋体" w:cs="宋体"/>
                <w:iCs/>
                <w:sz w:val="24"/>
                <w:szCs w:val="24"/>
              </w:rPr>
              <w:t>名  称</w:t>
            </w:r>
          </w:p>
        </w:tc>
        <w:tc>
          <w:tcPr>
            <w:tcW w:w="8126" w:type="dxa"/>
            <w:gridSpan w:val="7"/>
          </w:tcPr>
          <w:p>
            <w:pPr>
              <w:spacing w:line="470" w:lineRule="exact"/>
              <w:jc w:val="center"/>
              <w:rPr>
                <w:rStyle w:val="52"/>
                <w:rFonts w:ascii="宋体" w:hAnsi="宋体" w:cs="宋体"/>
                <w:i w:val="0"/>
                <w:iCs w:val="0"/>
                <w:sz w:val="24"/>
                <w:szCs w:val="24"/>
                <w:lang w:eastAsia="zh-CN"/>
              </w:rPr>
            </w:pPr>
            <w:r>
              <w:rPr>
                <w:rFonts w:hint="eastAsia" w:ascii="宋体" w:hAnsi="宋体" w:cs="宋体"/>
                <w:iCs/>
                <w:sz w:val="24"/>
                <w:szCs w:val="24"/>
                <w:lang w:eastAsia="zh-CN"/>
              </w:rPr>
              <w:t>按工程进度投入全过程工程咨询人员情况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vMerge w:val="continue"/>
          </w:tcPr>
          <w:p>
            <w:pPr>
              <w:spacing w:line="470" w:lineRule="exact"/>
              <w:rPr>
                <w:rStyle w:val="52"/>
                <w:rFonts w:ascii="宋体" w:hAnsi="宋体" w:cs="宋体"/>
                <w:i w:val="0"/>
                <w:iCs w:val="0"/>
                <w:sz w:val="24"/>
                <w:szCs w:val="24"/>
                <w:lang w:eastAsia="zh-CN"/>
              </w:rPr>
            </w:pPr>
          </w:p>
        </w:tc>
        <w:tc>
          <w:tcPr>
            <w:tcW w:w="1160"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spacing w:line="470" w:lineRule="exact"/>
              <w:rPr>
                <w:rStyle w:val="52"/>
                <w:rFonts w:ascii="宋体" w:hAnsi="宋体" w:cs="宋体"/>
                <w:i w:val="0"/>
                <w:iCs w:val="0"/>
                <w:sz w:val="24"/>
                <w:szCs w:val="24"/>
                <w:lang w:eastAsia="zh-CN"/>
              </w:rPr>
            </w:pPr>
          </w:p>
        </w:tc>
        <w:tc>
          <w:tcPr>
            <w:tcW w:w="1160"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spacing w:line="470" w:lineRule="exact"/>
              <w:rPr>
                <w:rStyle w:val="52"/>
                <w:rFonts w:ascii="宋体" w:hAnsi="宋体" w:cs="宋体"/>
                <w:i w:val="0"/>
                <w:iCs w:val="0"/>
                <w:sz w:val="24"/>
                <w:szCs w:val="24"/>
                <w:lang w:eastAsia="zh-CN"/>
              </w:rPr>
            </w:pPr>
          </w:p>
        </w:tc>
        <w:tc>
          <w:tcPr>
            <w:tcW w:w="1160"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spacing w:line="470" w:lineRule="exact"/>
              <w:rPr>
                <w:rStyle w:val="52"/>
                <w:rFonts w:ascii="宋体" w:hAnsi="宋体" w:cs="宋体"/>
                <w:i w:val="0"/>
                <w:iCs w:val="0"/>
                <w:sz w:val="24"/>
                <w:szCs w:val="24"/>
                <w:lang w:eastAsia="zh-CN"/>
              </w:rPr>
            </w:pPr>
          </w:p>
        </w:tc>
        <w:tc>
          <w:tcPr>
            <w:tcW w:w="1160"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160" w:type="dxa"/>
          </w:tcPr>
          <w:p>
            <w:pPr>
              <w:spacing w:line="470" w:lineRule="exact"/>
              <w:rPr>
                <w:rStyle w:val="52"/>
                <w:rFonts w:ascii="宋体" w:hAnsi="宋体" w:cs="宋体"/>
                <w:b w:val="0"/>
                <w:i w:val="0"/>
                <w:iCs w:val="0"/>
                <w:sz w:val="24"/>
                <w:szCs w:val="24"/>
                <w:lang w:eastAsia="zh-CN"/>
              </w:rPr>
            </w:pPr>
            <w:r>
              <w:rPr>
                <w:rStyle w:val="52"/>
                <w:rFonts w:hint="eastAsia" w:ascii="宋体" w:hAnsi="宋体" w:cs="宋体"/>
                <w:b w:val="0"/>
                <w:i w:val="0"/>
                <w:iCs w:val="0"/>
                <w:sz w:val="24"/>
                <w:szCs w:val="24"/>
                <w:lang w:eastAsia="zh-CN"/>
              </w:rPr>
              <w:t>……</w:t>
            </w:r>
          </w:p>
        </w:tc>
        <w:tc>
          <w:tcPr>
            <w:tcW w:w="1160"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c>
          <w:tcPr>
            <w:tcW w:w="1161" w:type="dxa"/>
          </w:tcPr>
          <w:p>
            <w:pPr>
              <w:spacing w:line="470" w:lineRule="exact"/>
              <w:rPr>
                <w:rStyle w:val="52"/>
                <w:rFonts w:ascii="宋体" w:hAnsi="宋体" w:cs="宋体"/>
                <w:i w:val="0"/>
                <w:iCs w:val="0"/>
                <w:sz w:val="24"/>
                <w:szCs w:val="24"/>
                <w:lang w:eastAsia="zh-CN"/>
              </w:rPr>
            </w:pPr>
          </w:p>
        </w:tc>
      </w:tr>
    </w:tbl>
    <w:p>
      <w:pPr>
        <w:spacing w:line="470" w:lineRule="exact"/>
        <w:rPr>
          <w:rStyle w:val="52"/>
          <w:rFonts w:ascii="宋体" w:hAnsi="宋体" w:cs="宋体"/>
          <w:i w:val="0"/>
          <w:iCs w:val="0"/>
          <w:sz w:val="24"/>
          <w:szCs w:val="24"/>
          <w:lang w:eastAsia="zh-CN"/>
        </w:rPr>
      </w:pPr>
    </w:p>
    <w:p>
      <w:pPr>
        <w:pStyle w:val="6"/>
        <w:pageBreakBefore/>
        <w:spacing w:line="456" w:lineRule="exact"/>
        <w:ind w:left="0"/>
        <w:jc w:val="center"/>
        <w:rPr>
          <w:rFonts w:eastAsiaTheme="minorEastAsia"/>
          <w:iCs/>
          <w:lang w:eastAsia="zh-CN"/>
        </w:rPr>
      </w:pPr>
      <w:bookmarkStart w:id="620" w:name="_Toc8329"/>
      <w:bookmarkStart w:id="621" w:name="_Toc36630708"/>
      <w:bookmarkStart w:id="622" w:name="_Toc464129910"/>
      <w:bookmarkStart w:id="623" w:name="_Toc464121635"/>
      <w:bookmarkStart w:id="624" w:name="_Toc464121470"/>
      <w:bookmarkStart w:id="625" w:name="_Toc464121578"/>
      <w:r>
        <w:rPr>
          <w:rFonts w:hint="eastAsia" w:eastAsiaTheme="minorEastAsia"/>
          <w:iCs/>
          <w:lang w:eastAsia="zh-CN"/>
        </w:rPr>
        <w:t>五、信用评价结果</w:t>
      </w:r>
      <w:bookmarkEnd w:id="620"/>
      <w:bookmarkEnd w:id="621"/>
    </w:p>
    <w:p>
      <w:pPr>
        <w:rPr>
          <w:lang w:val="zh-CN" w:eastAsia="zh-CN"/>
        </w:rPr>
      </w:pPr>
    </w:p>
    <w:p>
      <w:pPr>
        <w:rPr>
          <w:lang w:val="zh-CN" w:eastAsia="zh-CN"/>
        </w:rPr>
      </w:pPr>
    </w:p>
    <w:p>
      <w:pPr>
        <w:rPr>
          <w:lang w:val="zh-CN" w:eastAsia="zh-CN"/>
        </w:rPr>
      </w:pPr>
    </w:p>
    <w:p>
      <w:pPr>
        <w:rPr>
          <w:color w:val="auto"/>
          <w:lang w:val="zh-CN" w:eastAsia="zh-CN"/>
        </w:rPr>
      </w:pPr>
      <w:r>
        <w:rPr>
          <w:rFonts w:hint="eastAsia"/>
          <w:color w:val="auto"/>
          <w:lang w:val="zh-CN" w:eastAsia="zh-CN"/>
        </w:rPr>
        <w:t>注：应附相关证明材料。</w:t>
      </w:r>
    </w:p>
    <w:p>
      <w:pPr>
        <w:pStyle w:val="6"/>
        <w:pageBreakBefore/>
        <w:spacing w:line="456" w:lineRule="exact"/>
        <w:ind w:left="0"/>
        <w:jc w:val="center"/>
        <w:rPr>
          <w:rFonts w:eastAsiaTheme="minorEastAsia"/>
          <w:iCs/>
          <w:lang w:eastAsia="zh-CN"/>
        </w:rPr>
      </w:pPr>
      <w:bookmarkStart w:id="626" w:name="_Toc24493"/>
      <w:bookmarkStart w:id="627" w:name="_Toc36630709"/>
      <w:r>
        <w:rPr>
          <w:rFonts w:hint="eastAsia" w:eastAsiaTheme="minorEastAsia"/>
          <w:iCs/>
          <w:lang w:eastAsia="zh-CN"/>
        </w:rPr>
        <w:t>六、企业资信情况一览表</w:t>
      </w:r>
      <w:bookmarkEnd w:id="626"/>
      <w:bookmarkEnd w:id="627"/>
    </w:p>
    <w:tbl>
      <w:tblPr>
        <w:tblStyle w:val="56"/>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191"/>
        <w:gridCol w:w="1276"/>
        <w:gridCol w:w="992"/>
        <w:gridCol w:w="1205"/>
        <w:gridCol w:w="71"/>
        <w:gridCol w:w="1134"/>
        <w:gridCol w:w="1241"/>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8958" w:type="dxa"/>
            <w:gridSpan w:val="9"/>
            <w:vAlign w:val="bottom"/>
          </w:tcPr>
          <w:p>
            <w:pPr>
              <w:jc w:val="cente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投标人自  年  月  日至  年  月  日（  年）承担过类似工程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序号</w:t>
            </w:r>
          </w:p>
        </w:tc>
        <w:tc>
          <w:tcPr>
            <w:tcW w:w="1191"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工程名称</w:t>
            </w:r>
          </w:p>
        </w:tc>
        <w:tc>
          <w:tcPr>
            <w:tcW w:w="1276"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建设单位</w:t>
            </w:r>
          </w:p>
        </w:tc>
        <w:tc>
          <w:tcPr>
            <w:tcW w:w="992"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合同额</w:t>
            </w:r>
          </w:p>
        </w:tc>
        <w:tc>
          <w:tcPr>
            <w:tcW w:w="1205" w:type="dxa"/>
            <w:vAlign w:val="center"/>
          </w:tcPr>
          <w:p>
            <w:pPr>
              <w:jc w:val="cente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项目规模</w:t>
            </w:r>
          </w:p>
        </w:tc>
        <w:tc>
          <w:tcPr>
            <w:tcW w:w="1205" w:type="dxa"/>
            <w:gridSpan w:val="2"/>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合同签订日期</w:t>
            </w:r>
          </w:p>
        </w:tc>
        <w:tc>
          <w:tcPr>
            <w:tcW w:w="1241"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竣工日期</w:t>
            </w:r>
          </w:p>
        </w:tc>
        <w:tc>
          <w:tcPr>
            <w:tcW w:w="1159"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1</w:t>
            </w:r>
          </w:p>
        </w:tc>
        <w:tc>
          <w:tcPr>
            <w:tcW w:w="1191" w:type="dxa"/>
            <w:vAlign w:val="bottom"/>
          </w:tcPr>
          <w:p>
            <w:pPr>
              <w:rPr>
                <w:rFonts w:asciiTheme="minorEastAsia" w:hAnsiTheme="minorEastAsia"/>
                <w:color w:val="000000"/>
                <w:sz w:val="21"/>
                <w:szCs w:val="21"/>
              </w:rPr>
            </w:pPr>
          </w:p>
        </w:tc>
        <w:tc>
          <w:tcPr>
            <w:tcW w:w="1276" w:type="dxa"/>
            <w:vAlign w:val="bottom"/>
          </w:tcPr>
          <w:p>
            <w:pPr>
              <w:rPr>
                <w:rFonts w:asciiTheme="minorEastAsia" w:hAnsiTheme="minorEastAsia"/>
                <w:color w:val="000000"/>
                <w:sz w:val="21"/>
                <w:szCs w:val="21"/>
              </w:rPr>
            </w:pPr>
          </w:p>
        </w:tc>
        <w:tc>
          <w:tcPr>
            <w:tcW w:w="992" w:type="dxa"/>
            <w:vAlign w:val="bottom"/>
          </w:tcPr>
          <w:p>
            <w:pPr>
              <w:rPr>
                <w:rFonts w:asciiTheme="minorEastAsia" w:hAnsiTheme="minorEastAsia"/>
                <w:color w:val="000000"/>
                <w:sz w:val="21"/>
                <w:szCs w:val="21"/>
              </w:rPr>
            </w:pPr>
          </w:p>
        </w:tc>
        <w:tc>
          <w:tcPr>
            <w:tcW w:w="1205" w:type="dxa"/>
            <w:vAlign w:val="bottom"/>
          </w:tcPr>
          <w:p>
            <w:pPr>
              <w:rPr>
                <w:rFonts w:asciiTheme="minorEastAsia" w:hAnsiTheme="minorEastAsia"/>
                <w:color w:val="000000"/>
                <w:sz w:val="21"/>
                <w:szCs w:val="21"/>
              </w:rPr>
            </w:pPr>
          </w:p>
        </w:tc>
        <w:tc>
          <w:tcPr>
            <w:tcW w:w="1205" w:type="dxa"/>
            <w:gridSpan w:val="2"/>
            <w:vAlign w:val="bottom"/>
          </w:tcPr>
          <w:p>
            <w:pPr>
              <w:rPr>
                <w:rFonts w:asciiTheme="minorEastAsia" w:hAnsiTheme="minorEastAsia"/>
                <w:color w:val="000000"/>
                <w:sz w:val="21"/>
                <w:szCs w:val="21"/>
              </w:rPr>
            </w:pP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2</w:t>
            </w:r>
          </w:p>
        </w:tc>
        <w:tc>
          <w:tcPr>
            <w:tcW w:w="1191" w:type="dxa"/>
            <w:vAlign w:val="bottom"/>
          </w:tcPr>
          <w:p>
            <w:pPr>
              <w:rPr>
                <w:rFonts w:asciiTheme="minorEastAsia" w:hAnsiTheme="minorEastAsia"/>
                <w:color w:val="000000"/>
                <w:sz w:val="21"/>
                <w:szCs w:val="21"/>
              </w:rPr>
            </w:pPr>
          </w:p>
        </w:tc>
        <w:tc>
          <w:tcPr>
            <w:tcW w:w="1276" w:type="dxa"/>
            <w:vAlign w:val="bottom"/>
          </w:tcPr>
          <w:p>
            <w:pPr>
              <w:rPr>
                <w:rFonts w:asciiTheme="minorEastAsia" w:hAnsiTheme="minorEastAsia"/>
                <w:color w:val="000000"/>
                <w:sz w:val="21"/>
                <w:szCs w:val="21"/>
              </w:rPr>
            </w:pPr>
          </w:p>
        </w:tc>
        <w:tc>
          <w:tcPr>
            <w:tcW w:w="992" w:type="dxa"/>
            <w:vAlign w:val="bottom"/>
          </w:tcPr>
          <w:p>
            <w:pPr>
              <w:rPr>
                <w:rFonts w:asciiTheme="minorEastAsia" w:hAnsiTheme="minorEastAsia"/>
                <w:color w:val="000000"/>
                <w:sz w:val="21"/>
                <w:szCs w:val="21"/>
              </w:rPr>
            </w:pPr>
          </w:p>
        </w:tc>
        <w:tc>
          <w:tcPr>
            <w:tcW w:w="1205" w:type="dxa"/>
            <w:vAlign w:val="bottom"/>
          </w:tcPr>
          <w:p>
            <w:pPr>
              <w:rPr>
                <w:rFonts w:asciiTheme="minorEastAsia" w:hAnsiTheme="minorEastAsia"/>
                <w:color w:val="000000"/>
                <w:sz w:val="21"/>
                <w:szCs w:val="21"/>
              </w:rPr>
            </w:pPr>
          </w:p>
        </w:tc>
        <w:tc>
          <w:tcPr>
            <w:tcW w:w="1205" w:type="dxa"/>
            <w:gridSpan w:val="2"/>
            <w:vAlign w:val="bottom"/>
          </w:tcPr>
          <w:p>
            <w:pPr>
              <w:rPr>
                <w:rFonts w:asciiTheme="minorEastAsia" w:hAnsiTheme="minorEastAsia"/>
                <w:color w:val="000000"/>
                <w:sz w:val="21"/>
                <w:szCs w:val="21"/>
              </w:rPr>
            </w:pP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191"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76"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992"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05"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05" w:type="dxa"/>
            <w:gridSpan w:val="2"/>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8958" w:type="dxa"/>
            <w:gridSpan w:val="9"/>
            <w:vAlign w:val="bottom"/>
          </w:tcPr>
          <w:p>
            <w:pPr>
              <w:jc w:val="cente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项目经理自  年  月  日至  年  月  日（ 年）所承担类似工程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序号</w:t>
            </w:r>
          </w:p>
        </w:tc>
        <w:tc>
          <w:tcPr>
            <w:tcW w:w="1191"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工程名称</w:t>
            </w:r>
          </w:p>
        </w:tc>
        <w:tc>
          <w:tcPr>
            <w:tcW w:w="1276"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建设单位</w:t>
            </w:r>
          </w:p>
        </w:tc>
        <w:tc>
          <w:tcPr>
            <w:tcW w:w="992"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合同额</w:t>
            </w:r>
          </w:p>
        </w:tc>
        <w:tc>
          <w:tcPr>
            <w:tcW w:w="1276" w:type="dxa"/>
            <w:gridSpan w:val="2"/>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lang w:eastAsia="zh-CN"/>
              </w:rPr>
              <w:t>项目规模</w:t>
            </w:r>
          </w:p>
        </w:tc>
        <w:tc>
          <w:tcPr>
            <w:tcW w:w="1134"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合同签订日期</w:t>
            </w:r>
          </w:p>
        </w:tc>
        <w:tc>
          <w:tcPr>
            <w:tcW w:w="1241"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竣工日期</w:t>
            </w:r>
          </w:p>
        </w:tc>
        <w:tc>
          <w:tcPr>
            <w:tcW w:w="1159"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1</w:t>
            </w:r>
          </w:p>
        </w:tc>
        <w:tc>
          <w:tcPr>
            <w:tcW w:w="1191" w:type="dxa"/>
            <w:vAlign w:val="bottom"/>
          </w:tcPr>
          <w:p>
            <w:pPr>
              <w:rPr>
                <w:rFonts w:asciiTheme="minorEastAsia" w:hAnsiTheme="minorEastAsia"/>
                <w:color w:val="000000"/>
                <w:sz w:val="21"/>
                <w:szCs w:val="21"/>
              </w:rPr>
            </w:pPr>
          </w:p>
        </w:tc>
        <w:tc>
          <w:tcPr>
            <w:tcW w:w="1276" w:type="dxa"/>
            <w:vAlign w:val="bottom"/>
          </w:tcPr>
          <w:p>
            <w:pPr>
              <w:rPr>
                <w:rFonts w:asciiTheme="minorEastAsia" w:hAnsiTheme="minorEastAsia"/>
                <w:color w:val="000000"/>
                <w:sz w:val="21"/>
                <w:szCs w:val="21"/>
              </w:rPr>
            </w:pPr>
          </w:p>
        </w:tc>
        <w:tc>
          <w:tcPr>
            <w:tcW w:w="992" w:type="dxa"/>
            <w:vAlign w:val="bottom"/>
          </w:tcPr>
          <w:p>
            <w:pPr>
              <w:rPr>
                <w:rFonts w:asciiTheme="minorEastAsia" w:hAnsiTheme="minorEastAsia"/>
                <w:color w:val="000000"/>
                <w:sz w:val="21"/>
                <w:szCs w:val="21"/>
              </w:rPr>
            </w:pPr>
          </w:p>
        </w:tc>
        <w:tc>
          <w:tcPr>
            <w:tcW w:w="1276" w:type="dxa"/>
            <w:gridSpan w:val="2"/>
            <w:vAlign w:val="bottom"/>
          </w:tcPr>
          <w:p>
            <w:pPr>
              <w:rPr>
                <w:rFonts w:asciiTheme="minorEastAsia" w:hAnsiTheme="minorEastAsia"/>
                <w:color w:val="000000"/>
                <w:sz w:val="21"/>
                <w:szCs w:val="21"/>
              </w:rPr>
            </w:pPr>
          </w:p>
        </w:tc>
        <w:tc>
          <w:tcPr>
            <w:tcW w:w="1134" w:type="dxa"/>
            <w:vAlign w:val="bottom"/>
          </w:tcPr>
          <w:p>
            <w:pPr>
              <w:rPr>
                <w:rFonts w:asciiTheme="minorEastAsia" w:hAnsiTheme="minorEastAsia"/>
                <w:color w:val="000000"/>
                <w:sz w:val="21"/>
                <w:szCs w:val="21"/>
              </w:rPr>
            </w:pP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2</w:t>
            </w:r>
          </w:p>
        </w:tc>
        <w:tc>
          <w:tcPr>
            <w:tcW w:w="1191" w:type="dxa"/>
            <w:vAlign w:val="bottom"/>
          </w:tcPr>
          <w:p>
            <w:pPr>
              <w:rPr>
                <w:rFonts w:asciiTheme="minorEastAsia" w:hAnsiTheme="minorEastAsia"/>
                <w:color w:val="000000"/>
                <w:sz w:val="21"/>
                <w:szCs w:val="21"/>
              </w:rPr>
            </w:pPr>
          </w:p>
        </w:tc>
        <w:tc>
          <w:tcPr>
            <w:tcW w:w="1276" w:type="dxa"/>
            <w:vAlign w:val="bottom"/>
          </w:tcPr>
          <w:p>
            <w:pPr>
              <w:rPr>
                <w:rFonts w:asciiTheme="minorEastAsia" w:hAnsiTheme="minorEastAsia"/>
                <w:color w:val="000000"/>
                <w:sz w:val="21"/>
                <w:szCs w:val="21"/>
              </w:rPr>
            </w:pPr>
          </w:p>
        </w:tc>
        <w:tc>
          <w:tcPr>
            <w:tcW w:w="992" w:type="dxa"/>
            <w:vAlign w:val="bottom"/>
          </w:tcPr>
          <w:p>
            <w:pPr>
              <w:rPr>
                <w:rFonts w:asciiTheme="minorEastAsia" w:hAnsiTheme="minorEastAsia"/>
                <w:color w:val="000000"/>
                <w:sz w:val="21"/>
                <w:szCs w:val="21"/>
              </w:rPr>
            </w:pPr>
          </w:p>
        </w:tc>
        <w:tc>
          <w:tcPr>
            <w:tcW w:w="1276" w:type="dxa"/>
            <w:gridSpan w:val="2"/>
            <w:vAlign w:val="bottom"/>
          </w:tcPr>
          <w:p>
            <w:pPr>
              <w:rPr>
                <w:rFonts w:asciiTheme="minorEastAsia" w:hAnsiTheme="minorEastAsia"/>
                <w:color w:val="000000"/>
                <w:sz w:val="21"/>
                <w:szCs w:val="21"/>
              </w:rPr>
            </w:pPr>
          </w:p>
        </w:tc>
        <w:tc>
          <w:tcPr>
            <w:tcW w:w="1134" w:type="dxa"/>
            <w:vAlign w:val="bottom"/>
          </w:tcPr>
          <w:p>
            <w:pPr>
              <w:rPr>
                <w:rFonts w:asciiTheme="minorEastAsia" w:hAnsiTheme="minorEastAsia"/>
                <w:color w:val="000000"/>
                <w:sz w:val="21"/>
                <w:szCs w:val="21"/>
              </w:rPr>
            </w:pP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191"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76"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992"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76" w:type="dxa"/>
            <w:gridSpan w:val="2"/>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134"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8958" w:type="dxa"/>
            <w:gridSpan w:val="9"/>
            <w:vAlign w:val="bottom"/>
          </w:tcPr>
          <w:p>
            <w:pPr>
              <w:jc w:val="cente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投标人自  年  月  日至  年  月  日（  年）获得奖项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序号</w:t>
            </w:r>
          </w:p>
        </w:tc>
        <w:tc>
          <w:tcPr>
            <w:tcW w:w="1191"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工程名称</w:t>
            </w:r>
          </w:p>
        </w:tc>
        <w:tc>
          <w:tcPr>
            <w:tcW w:w="1276"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建设单位</w:t>
            </w:r>
          </w:p>
        </w:tc>
        <w:tc>
          <w:tcPr>
            <w:tcW w:w="992"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合同额</w:t>
            </w:r>
          </w:p>
        </w:tc>
        <w:tc>
          <w:tcPr>
            <w:tcW w:w="1276" w:type="dxa"/>
            <w:gridSpan w:val="2"/>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lang w:eastAsia="zh-CN"/>
              </w:rPr>
              <w:t>项目规模</w:t>
            </w:r>
          </w:p>
        </w:tc>
        <w:tc>
          <w:tcPr>
            <w:tcW w:w="1134" w:type="dxa"/>
            <w:vAlign w:val="center"/>
          </w:tcPr>
          <w:p>
            <w:pPr>
              <w:jc w:val="center"/>
              <w:rPr>
                <w:rFonts w:asciiTheme="minorEastAsia" w:hAnsiTheme="minorEastAsia"/>
                <w:color w:val="000000"/>
                <w:sz w:val="21"/>
                <w:szCs w:val="21"/>
              </w:rPr>
            </w:pPr>
            <w:r>
              <w:rPr>
                <w:rFonts w:hint="eastAsia" w:asciiTheme="minorEastAsia" w:hAnsiTheme="minorEastAsia"/>
                <w:color w:val="000000"/>
                <w:sz w:val="21"/>
                <w:szCs w:val="21"/>
              </w:rPr>
              <w:t>合同签订日期</w:t>
            </w:r>
          </w:p>
        </w:tc>
        <w:tc>
          <w:tcPr>
            <w:tcW w:w="1241" w:type="dxa"/>
            <w:vAlign w:val="center"/>
          </w:tcPr>
          <w:p>
            <w:pPr>
              <w:jc w:val="cente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获得奖项</w:t>
            </w:r>
          </w:p>
        </w:tc>
        <w:tc>
          <w:tcPr>
            <w:tcW w:w="1159" w:type="dxa"/>
            <w:vAlign w:val="center"/>
          </w:tcPr>
          <w:p>
            <w:pPr>
              <w:jc w:val="cente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1</w:t>
            </w:r>
          </w:p>
        </w:tc>
        <w:tc>
          <w:tcPr>
            <w:tcW w:w="1191" w:type="dxa"/>
            <w:vAlign w:val="bottom"/>
          </w:tcPr>
          <w:p>
            <w:pPr>
              <w:rPr>
                <w:rFonts w:asciiTheme="minorEastAsia" w:hAnsiTheme="minorEastAsia"/>
                <w:color w:val="000000"/>
                <w:sz w:val="21"/>
                <w:szCs w:val="21"/>
              </w:rPr>
            </w:pPr>
          </w:p>
        </w:tc>
        <w:tc>
          <w:tcPr>
            <w:tcW w:w="1276" w:type="dxa"/>
            <w:vAlign w:val="bottom"/>
          </w:tcPr>
          <w:p>
            <w:pPr>
              <w:rPr>
                <w:rFonts w:asciiTheme="minorEastAsia" w:hAnsiTheme="minorEastAsia"/>
                <w:color w:val="000000"/>
                <w:sz w:val="21"/>
                <w:szCs w:val="21"/>
              </w:rPr>
            </w:pPr>
          </w:p>
        </w:tc>
        <w:tc>
          <w:tcPr>
            <w:tcW w:w="992" w:type="dxa"/>
            <w:vAlign w:val="bottom"/>
          </w:tcPr>
          <w:p>
            <w:pPr>
              <w:rPr>
                <w:rFonts w:asciiTheme="minorEastAsia" w:hAnsiTheme="minorEastAsia"/>
                <w:color w:val="000000"/>
                <w:sz w:val="21"/>
                <w:szCs w:val="21"/>
              </w:rPr>
            </w:pPr>
          </w:p>
        </w:tc>
        <w:tc>
          <w:tcPr>
            <w:tcW w:w="1276" w:type="dxa"/>
            <w:gridSpan w:val="2"/>
            <w:vAlign w:val="bottom"/>
          </w:tcPr>
          <w:p>
            <w:pPr>
              <w:rPr>
                <w:rFonts w:asciiTheme="minorEastAsia" w:hAnsiTheme="minorEastAsia"/>
                <w:color w:val="000000"/>
                <w:sz w:val="21"/>
                <w:szCs w:val="21"/>
              </w:rPr>
            </w:pPr>
          </w:p>
        </w:tc>
        <w:tc>
          <w:tcPr>
            <w:tcW w:w="1134" w:type="dxa"/>
            <w:vAlign w:val="bottom"/>
          </w:tcPr>
          <w:p>
            <w:pPr>
              <w:rPr>
                <w:rFonts w:asciiTheme="minorEastAsia" w:hAnsiTheme="minorEastAsia"/>
                <w:color w:val="000000"/>
                <w:sz w:val="21"/>
                <w:szCs w:val="21"/>
              </w:rPr>
            </w:pP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2</w:t>
            </w:r>
          </w:p>
        </w:tc>
        <w:tc>
          <w:tcPr>
            <w:tcW w:w="1191" w:type="dxa"/>
            <w:vAlign w:val="bottom"/>
          </w:tcPr>
          <w:p>
            <w:pPr>
              <w:rPr>
                <w:rFonts w:asciiTheme="minorEastAsia" w:hAnsiTheme="minorEastAsia"/>
                <w:color w:val="000000"/>
                <w:sz w:val="21"/>
                <w:szCs w:val="21"/>
              </w:rPr>
            </w:pPr>
          </w:p>
        </w:tc>
        <w:tc>
          <w:tcPr>
            <w:tcW w:w="1276" w:type="dxa"/>
            <w:vAlign w:val="bottom"/>
          </w:tcPr>
          <w:p>
            <w:pPr>
              <w:rPr>
                <w:rFonts w:asciiTheme="minorEastAsia" w:hAnsiTheme="minorEastAsia"/>
                <w:color w:val="000000"/>
                <w:sz w:val="21"/>
                <w:szCs w:val="21"/>
              </w:rPr>
            </w:pPr>
          </w:p>
        </w:tc>
        <w:tc>
          <w:tcPr>
            <w:tcW w:w="992" w:type="dxa"/>
            <w:vAlign w:val="bottom"/>
          </w:tcPr>
          <w:p>
            <w:pPr>
              <w:rPr>
                <w:rFonts w:asciiTheme="minorEastAsia" w:hAnsiTheme="minorEastAsia"/>
                <w:color w:val="000000"/>
                <w:sz w:val="21"/>
                <w:szCs w:val="21"/>
              </w:rPr>
            </w:pPr>
          </w:p>
        </w:tc>
        <w:tc>
          <w:tcPr>
            <w:tcW w:w="1276" w:type="dxa"/>
            <w:gridSpan w:val="2"/>
            <w:vAlign w:val="bottom"/>
          </w:tcPr>
          <w:p>
            <w:pPr>
              <w:rPr>
                <w:rFonts w:asciiTheme="minorEastAsia" w:hAnsiTheme="minorEastAsia"/>
                <w:color w:val="000000"/>
                <w:sz w:val="21"/>
                <w:szCs w:val="21"/>
              </w:rPr>
            </w:pPr>
          </w:p>
        </w:tc>
        <w:tc>
          <w:tcPr>
            <w:tcW w:w="1134" w:type="dxa"/>
            <w:vAlign w:val="bottom"/>
          </w:tcPr>
          <w:p>
            <w:pPr>
              <w:rPr>
                <w:rFonts w:asciiTheme="minorEastAsia" w:hAnsiTheme="minorEastAsia"/>
                <w:color w:val="000000"/>
                <w:sz w:val="21"/>
                <w:szCs w:val="21"/>
              </w:rPr>
            </w:pP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191"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76"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992"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76" w:type="dxa"/>
            <w:gridSpan w:val="2"/>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134"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8958" w:type="dxa"/>
            <w:gridSpan w:val="9"/>
            <w:vAlign w:val="bottom"/>
          </w:tcPr>
          <w:p>
            <w:pPr>
              <w:jc w:val="cente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1</w:t>
            </w:r>
          </w:p>
        </w:tc>
        <w:tc>
          <w:tcPr>
            <w:tcW w:w="1191" w:type="dxa"/>
            <w:vAlign w:val="bottom"/>
          </w:tcPr>
          <w:p>
            <w:pPr>
              <w:rPr>
                <w:rFonts w:asciiTheme="minorEastAsia" w:hAnsiTheme="minorEastAsia"/>
                <w:color w:val="000000"/>
                <w:sz w:val="21"/>
                <w:szCs w:val="21"/>
              </w:rPr>
            </w:pPr>
          </w:p>
        </w:tc>
        <w:tc>
          <w:tcPr>
            <w:tcW w:w="1276" w:type="dxa"/>
            <w:vAlign w:val="bottom"/>
          </w:tcPr>
          <w:p>
            <w:pPr>
              <w:rPr>
                <w:rFonts w:asciiTheme="minorEastAsia" w:hAnsiTheme="minorEastAsia"/>
                <w:color w:val="000000"/>
                <w:sz w:val="21"/>
                <w:szCs w:val="21"/>
              </w:rPr>
            </w:pPr>
          </w:p>
        </w:tc>
        <w:tc>
          <w:tcPr>
            <w:tcW w:w="992" w:type="dxa"/>
            <w:vAlign w:val="bottom"/>
          </w:tcPr>
          <w:p>
            <w:pPr>
              <w:rPr>
                <w:rFonts w:asciiTheme="minorEastAsia" w:hAnsiTheme="minorEastAsia"/>
                <w:color w:val="000000"/>
                <w:sz w:val="21"/>
                <w:szCs w:val="21"/>
              </w:rPr>
            </w:pPr>
          </w:p>
        </w:tc>
        <w:tc>
          <w:tcPr>
            <w:tcW w:w="1276" w:type="dxa"/>
            <w:gridSpan w:val="2"/>
            <w:vAlign w:val="bottom"/>
          </w:tcPr>
          <w:p>
            <w:pPr>
              <w:rPr>
                <w:rFonts w:asciiTheme="minorEastAsia" w:hAnsiTheme="minorEastAsia"/>
                <w:color w:val="000000"/>
                <w:sz w:val="21"/>
                <w:szCs w:val="21"/>
              </w:rPr>
            </w:pPr>
          </w:p>
        </w:tc>
        <w:tc>
          <w:tcPr>
            <w:tcW w:w="1134" w:type="dxa"/>
            <w:vAlign w:val="bottom"/>
          </w:tcPr>
          <w:p>
            <w:pPr>
              <w:rPr>
                <w:rFonts w:asciiTheme="minorEastAsia" w:hAnsiTheme="minorEastAsia"/>
                <w:color w:val="000000"/>
                <w:sz w:val="21"/>
                <w:szCs w:val="21"/>
              </w:rPr>
            </w:pP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lang w:eastAsia="zh-CN"/>
              </w:rPr>
            </w:pPr>
            <w:r>
              <w:rPr>
                <w:rFonts w:hint="eastAsia" w:asciiTheme="minorEastAsia" w:hAnsiTheme="minorEastAsia"/>
                <w:color w:val="000000"/>
                <w:sz w:val="21"/>
                <w:szCs w:val="21"/>
                <w:lang w:eastAsia="zh-CN"/>
              </w:rPr>
              <w:t>2</w:t>
            </w:r>
          </w:p>
        </w:tc>
        <w:tc>
          <w:tcPr>
            <w:tcW w:w="1191" w:type="dxa"/>
            <w:vAlign w:val="bottom"/>
          </w:tcPr>
          <w:p>
            <w:pPr>
              <w:rPr>
                <w:rFonts w:asciiTheme="minorEastAsia" w:hAnsiTheme="minorEastAsia"/>
                <w:color w:val="000000"/>
                <w:sz w:val="21"/>
                <w:szCs w:val="21"/>
              </w:rPr>
            </w:pPr>
          </w:p>
        </w:tc>
        <w:tc>
          <w:tcPr>
            <w:tcW w:w="1276" w:type="dxa"/>
            <w:vAlign w:val="bottom"/>
          </w:tcPr>
          <w:p>
            <w:pPr>
              <w:rPr>
                <w:rFonts w:asciiTheme="minorEastAsia" w:hAnsiTheme="minorEastAsia"/>
                <w:color w:val="000000"/>
                <w:sz w:val="21"/>
                <w:szCs w:val="21"/>
              </w:rPr>
            </w:pPr>
          </w:p>
        </w:tc>
        <w:tc>
          <w:tcPr>
            <w:tcW w:w="992" w:type="dxa"/>
            <w:vAlign w:val="bottom"/>
          </w:tcPr>
          <w:p>
            <w:pPr>
              <w:rPr>
                <w:rFonts w:asciiTheme="minorEastAsia" w:hAnsiTheme="minorEastAsia"/>
                <w:color w:val="000000"/>
                <w:sz w:val="21"/>
                <w:szCs w:val="21"/>
              </w:rPr>
            </w:pPr>
          </w:p>
        </w:tc>
        <w:tc>
          <w:tcPr>
            <w:tcW w:w="1276" w:type="dxa"/>
            <w:gridSpan w:val="2"/>
            <w:vAlign w:val="bottom"/>
          </w:tcPr>
          <w:p>
            <w:pPr>
              <w:rPr>
                <w:rFonts w:asciiTheme="minorEastAsia" w:hAnsiTheme="minorEastAsia"/>
                <w:color w:val="000000"/>
                <w:sz w:val="21"/>
                <w:szCs w:val="21"/>
              </w:rPr>
            </w:pPr>
          </w:p>
        </w:tc>
        <w:tc>
          <w:tcPr>
            <w:tcW w:w="1134" w:type="dxa"/>
            <w:vAlign w:val="bottom"/>
          </w:tcPr>
          <w:p>
            <w:pPr>
              <w:rPr>
                <w:rFonts w:asciiTheme="minorEastAsia" w:hAnsiTheme="minorEastAsia"/>
                <w:color w:val="000000"/>
                <w:sz w:val="21"/>
                <w:szCs w:val="21"/>
              </w:rPr>
            </w:pP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blHeader/>
        </w:trPr>
        <w:tc>
          <w:tcPr>
            <w:tcW w:w="689" w:type="dxa"/>
            <w:vAlign w:val="bottom"/>
          </w:tcPr>
          <w:p>
            <w:pPr>
              <w:rPr>
                <w:rFonts w:asciiTheme="minorEastAsia" w:hAnsiTheme="minorEastAsia"/>
                <w:color w:val="000000"/>
                <w:sz w:val="21"/>
                <w:szCs w:val="21"/>
              </w:rPr>
            </w:pPr>
            <w:r>
              <w:rPr>
                <w:rFonts w:hint="eastAsia" w:asciiTheme="minorEastAsia" w:hAnsiTheme="minorEastAsia"/>
                <w:color w:val="000000"/>
                <w:sz w:val="21"/>
                <w:szCs w:val="21"/>
              </w:rPr>
              <w:t>…</w:t>
            </w:r>
          </w:p>
        </w:tc>
        <w:tc>
          <w:tcPr>
            <w:tcW w:w="1191" w:type="dxa"/>
            <w:vAlign w:val="bottom"/>
          </w:tcPr>
          <w:p>
            <w:pPr>
              <w:rPr>
                <w:rFonts w:asciiTheme="minorEastAsia" w:hAnsiTheme="minorEastAsia"/>
                <w:color w:val="000000"/>
                <w:sz w:val="21"/>
                <w:szCs w:val="21"/>
              </w:rPr>
            </w:pPr>
          </w:p>
        </w:tc>
        <w:tc>
          <w:tcPr>
            <w:tcW w:w="1276" w:type="dxa"/>
            <w:vAlign w:val="bottom"/>
          </w:tcPr>
          <w:p>
            <w:pPr>
              <w:rPr>
                <w:rFonts w:asciiTheme="minorEastAsia" w:hAnsiTheme="minorEastAsia"/>
                <w:color w:val="000000"/>
                <w:sz w:val="21"/>
                <w:szCs w:val="21"/>
              </w:rPr>
            </w:pPr>
          </w:p>
        </w:tc>
        <w:tc>
          <w:tcPr>
            <w:tcW w:w="992" w:type="dxa"/>
            <w:vAlign w:val="bottom"/>
          </w:tcPr>
          <w:p>
            <w:pPr>
              <w:rPr>
                <w:rFonts w:asciiTheme="minorEastAsia" w:hAnsiTheme="minorEastAsia"/>
                <w:color w:val="000000"/>
                <w:sz w:val="21"/>
                <w:szCs w:val="21"/>
              </w:rPr>
            </w:pPr>
          </w:p>
        </w:tc>
        <w:tc>
          <w:tcPr>
            <w:tcW w:w="1276" w:type="dxa"/>
            <w:gridSpan w:val="2"/>
            <w:vAlign w:val="bottom"/>
          </w:tcPr>
          <w:p>
            <w:pPr>
              <w:rPr>
                <w:rFonts w:asciiTheme="minorEastAsia" w:hAnsiTheme="minorEastAsia"/>
                <w:color w:val="000000"/>
                <w:sz w:val="21"/>
                <w:szCs w:val="21"/>
              </w:rPr>
            </w:pPr>
          </w:p>
        </w:tc>
        <w:tc>
          <w:tcPr>
            <w:tcW w:w="1134" w:type="dxa"/>
            <w:vAlign w:val="bottom"/>
          </w:tcPr>
          <w:p>
            <w:pPr>
              <w:rPr>
                <w:rFonts w:asciiTheme="minorEastAsia" w:hAnsiTheme="minorEastAsia"/>
                <w:color w:val="000000"/>
                <w:sz w:val="21"/>
                <w:szCs w:val="21"/>
              </w:rPr>
            </w:pPr>
          </w:p>
        </w:tc>
        <w:tc>
          <w:tcPr>
            <w:tcW w:w="1241" w:type="dxa"/>
            <w:vAlign w:val="bottom"/>
          </w:tcPr>
          <w:p>
            <w:pPr>
              <w:rPr>
                <w:rFonts w:asciiTheme="minorEastAsia" w:hAnsiTheme="minorEastAsia"/>
                <w:color w:val="000000"/>
                <w:sz w:val="21"/>
                <w:szCs w:val="21"/>
              </w:rPr>
            </w:pPr>
          </w:p>
        </w:tc>
        <w:tc>
          <w:tcPr>
            <w:tcW w:w="1159" w:type="dxa"/>
            <w:vAlign w:val="bottom"/>
          </w:tcPr>
          <w:p>
            <w:pPr>
              <w:rPr>
                <w:rFonts w:asciiTheme="minorEastAsia" w:hAnsiTheme="minorEastAsia"/>
                <w:color w:val="000000"/>
                <w:sz w:val="21"/>
                <w:szCs w:val="21"/>
              </w:rPr>
            </w:pPr>
          </w:p>
        </w:tc>
      </w:tr>
    </w:tbl>
    <w:p>
      <w:pPr>
        <w:spacing w:line="360" w:lineRule="auto"/>
        <w:ind w:firstLine="209" w:firstLineChars="99"/>
        <w:rPr>
          <w:rFonts w:ascii="宋体" w:hAnsi="宋体"/>
          <w:b/>
          <w:color w:val="000000"/>
          <w:sz w:val="21"/>
          <w:lang w:eastAsia="zh-CN"/>
        </w:rPr>
      </w:pPr>
      <w:r>
        <w:rPr>
          <w:rFonts w:hint="eastAsia" w:ascii="宋体" w:hAnsi="宋体"/>
          <w:b/>
          <w:color w:val="000000"/>
          <w:sz w:val="21"/>
          <w:lang w:eastAsia="zh-CN"/>
        </w:rPr>
        <w:t>备注：上表为样表，根据资信标评分细则内容及要求自行选填并附相关证明材料的原件扫描件（应与投标文件中提供材料保持一致，否则不予认可）。</w:t>
      </w:r>
    </w:p>
    <w:p>
      <w:pPr>
        <w:pStyle w:val="2"/>
        <w:ind w:left="440" w:firstLine="480"/>
        <w:rPr>
          <w:highlight w:val="magenta"/>
        </w:rPr>
      </w:pPr>
    </w:p>
    <w:p>
      <w:pPr>
        <w:pStyle w:val="6"/>
        <w:pageBreakBefore/>
        <w:spacing w:line="456" w:lineRule="exact"/>
        <w:ind w:left="0"/>
        <w:jc w:val="center"/>
        <w:rPr>
          <w:rFonts w:eastAsiaTheme="minorEastAsia"/>
          <w:iCs/>
          <w:lang w:eastAsia="zh-CN"/>
        </w:rPr>
      </w:pPr>
      <w:bookmarkStart w:id="628" w:name="_Toc36630710"/>
      <w:bookmarkStart w:id="629" w:name="_Toc22139"/>
      <w:r>
        <w:rPr>
          <w:rFonts w:hint="eastAsia" w:eastAsiaTheme="minorEastAsia"/>
          <w:iCs/>
          <w:lang w:eastAsia="zh-CN"/>
        </w:rPr>
        <w:t>七、其他材料</w:t>
      </w:r>
      <w:bookmarkEnd w:id="628"/>
      <w:bookmarkEnd w:id="629"/>
    </w:p>
    <w:p>
      <w:pPr>
        <w:rPr>
          <w:lang w:val="zh-CN" w:eastAsia="zh-CN"/>
        </w:rPr>
      </w:pPr>
    </w:p>
    <w:p>
      <w:pPr>
        <w:pStyle w:val="248"/>
        <w:bidi w:val="0"/>
        <w:rPr>
          <w:rFonts w:ascii="宋体" w:hAnsi="宋体" w:eastAsia="宋体" w:cs="宋体"/>
          <w:sz w:val="11"/>
          <w:szCs w:val="11"/>
          <w:lang w:eastAsia="zh-CN"/>
        </w:rPr>
      </w:pPr>
      <w:r>
        <w:rPr>
          <w:rStyle w:val="52"/>
          <w:rFonts w:hint="eastAsia" w:ascii="宋体" w:hAnsi="宋体" w:cs="宋体"/>
          <w:b w:val="0"/>
          <w:i w:val="0"/>
          <w:sz w:val="24"/>
          <w:szCs w:val="24"/>
          <w:lang w:eastAsia="zh-CN"/>
        </w:rPr>
        <w:br w:type="page"/>
      </w:r>
      <w:bookmarkEnd w:id="573"/>
      <w:bookmarkEnd w:id="574"/>
      <w:bookmarkEnd w:id="575"/>
      <w:bookmarkEnd w:id="576"/>
      <w:bookmarkEnd w:id="577"/>
      <w:bookmarkEnd w:id="578"/>
      <w:bookmarkEnd w:id="622"/>
      <w:bookmarkEnd w:id="623"/>
      <w:bookmarkEnd w:id="624"/>
      <w:bookmarkEnd w:id="625"/>
    </w:p>
    <w:p>
      <w:pPr>
        <w:pStyle w:val="6"/>
        <w:spacing w:line="456" w:lineRule="exact"/>
        <w:ind w:left="0" w:right="1"/>
        <w:jc w:val="center"/>
        <w:rPr>
          <w:rFonts w:eastAsiaTheme="minorEastAsia"/>
          <w:lang w:eastAsia="zh-CN"/>
        </w:rPr>
      </w:pPr>
      <w:bookmarkStart w:id="630" w:name="_bookmark184"/>
      <w:bookmarkEnd w:id="630"/>
      <w:bookmarkStart w:id="631" w:name="_Toc5711"/>
      <w:r>
        <w:rPr>
          <w:rFonts w:hint="eastAsia" w:eastAsiaTheme="minorEastAsia"/>
          <w:lang w:eastAsia="zh-CN"/>
        </w:rPr>
        <w:t>八、</w:t>
      </w:r>
      <w:r>
        <w:rPr>
          <w:rFonts w:eastAsiaTheme="minorEastAsia"/>
          <w:lang w:eastAsia="zh-CN"/>
        </w:rPr>
        <w:t>资格审查资料</w:t>
      </w:r>
      <w:bookmarkEnd w:id="631"/>
    </w:p>
    <w:p>
      <w:pPr>
        <w:spacing w:before="10"/>
        <w:rPr>
          <w:rFonts w:ascii="Microsoft JhengHei" w:hAnsi="Microsoft JhengHei" w:eastAsia="Microsoft JhengHei" w:cs="Microsoft JhengHei"/>
          <w:b/>
          <w:bCs/>
          <w:sz w:val="15"/>
          <w:szCs w:val="15"/>
          <w:lang w:eastAsia="zh-CN"/>
        </w:rPr>
      </w:pPr>
    </w:p>
    <w:p>
      <w:pPr>
        <w:pStyle w:val="6"/>
        <w:keepNext/>
        <w:keepLines/>
        <w:spacing w:before="260" w:after="260" w:line="415" w:lineRule="auto"/>
        <w:ind w:left="0" w:firstLine="117" w:firstLineChars="49"/>
        <w:jc w:val="both"/>
        <w:rPr>
          <w:rFonts w:cs="Times New Roman" w:asciiTheme="minorEastAsia" w:hAnsiTheme="minorEastAsia" w:eastAsiaTheme="minorEastAsia"/>
          <w:b w:val="0"/>
          <w:kern w:val="2"/>
          <w:sz w:val="24"/>
          <w:szCs w:val="28"/>
          <w:lang w:eastAsia="zh-CN"/>
        </w:rPr>
      </w:pPr>
      <w:bookmarkStart w:id="632" w:name="_bookmark185"/>
      <w:bookmarkEnd w:id="632"/>
      <w:bookmarkStart w:id="633" w:name="_Toc26443"/>
      <w:r>
        <w:rPr>
          <w:rFonts w:cs="Times New Roman" w:asciiTheme="minorEastAsia" w:hAnsiTheme="minorEastAsia" w:eastAsiaTheme="minorEastAsia"/>
          <w:b w:val="0"/>
          <w:kern w:val="2"/>
          <w:sz w:val="24"/>
          <w:szCs w:val="28"/>
          <w:lang w:eastAsia="zh-CN"/>
        </w:rPr>
        <w:t>（一）基本情况表</w:t>
      </w:r>
      <w:bookmarkEnd w:id="633"/>
    </w:p>
    <w:p>
      <w:pPr>
        <w:rPr>
          <w:rFonts w:ascii="宋体" w:hAnsi="宋体" w:eastAsia="宋体" w:cs="宋体"/>
          <w:sz w:val="23"/>
          <w:szCs w:val="23"/>
        </w:rPr>
      </w:pPr>
    </w:p>
    <w:tbl>
      <w:tblPr>
        <w:tblStyle w:val="58"/>
        <w:tblW w:w="8887" w:type="dxa"/>
        <w:tblInd w:w="113" w:type="dxa"/>
        <w:tblLayout w:type="fixed"/>
        <w:tblCellMar>
          <w:top w:w="0" w:type="dxa"/>
          <w:left w:w="0" w:type="dxa"/>
          <w:bottom w:w="0" w:type="dxa"/>
          <w:right w:w="0" w:type="dxa"/>
        </w:tblCellMar>
      </w:tblPr>
      <w:tblGrid>
        <w:gridCol w:w="2045"/>
        <w:gridCol w:w="898"/>
        <w:gridCol w:w="1027"/>
        <w:gridCol w:w="1287"/>
        <w:gridCol w:w="415"/>
        <w:gridCol w:w="871"/>
        <w:gridCol w:w="828"/>
        <w:gridCol w:w="286"/>
        <w:gridCol w:w="1230"/>
      </w:tblGrid>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491"/>
              <w:rPr>
                <w:rFonts w:ascii="宋体" w:hAnsi="宋体" w:eastAsia="宋体" w:cs="宋体"/>
                <w:sz w:val="21"/>
                <w:szCs w:val="21"/>
              </w:rPr>
            </w:pPr>
            <w:r>
              <w:rPr>
                <w:rFonts w:ascii="宋体" w:hAnsi="宋体" w:eastAsia="宋体" w:cs="宋体"/>
                <w:sz w:val="21"/>
                <w:szCs w:val="21"/>
              </w:rPr>
              <w:t>投标人名称</w:t>
            </w:r>
          </w:p>
        </w:tc>
        <w:tc>
          <w:tcPr>
            <w:tcW w:w="6842" w:type="dxa"/>
            <w:gridSpan w:val="8"/>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597"/>
              <w:rPr>
                <w:rFonts w:ascii="宋体" w:hAnsi="宋体" w:eastAsia="宋体" w:cs="宋体"/>
                <w:sz w:val="21"/>
                <w:szCs w:val="21"/>
              </w:rPr>
            </w:pPr>
            <w:r>
              <w:rPr>
                <w:rFonts w:ascii="宋体" w:hAnsi="宋体" w:eastAsia="宋体" w:cs="宋体"/>
                <w:sz w:val="21"/>
                <w:szCs w:val="21"/>
              </w:rPr>
              <w:t>注册地址</w:t>
            </w:r>
          </w:p>
        </w:tc>
        <w:tc>
          <w:tcPr>
            <w:tcW w:w="3212" w:type="dxa"/>
            <w:gridSpan w:val="3"/>
            <w:tcBorders>
              <w:top w:val="single" w:color="000000" w:sz="4" w:space="0"/>
              <w:left w:val="single" w:color="000000" w:sz="4" w:space="0"/>
              <w:bottom w:val="single" w:color="000000" w:sz="4" w:space="0"/>
              <w:right w:val="single" w:color="000000" w:sz="4" w:space="0"/>
            </w:tcBorders>
          </w:tcPr>
          <w:p/>
        </w:tc>
        <w:tc>
          <w:tcPr>
            <w:tcW w:w="1286" w:type="dxa"/>
            <w:gridSpan w:val="2"/>
            <w:tcBorders>
              <w:top w:val="single" w:color="000000" w:sz="4" w:space="0"/>
              <w:left w:val="single" w:color="000000" w:sz="4" w:space="0"/>
              <w:bottom w:val="single" w:color="000000" w:sz="4" w:space="0"/>
              <w:right w:val="single" w:color="000000" w:sz="4" w:space="0"/>
            </w:tcBorders>
          </w:tcPr>
          <w:p>
            <w:pPr>
              <w:pStyle w:val="60"/>
              <w:spacing w:before="107"/>
              <w:ind w:left="218"/>
              <w:rPr>
                <w:rFonts w:ascii="宋体" w:hAnsi="宋体" w:eastAsia="宋体" w:cs="宋体"/>
                <w:sz w:val="21"/>
                <w:szCs w:val="21"/>
              </w:rPr>
            </w:pPr>
            <w:r>
              <w:rPr>
                <w:rFonts w:ascii="宋体" w:hAnsi="宋体" w:eastAsia="宋体" w:cs="宋体"/>
                <w:sz w:val="21"/>
                <w:szCs w:val="21"/>
              </w:rPr>
              <w:t>邮政编码</w:t>
            </w:r>
          </w:p>
        </w:tc>
        <w:tc>
          <w:tcPr>
            <w:tcW w:w="2344" w:type="dxa"/>
            <w:gridSpan w:val="3"/>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2045" w:type="dxa"/>
            <w:vMerge w:val="restart"/>
            <w:tcBorders>
              <w:top w:val="single" w:color="000000" w:sz="4" w:space="0"/>
              <w:left w:val="single" w:color="000000" w:sz="4" w:space="0"/>
              <w:right w:val="single" w:color="000000" w:sz="4" w:space="0"/>
            </w:tcBorders>
          </w:tcPr>
          <w:p>
            <w:pPr>
              <w:pStyle w:val="60"/>
              <w:spacing w:before="7"/>
              <w:rPr>
                <w:rFonts w:ascii="宋体" w:hAnsi="宋体" w:eastAsia="宋体" w:cs="宋体"/>
                <w:sz w:val="25"/>
                <w:szCs w:val="25"/>
              </w:rPr>
            </w:pPr>
          </w:p>
          <w:p>
            <w:pPr>
              <w:pStyle w:val="60"/>
              <w:ind w:left="597"/>
              <w:rPr>
                <w:rFonts w:ascii="宋体" w:hAnsi="宋体" w:eastAsia="宋体" w:cs="宋体"/>
                <w:sz w:val="21"/>
                <w:szCs w:val="21"/>
              </w:rPr>
            </w:pPr>
            <w:r>
              <w:rPr>
                <w:rFonts w:ascii="宋体" w:hAnsi="宋体" w:eastAsia="宋体" w:cs="宋体"/>
                <w:sz w:val="21"/>
                <w:szCs w:val="21"/>
              </w:rPr>
              <w:t>联系方式</w:t>
            </w:r>
          </w:p>
        </w:tc>
        <w:tc>
          <w:tcPr>
            <w:tcW w:w="898" w:type="dxa"/>
            <w:tcBorders>
              <w:top w:val="single" w:color="000000" w:sz="4" w:space="0"/>
              <w:left w:val="single" w:color="000000" w:sz="4" w:space="0"/>
              <w:bottom w:val="single" w:color="000000" w:sz="4" w:space="0"/>
              <w:right w:val="single" w:color="000000" w:sz="4" w:space="0"/>
            </w:tcBorders>
          </w:tcPr>
          <w:p>
            <w:pPr>
              <w:pStyle w:val="60"/>
              <w:spacing w:before="107"/>
              <w:ind w:left="127"/>
              <w:rPr>
                <w:rFonts w:ascii="宋体" w:hAnsi="宋体" w:eastAsia="宋体" w:cs="宋体"/>
                <w:sz w:val="21"/>
                <w:szCs w:val="21"/>
              </w:rPr>
            </w:pPr>
            <w:r>
              <w:rPr>
                <w:rFonts w:ascii="宋体" w:hAnsi="宋体" w:eastAsia="宋体" w:cs="宋体"/>
                <w:sz w:val="21"/>
                <w:szCs w:val="21"/>
              </w:rPr>
              <w:t>联系人</w:t>
            </w:r>
          </w:p>
        </w:tc>
        <w:tc>
          <w:tcPr>
            <w:tcW w:w="2314" w:type="dxa"/>
            <w:gridSpan w:val="2"/>
            <w:tcBorders>
              <w:top w:val="single" w:color="000000" w:sz="4" w:space="0"/>
              <w:left w:val="single" w:color="000000" w:sz="4" w:space="0"/>
              <w:bottom w:val="single" w:color="000000" w:sz="4" w:space="0"/>
              <w:right w:val="single" w:color="000000" w:sz="4" w:space="0"/>
            </w:tcBorders>
          </w:tcPr>
          <w:p/>
        </w:tc>
        <w:tc>
          <w:tcPr>
            <w:tcW w:w="1286" w:type="dxa"/>
            <w:gridSpan w:val="2"/>
            <w:tcBorders>
              <w:top w:val="single" w:color="000000" w:sz="4" w:space="0"/>
              <w:left w:val="single" w:color="000000" w:sz="4" w:space="0"/>
              <w:bottom w:val="single" w:color="000000" w:sz="4" w:space="0"/>
              <w:right w:val="single" w:color="000000" w:sz="4" w:space="0"/>
            </w:tcBorders>
          </w:tcPr>
          <w:p>
            <w:pPr>
              <w:pStyle w:val="60"/>
              <w:spacing w:before="107"/>
              <w:ind w:left="374"/>
              <w:rPr>
                <w:rFonts w:ascii="宋体" w:hAnsi="宋体" w:eastAsia="宋体" w:cs="宋体"/>
                <w:sz w:val="21"/>
                <w:szCs w:val="21"/>
              </w:rPr>
            </w:pPr>
            <w:r>
              <w:rPr>
                <w:rFonts w:ascii="宋体" w:hAnsi="宋体" w:eastAsia="宋体" w:cs="宋体"/>
                <w:sz w:val="21"/>
                <w:szCs w:val="21"/>
              </w:rPr>
              <w:t>电</w:t>
            </w:r>
            <w:r>
              <w:rPr>
                <w:rFonts w:ascii="宋体" w:hAnsi="宋体" w:eastAsia="宋体" w:cs="宋体"/>
                <w:spacing w:val="2"/>
                <w:sz w:val="21"/>
                <w:szCs w:val="21"/>
              </w:rPr>
              <w:t xml:space="preserve"> </w:t>
            </w:r>
            <w:r>
              <w:rPr>
                <w:rFonts w:ascii="宋体" w:hAnsi="宋体" w:eastAsia="宋体" w:cs="宋体"/>
                <w:sz w:val="21"/>
                <w:szCs w:val="21"/>
              </w:rPr>
              <w:t>话</w:t>
            </w:r>
          </w:p>
        </w:tc>
        <w:tc>
          <w:tcPr>
            <w:tcW w:w="2344" w:type="dxa"/>
            <w:gridSpan w:val="3"/>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2045" w:type="dxa"/>
            <w:vMerge w:val="continue"/>
            <w:tcBorders>
              <w:left w:val="single" w:color="000000" w:sz="4" w:space="0"/>
              <w:bottom w:val="single" w:color="000000" w:sz="4" w:space="0"/>
              <w:right w:val="single" w:color="000000" w:sz="4" w:space="0"/>
            </w:tcBorders>
          </w:tcPr>
          <w:p/>
        </w:tc>
        <w:tc>
          <w:tcPr>
            <w:tcW w:w="898" w:type="dxa"/>
            <w:tcBorders>
              <w:top w:val="single" w:color="000000" w:sz="4" w:space="0"/>
              <w:left w:val="single" w:color="000000" w:sz="4" w:space="0"/>
              <w:bottom w:val="single" w:color="000000" w:sz="4" w:space="0"/>
              <w:right w:val="single" w:color="000000" w:sz="4" w:space="0"/>
            </w:tcBorders>
          </w:tcPr>
          <w:p>
            <w:pPr>
              <w:pStyle w:val="60"/>
              <w:tabs>
                <w:tab w:val="left" w:pos="550"/>
              </w:tabs>
              <w:spacing w:before="108"/>
              <w:ind w:left="127"/>
              <w:rPr>
                <w:rFonts w:ascii="宋体" w:hAnsi="宋体" w:eastAsia="宋体" w:cs="宋体"/>
                <w:sz w:val="21"/>
                <w:szCs w:val="21"/>
              </w:rPr>
            </w:pPr>
            <w:r>
              <w:rPr>
                <w:rFonts w:ascii="宋体" w:hAnsi="宋体" w:eastAsia="宋体" w:cs="宋体"/>
                <w:sz w:val="21"/>
                <w:szCs w:val="21"/>
              </w:rPr>
              <w:t>传</w:t>
            </w:r>
            <w:r>
              <w:rPr>
                <w:rFonts w:ascii="宋体" w:hAnsi="宋体" w:eastAsia="宋体" w:cs="宋体"/>
                <w:sz w:val="21"/>
                <w:szCs w:val="21"/>
              </w:rPr>
              <w:tab/>
            </w:r>
            <w:r>
              <w:rPr>
                <w:rFonts w:ascii="宋体" w:hAnsi="宋体" w:eastAsia="宋体" w:cs="宋体"/>
                <w:sz w:val="21"/>
                <w:szCs w:val="21"/>
              </w:rPr>
              <w:t>真</w:t>
            </w:r>
          </w:p>
        </w:tc>
        <w:tc>
          <w:tcPr>
            <w:tcW w:w="2314" w:type="dxa"/>
            <w:gridSpan w:val="2"/>
            <w:tcBorders>
              <w:top w:val="single" w:color="000000" w:sz="4" w:space="0"/>
              <w:left w:val="single" w:color="000000" w:sz="4" w:space="0"/>
              <w:bottom w:val="single" w:color="000000" w:sz="4" w:space="0"/>
              <w:right w:val="single" w:color="000000" w:sz="4" w:space="0"/>
            </w:tcBorders>
          </w:tcPr>
          <w:p/>
        </w:tc>
        <w:tc>
          <w:tcPr>
            <w:tcW w:w="1286" w:type="dxa"/>
            <w:gridSpan w:val="2"/>
            <w:tcBorders>
              <w:top w:val="single" w:color="000000" w:sz="4" w:space="0"/>
              <w:left w:val="single" w:color="000000" w:sz="4" w:space="0"/>
              <w:bottom w:val="single" w:color="000000" w:sz="4" w:space="0"/>
              <w:right w:val="single" w:color="000000" w:sz="4" w:space="0"/>
            </w:tcBorders>
          </w:tcPr>
          <w:p>
            <w:pPr>
              <w:pStyle w:val="60"/>
              <w:spacing w:before="108"/>
              <w:ind w:left="374"/>
              <w:rPr>
                <w:rFonts w:ascii="宋体" w:hAnsi="宋体" w:eastAsia="宋体" w:cs="宋体"/>
                <w:sz w:val="21"/>
                <w:szCs w:val="21"/>
              </w:rPr>
            </w:pPr>
            <w:r>
              <w:rPr>
                <w:rFonts w:ascii="宋体" w:hAnsi="宋体" w:eastAsia="宋体" w:cs="宋体"/>
                <w:sz w:val="21"/>
                <w:szCs w:val="21"/>
              </w:rPr>
              <w:t>网</w:t>
            </w:r>
            <w:r>
              <w:rPr>
                <w:rFonts w:ascii="宋体" w:hAnsi="宋体" w:eastAsia="宋体" w:cs="宋体"/>
                <w:spacing w:val="2"/>
                <w:sz w:val="21"/>
                <w:szCs w:val="21"/>
              </w:rPr>
              <w:t xml:space="preserve"> </w:t>
            </w:r>
            <w:r>
              <w:rPr>
                <w:rFonts w:ascii="宋体" w:hAnsi="宋体" w:eastAsia="宋体" w:cs="宋体"/>
                <w:sz w:val="21"/>
                <w:szCs w:val="21"/>
              </w:rPr>
              <w:t>址</w:t>
            </w:r>
          </w:p>
        </w:tc>
        <w:tc>
          <w:tcPr>
            <w:tcW w:w="2344" w:type="dxa"/>
            <w:gridSpan w:val="3"/>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491"/>
              <w:rPr>
                <w:rFonts w:ascii="宋体" w:hAnsi="宋体" w:eastAsia="宋体" w:cs="宋体"/>
                <w:sz w:val="21"/>
                <w:szCs w:val="21"/>
              </w:rPr>
            </w:pPr>
            <w:r>
              <w:rPr>
                <w:rFonts w:ascii="宋体" w:hAnsi="宋体" w:eastAsia="宋体" w:cs="宋体"/>
                <w:sz w:val="21"/>
                <w:szCs w:val="21"/>
              </w:rPr>
              <w:t>法定代表人</w:t>
            </w:r>
          </w:p>
        </w:tc>
        <w:tc>
          <w:tcPr>
            <w:tcW w:w="898" w:type="dxa"/>
            <w:tcBorders>
              <w:top w:val="single" w:color="000000" w:sz="4" w:space="0"/>
              <w:left w:val="single" w:color="000000" w:sz="4" w:space="0"/>
              <w:bottom w:val="single" w:color="000000" w:sz="4" w:space="0"/>
              <w:right w:val="single" w:color="000000" w:sz="4" w:space="0"/>
            </w:tcBorders>
          </w:tcPr>
          <w:p>
            <w:pPr>
              <w:pStyle w:val="60"/>
              <w:spacing w:before="107"/>
              <w:ind w:left="232"/>
              <w:rPr>
                <w:rFonts w:ascii="宋体" w:hAnsi="宋体" w:eastAsia="宋体" w:cs="宋体"/>
                <w:sz w:val="21"/>
                <w:szCs w:val="21"/>
              </w:rPr>
            </w:pPr>
            <w:r>
              <w:rPr>
                <w:rFonts w:ascii="宋体" w:hAnsi="宋体" w:eastAsia="宋体" w:cs="宋体"/>
                <w:sz w:val="21"/>
                <w:szCs w:val="21"/>
              </w:rPr>
              <w:t>姓名</w:t>
            </w:r>
          </w:p>
        </w:tc>
        <w:tc>
          <w:tcPr>
            <w:tcW w:w="1027" w:type="dxa"/>
            <w:tcBorders>
              <w:top w:val="single" w:color="000000" w:sz="4" w:space="0"/>
              <w:left w:val="single" w:color="000000" w:sz="4" w:space="0"/>
              <w:bottom w:val="single" w:color="000000" w:sz="4" w:space="0"/>
              <w:right w:val="single" w:color="000000" w:sz="4" w:space="0"/>
            </w:tcBorders>
          </w:tcPr>
          <w:p/>
        </w:tc>
        <w:tc>
          <w:tcPr>
            <w:tcW w:w="1287" w:type="dxa"/>
            <w:tcBorders>
              <w:top w:val="single" w:color="000000" w:sz="4" w:space="0"/>
              <w:left w:val="single" w:color="000000" w:sz="4" w:space="0"/>
              <w:bottom w:val="single" w:color="000000" w:sz="4" w:space="0"/>
              <w:right w:val="single" w:color="000000" w:sz="4" w:space="0"/>
            </w:tcBorders>
          </w:tcPr>
          <w:p>
            <w:pPr>
              <w:pStyle w:val="60"/>
              <w:spacing w:before="107"/>
              <w:ind w:left="218"/>
              <w:rPr>
                <w:rFonts w:ascii="宋体" w:hAnsi="宋体" w:eastAsia="宋体" w:cs="宋体"/>
                <w:sz w:val="21"/>
                <w:szCs w:val="21"/>
              </w:rPr>
            </w:pPr>
            <w:r>
              <w:rPr>
                <w:rFonts w:ascii="宋体" w:hAnsi="宋体" w:eastAsia="宋体" w:cs="宋体"/>
                <w:sz w:val="21"/>
                <w:szCs w:val="21"/>
              </w:rPr>
              <w:t>技术职称</w:t>
            </w:r>
          </w:p>
        </w:tc>
        <w:tc>
          <w:tcPr>
            <w:tcW w:w="1286" w:type="dxa"/>
            <w:gridSpan w:val="2"/>
            <w:tcBorders>
              <w:top w:val="single" w:color="000000" w:sz="4" w:space="0"/>
              <w:left w:val="single" w:color="000000" w:sz="4" w:space="0"/>
              <w:bottom w:val="single" w:color="000000" w:sz="4" w:space="0"/>
              <w:right w:val="single" w:color="000000" w:sz="4" w:space="0"/>
            </w:tcBorders>
          </w:tcPr>
          <w:p/>
        </w:tc>
        <w:tc>
          <w:tcPr>
            <w:tcW w:w="1114" w:type="dxa"/>
            <w:gridSpan w:val="2"/>
            <w:tcBorders>
              <w:top w:val="single" w:color="000000" w:sz="4" w:space="0"/>
              <w:left w:val="single" w:color="000000" w:sz="4" w:space="0"/>
              <w:bottom w:val="single" w:color="000000" w:sz="4" w:space="0"/>
              <w:right w:val="single" w:color="000000" w:sz="4" w:space="0"/>
            </w:tcBorders>
          </w:tcPr>
          <w:p>
            <w:pPr>
              <w:pStyle w:val="60"/>
              <w:spacing w:before="107"/>
              <w:ind w:left="340"/>
              <w:rPr>
                <w:rFonts w:ascii="宋体" w:hAnsi="宋体" w:eastAsia="宋体" w:cs="宋体"/>
                <w:sz w:val="21"/>
                <w:szCs w:val="21"/>
              </w:rPr>
            </w:pPr>
            <w:r>
              <w:rPr>
                <w:rFonts w:ascii="宋体" w:hAnsi="宋体" w:eastAsia="宋体" w:cs="宋体"/>
                <w:sz w:val="21"/>
                <w:szCs w:val="21"/>
              </w:rPr>
              <w:t>电话</w:t>
            </w:r>
          </w:p>
        </w:tc>
        <w:tc>
          <w:tcPr>
            <w:tcW w:w="123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491"/>
              <w:rPr>
                <w:rFonts w:ascii="宋体" w:hAnsi="宋体" w:eastAsia="宋体" w:cs="宋体"/>
                <w:sz w:val="21"/>
                <w:szCs w:val="21"/>
              </w:rPr>
            </w:pPr>
            <w:r>
              <w:rPr>
                <w:rFonts w:ascii="宋体" w:hAnsi="宋体" w:eastAsia="宋体" w:cs="宋体"/>
                <w:sz w:val="21"/>
                <w:szCs w:val="21"/>
              </w:rPr>
              <w:t>技术负责人</w:t>
            </w:r>
          </w:p>
        </w:tc>
        <w:tc>
          <w:tcPr>
            <w:tcW w:w="898" w:type="dxa"/>
            <w:tcBorders>
              <w:top w:val="single" w:color="000000" w:sz="4" w:space="0"/>
              <w:left w:val="single" w:color="000000" w:sz="4" w:space="0"/>
              <w:bottom w:val="single" w:color="000000" w:sz="4" w:space="0"/>
              <w:right w:val="single" w:color="000000" w:sz="4" w:space="0"/>
            </w:tcBorders>
          </w:tcPr>
          <w:p>
            <w:pPr>
              <w:pStyle w:val="60"/>
              <w:spacing w:before="107"/>
              <w:ind w:left="232"/>
              <w:rPr>
                <w:rFonts w:ascii="宋体" w:hAnsi="宋体" w:eastAsia="宋体" w:cs="宋体"/>
                <w:sz w:val="21"/>
                <w:szCs w:val="21"/>
              </w:rPr>
            </w:pPr>
            <w:r>
              <w:rPr>
                <w:rFonts w:ascii="宋体" w:hAnsi="宋体" w:eastAsia="宋体" w:cs="宋体"/>
                <w:sz w:val="21"/>
                <w:szCs w:val="21"/>
              </w:rPr>
              <w:t>姓名</w:t>
            </w:r>
          </w:p>
        </w:tc>
        <w:tc>
          <w:tcPr>
            <w:tcW w:w="1027" w:type="dxa"/>
            <w:tcBorders>
              <w:top w:val="single" w:color="000000" w:sz="4" w:space="0"/>
              <w:left w:val="single" w:color="000000" w:sz="4" w:space="0"/>
              <w:bottom w:val="single" w:color="000000" w:sz="4" w:space="0"/>
              <w:right w:val="single" w:color="000000" w:sz="4" w:space="0"/>
            </w:tcBorders>
          </w:tcPr>
          <w:p/>
        </w:tc>
        <w:tc>
          <w:tcPr>
            <w:tcW w:w="1287" w:type="dxa"/>
            <w:tcBorders>
              <w:top w:val="single" w:color="000000" w:sz="4" w:space="0"/>
              <w:left w:val="single" w:color="000000" w:sz="4" w:space="0"/>
              <w:bottom w:val="single" w:color="000000" w:sz="4" w:space="0"/>
              <w:right w:val="single" w:color="000000" w:sz="4" w:space="0"/>
            </w:tcBorders>
          </w:tcPr>
          <w:p>
            <w:pPr>
              <w:pStyle w:val="60"/>
              <w:spacing w:before="107"/>
              <w:ind w:left="218"/>
              <w:rPr>
                <w:rFonts w:ascii="宋体" w:hAnsi="宋体" w:eastAsia="宋体" w:cs="宋体"/>
                <w:sz w:val="21"/>
                <w:szCs w:val="21"/>
              </w:rPr>
            </w:pPr>
            <w:r>
              <w:rPr>
                <w:rFonts w:ascii="宋体" w:hAnsi="宋体" w:eastAsia="宋体" w:cs="宋体"/>
                <w:sz w:val="21"/>
                <w:szCs w:val="21"/>
              </w:rPr>
              <w:t>技术职称</w:t>
            </w:r>
          </w:p>
        </w:tc>
        <w:tc>
          <w:tcPr>
            <w:tcW w:w="1286" w:type="dxa"/>
            <w:gridSpan w:val="2"/>
            <w:tcBorders>
              <w:top w:val="single" w:color="000000" w:sz="4" w:space="0"/>
              <w:left w:val="single" w:color="000000" w:sz="4" w:space="0"/>
              <w:bottom w:val="single" w:color="000000" w:sz="4" w:space="0"/>
              <w:right w:val="single" w:color="000000" w:sz="4" w:space="0"/>
            </w:tcBorders>
          </w:tcPr>
          <w:p/>
        </w:tc>
        <w:tc>
          <w:tcPr>
            <w:tcW w:w="1114" w:type="dxa"/>
            <w:gridSpan w:val="2"/>
            <w:tcBorders>
              <w:top w:val="single" w:color="000000" w:sz="4" w:space="0"/>
              <w:left w:val="single" w:color="000000" w:sz="4" w:space="0"/>
              <w:bottom w:val="single" w:color="000000" w:sz="4" w:space="0"/>
              <w:right w:val="single" w:color="000000" w:sz="4" w:space="0"/>
            </w:tcBorders>
          </w:tcPr>
          <w:p>
            <w:pPr>
              <w:pStyle w:val="60"/>
              <w:spacing w:before="107"/>
              <w:ind w:left="340"/>
              <w:rPr>
                <w:rFonts w:ascii="宋体" w:hAnsi="宋体" w:eastAsia="宋体" w:cs="宋体"/>
                <w:sz w:val="21"/>
                <w:szCs w:val="21"/>
              </w:rPr>
            </w:pPr>
            <w:r>
              <w:rPr>
                <w:rFonts w:ascii="宋体" w:hAnsi="宋体" w:eastAsia="宋体" w:cs="宋体"/>
                <w:sz w:val="21"/>
                <w:szCs w:val="21"/>
              </w:rPr>
              <w:t>电话</w:t>
            </w:r>
          </w:p>
        </w:tc>
        <w:tc>
          <w:tcPr>
            <w:tcW w:w="1230"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177"/>
              <w:rPr>
                <w:rFonts w:ascii="宋体" w:hAnsi="宋体" w:eastAsia="宋体" w:cs="宋体"/>
                <w:sz w:val="21"/>
                <w:szCs w:val="21"/>
              </w:rPr>
            </w:pPr>
            <w:r>
              <w:rPr>
                <w:rFonts w:ascii="宋体" w:hAnsi="宋体" w:eastAsia="宋体" w:cs="宋体"/>
                <w:sz w:val="21"/>
                <w:szCs w:val="21"/>
              </w:rPr>
              <w:t>企业资质证书</w:t>
            </w:r>
          </w:p>
        </w:tc>
        <w:tc>
          <w:tcPr>
            <w:tcW w:w="6842" w:type="dxa"/>
            <w:gridSpan w:val="8"/>
            <w:tcBorders>
              <w:top w:val="single" w:color="000000" w:sz="4" w:space="0"/>
              <w:left w:val="single" w:color="000000" w:sz="4" w:space="0"/>
              <w:bottom w:val="single" w:color="000000" w:sz="4" w:space="0"/>
              <w:right w:val="single" w:color="000000" w:sz="4" w:space="0"/>
            </w:tcBorders>
          </w:tcPr>
          <w:p>
            <w:pPr>
              <w:pStyle w:val="60"/>
              <w:tabs>
                <w:tab w:val="left" w:pos="3785"/>
                <w:tab w:val="left" w:pos="5045"/>
              </w:tabs>
              <w:spacing w:before="107"/>
              <w:ind w:left="1054"/>
              <w:rPr>
                <w:rFonts w:ascii="宋体" w:hAnsi="宋体" w:eastAsia="宋体" w:cs="宋体"/>
                <w:sz w:val="21"/>
                <w:szCs w:val="21"/>
                <w:lang w:eastAsia="zh-CN"/>
              </w:rPr>
            </w:pPr>
            <w:r>
              <w:rPr>
                <w:rFonts w:ascii="宋体" w:hAnsi="宋体" w:eastAsia="宋体" w:cs="宋体"/>
                <w:sz w:val="21"/>
                <w:szCs w:val="21"/>
                <w:lang w:eastAsia="zh-CN"/>
              </w:rPr>
              <w:t>类型：</w:t>
            </w:r>
            <w:r>
              <w:rPr>
                <w:rFonts w:ascii="宋体" w:hAnsi="宋体" w:eastAsia="宋体" w:cs="宋体"/>
                <w:sz w:val="21"/>
                <w:szCs w:val="21"/>
                <w:lang w:eastAsia="zh-CN"/>
              </w:rPr>
              <w:tab/>
            </w:r>
            <w:r>
              <w:rPr>
                <w:rFonts w:ascii="宋体" w:hAnsi="宋体" w:eastAsia="宋体" w:cs="宋体"/>
                <w:spacing w:val="-1"/>
                <w:sz w:val="21"/>
                <w:szCs w:val="21"/>
                <w:lang w:eastAsia="zh-CN"/>
              </w:rPr>
              <w:t>等级：</w:t>
            </w:r>
            <w:r>
              <w:rPr>
                <w:rFonts w:ascii="宋体" w:hAnsi="宋体" w:eastAsia="宋体" w:cs="宋体"/>
                <w:spacing w:val="-1"/>
                <w:sz w:val="21"/>
                <w:szCs w:val="21"/>
                <w:lang w:eastAsia="zh-CN"/>
              </w:rPr>
              <w:tab/>
            </w:r>
            <w:r>
              <w:rPr>
                <w:rFonts w:ascii="宋体" w:hAnsi="宋体" w:eastAsia="宋体" w:cs="宋体"/>
                <w:spacing w:val="-2"/>
                <w:sz w:val="21"/>
                <w:szCs w:val="21"/>
                <w:lang w:eastAsia="zh-CN"/>
              </w:rPr>
              <w:t>证书号：</w:t>
            </w:r>
          </w:p>
        </w:tc>
      </w:tr>
      <w:tr>
        <w:tblPrEx>
          <w:tblLayout w:type="fixed"/>
          <w:tblCellMar>
            <w:top w:w="0" w:type="dxa"/>
            <w:left w:w="0" w:type="dxa"/>
            <w:bottom w:w="0" w:type="dxa"/>
            <w:right w:w="0" w:type="dxa"/>
          </w:tblCellMar>
        </w:tblPrEx>
        <w:trPr>
          <w:trHeight w:val="890"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2"/>
              <w:jc w:val="center"/>
              <w:rPr>
                <w:rFonts w:ascii="宋体" w:hAnsi="宋体" w:eastAsia="宋体" w:cs="宋体"/>
                <w:sz w:val="21"/>
                <w:szCs w:val="21"/>
                <w:lang w:eastAsia="zh-CN"/>
              </w:rPr>
            </w:pPr>
            <w:r>
              <w:rPr>
                <w:rFonts w:ascii="宋体" w:hAnsi="宋体" w:eastAsia="宋体" w:cs="宋体"/>
                <w:sz w:val="21"/>
                <w:szCs w:val="21"/>
                <w:lang w:eastAsia="zh-CN"/>
              </w:rPr>
              <w:t>质量管理体系证书</w:t>
            </w:r>
          </w:p>
          <w:p>
            <w:pPr>
              <w:pStyle w:val="60"/>
              <w:spacing w:before="164"/>
              <w:ind w:right="101"/>
              <w:jc w:val="center"/>
              <w:rPr>
                <w:rFonts w:ascii="宋体" w:hAnsi="宋体" w:eastAsia="宋体" w:cs="宋体"/>
                <w:sz w:val="21"/>
                <w:szCs w:val="21"/>
                <w:lang w:eastAsia="zh-CN"/>
              </w:rPr>
            </w:pPr>
            <w:r>
              <w:rPr>
                <w:rFonts w:ascii="宋体" w:hAnsi="宋体" w:eastAsia="宋体" w:cs="宋体"/>
                <w:sz w:val="21"/>
                <w:szCs w:val="21"/>
                <w:lang w:eastAsia="zh-CN"/>
              </w:rPr>
              <w:t>（如有）</w:t>
            </w:r>
          </w:p>
        </w:tc>
        <w:tc>
          <w:tcPr>
            <w:tcW w:w="6842" w:type="dxa"/>
            <w:gridSpan w:val="8"/>
            <w:tcBorders>
              <w:top w:val="single" w:color="000000" w:sz="4" w:space="0"/>
              <w:left w:val="single" w:color="000000" w:sz="4" w:space="0"/>
              <w:bottom w:val="single" w:color="000000" w:sz="4" w:space="0"/>
              <w:right w:val="single" w:color="000000" w:sz="4" w:space="0"/>
            </w:tcBorders>
          </w:tcPr>
          <w:p>
            <w:pPr>
              <w:pStyle w:val="60"/>
              <w:spacing w:before="1"/>
              <w:rPr>
                <w:rFonts w:ascii="宋体" w:hAnsi="宋体" w:eastAsia="宋体" w:cs="宋体"/>
                <w:sz w:val="25"/>
                <w:szCs w:val="25"/>
                <w:lang w:eastAsia="zh-CN"/>
              </w:rPr>
            </w:pPr>
          </w:p>
          <w:p>
            <w:pPr>
              <w:pStyle w:val="60"/>
              <w:tabs>
                <w:tab w:val="left" w:pos="3785"/>
                <w:tab w:val="left" w:pos="5045"/>
              </w:tabs>
              <w:ind w:left="1054"/>
              <w:rPr>
                <w:rFonts w:ascii="宋体" w:hAnsi="宋体" w:eastAsia="宋体" w:cs="宋体"/>
                <w:sz w:val="21"/>
                <w:szCs w:val="21"/>
                <w:lang w:eastAsia="zh-CN"/>
              </w:rPr>
            </w:pPr>
            <w:r>
              <w:rPr>
                <w:rFonts w:ascii="宋体" w:hAnsi="宋体" w:eastAsia="宋体" w:cs="宋体"/>
                <w:sz w:val="21"/>
                <w:szCs w:val="21"/>
                <w:lang w:eastAsia="zh-CN"/>
              </w:rPr>
              <w:t>类型：</w:t>
            </w:r>
            <w:r>
              <w:rPr>
                <w:rFonts w:ascii="宋体" w:hAnsi="宋体" w:eastAsia="宋体" w:cs="宋体"/>
                <w:sz w:val="21"/>
                <w:szCs w:val="21"/>
                <w:lang w:eastAsia="zh-CN"/>
              </w:rPr>
              <w:tab/>
            </w:r>
            <w:r>
              <w:rPr>
                <w:rFonts w:ascii="宋体" w:hAnsi="宋体" w:eastAsia="宋体" w:cs="宋体"/>
                <w:spacing w:val="-1"/>
                <w:sz w:val="21"/>
                <w:szCs w:val="21"/>
                <w:lang w:eastAsia="zh-CN"/>
              </w:rPr>
              <w:t>等级：</w:t>
            </w:r>
            <w:r>
              <w:rPr>
                <w:rFonts w:ascii="宋体" w:hAnsi="宋体" w:eastAsia="宋体" w:cs="宋体"/>
                <w:spacing w:val="-1"/>
                <w:sz w:val="21"/>
                <w:szCs w:val="21"/>
                <w:lang w:eastAsia="zh-CN"/>
              </w:rPr>
              <w:tab/>
            </w:r>
            <w:r>
              <w:rPr>
                <w:rFonts w:ascii="宋体" w:hAnsi="宋体" w:eastAsia="宋体" w:cs="宋体"/>
                <w:spacing w:val="-2"/>
                <w:sz w:val="21"/>
                <w:szCs w:val="21"/>
                <w:lang w:eastAsia="zh-CN"/>
              </w:rPr>
              <w:t>证书号：</w:t>
            </w: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491"/>
              <w:rPr>
                <w:rFonts w:ascii="宋体" w:hAnsi="宋体" w:eastAsia="宋体" w:cs="宋体"/>
                <w:sz w:val="21"/>
                <w:szCs w:val="21"/>
              </w:rPr>
            </w:pPr>
            <w:r>
              <w:rPr>
                <w:rFonts w:ascii="宋体" w:hAnsi="宋体" w:eastAsia="宋体" w:cs="宋体"/>
                <w:sz w:val="21"/>
                <w:szCs w:val="21"/>
              </w:rPr>
              <w:t>营业执照号</w:t>
            </w:r>
          </w:p>
        </w:tc>
        <w:tc>
          <w:tcPr>
            <w:tcW w:w="3212" w:type="dxa"/>
            <w:gridSpan w:val="3"/>
            <w:tcBorders>
              <w:top w:val="single" w:color="000000" w:sz="4" w:space="0"/>
              <w:left w:val="single" w:color="000000" w:sz="4" w:space="0"/>
              <w:bottom w:val="single" w:color="000000" w:sz="4" w:space="0"/>
              <w:right w:val="single" w:color="000000" w:sz="4" w:space="0"/>
            </w:tcBorders>
          </w:tcPr>
          <w:p/>
        </w:tc>
        <w:tc>
          <w:tcPr>
            <w:tcW w:w="3630" w:type="dxa"/>
            <w:gridSpan w:val="5"/>
            <w:tcBorders>
              <w:top w:val="single" w:color="000000" w:sz="4" w:space="0"/>
              <w:left w:val="single" w:color="000000" w:sz="4" w:space="0"/>
              <w:bottom w:val="single" w:color="000000" w:sz="4" w:space="0"/>
              <w:right w:val="single" w:color="000000" w:sz="4" w:space="0"/>
            </w:tcBorders>
          </w:tcPr>
          <w:p>
            <w:pPr>
              <w:pStyle w:val="60"/>
              <w:spacing w:before="107"/>
              <w:ind w:left="1178"/>
              <w:rPr>
                <w:rFonts w:ascii="宋体" w:hAnsi="宋体" w:eastAsia="宋体" w:cs="宋体"/>
                <w:sz w:val="21"/>
                <w:szCs w:val="21"/>
              </w:rPr>
            </w:pPr>
            <w:r>
              <w:rPr>
                <w:rFonts w:ascii="宋体" w:hAnsi="宋体" w:eastAsia="宋体" w:cs="宋体"/>
                <w:sz w:val="21"/>
                <w:szCs w:val="21"/>
              </w:rPr>
              <w:t>员工总人数：</w:t>
            </w: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597"/>
              <w:rPr>
                <w:rFonts w:ascii="宋体" w:hAnsi="宋体" w:eastAsia="宋体" w:cs="宋体"/>
                <w:sz w:val="21"/>
                <w:szCs w:val="21"/>
              </w:rPr>
            </w:pPr>
            <w:r>
              <w:rPr>
                <w:rFonts w:ascii="宋体" w:hAnsi="宋体" w:eastAsia="宋体" w:cs="宋体"/>
                <w:sz w:val="21"/>
                <w:szCs w:val="21"/>
              </w:rPr>
              <w:t>注册资本</w:t>
            </w:r>
          </w:p>
        </w:tc>
        <w:tc>
          <w:tcPr>
            <w:tcW w:w="3212" w:type="dxa"/>
            <w:gridSpan w:val="3"/>
            <w:tcBorders>
              <w:top w:val="single" w:color="000000" w:sz="4" w:space="0"/>
              <w:left w:val="single" w:color="000000" w:sz="4" w:space="0"/>
              <w:bottom w:val="single" w:color="000000" w:sz="4" w:space="0"/>
              <w:right w:val="single" w:color="000000" w:sz="4" w:space="0"/>
            </w:tcBorders>
          </w:tcPr>
          <w:p/>
        </w:tc>
        <w:tc>
          <w:tcPr>
            <w:tcW w:w="415" w:type="dxa"/>
            <w:vMerge w:val="restart"/>
            <w:tcBorders>
              <w:top w:val="single" w:color="000000" w:sz="4" w:space="0"/>
              <w:left w:val="single" w:color="000000" w:sz="4" w:space="0"/>
              <w:right w:val="single" w:color="000000" w:sz="4" w:space="0"/>
            </w:tcBorders>
          </w:tcPr>
          <w:p>
            <w:pPr>
              <w:pStyle w:val="60"/>
              <w:rPr>
                <w:rFonts w:ascii="宋体" w:hAnsi="宋体" w:eastAsia="宋体" w:cs="宋体"/>
                <w:sz w:val="20"/>
                <w:szCs w:val="20"/>
              </w:rPr>
            </w:pPr>
          </w:p>
          <w:p>
            <w:pPr>
              <w:pStyle w:val="60"/>
              <w:spacing w:before="1"/>
              <w:rPr>
                <w:rFonts w:ascii="宋体" w:hAnsi="宋体" w:eastAsia="宋体" w:cs="宋体"/>
                <w:sz w:val="23"/>
                <w:szCs w:val="23"/>
              </w:rPr>
            </w:pPr>
          </w:p>
          <w:p>
            <w:pPr>
              <w:pStyle w:val="60"/>
              <w:spacing w:line="384" w:lineRule="auto"/>
              <w:ind w:left="103" w:right="89"/>
              <w:rPr>
                <w:rFonts w:ascii="宋体" w:hAnsi="宋体" w:eastAsia="宋体" w:cs="宋体"/>
                <w:sz w:val="21"/>
                <w:szCs w:val="21"/>
              </w:rPr>
            </w:pPr>
            <w:r>
              <w:rPr>
                <w:rFonts w:ascii="宋体" w:hAnsi="宋体" w:eastAsia="宋体" w:cs="宋体"/>
                <w:sz w:val="21"/>
                <w:szCs w:val="21"/>
              </w:rPr>
              <w:t>其 中</w:t>
            </w:r>
          </w:p>
        </w:tc>
        <w:tc>
          <w:tcPr>
            <w:tcW w:w="1699" w:type="dxa"/>
            <w:gridSpan w:val="2"/>
            <w:tcBorders>
              <w:top w:val="single" w:color="000000" w:sz="4" w:space="0"/>
              <w:left w:val="single" w:color="000000" w:sz="4" w:space="0"/>
              <w:bottom w:val="single" w:color="000000" w:sz="4" w:space="0"/>
              <w:right w:val="single" w:color="000000" w:sz="4" w:space="0"/>
            </w:tcBorders>
          </w:tcPr>
          <w:p>
            <w:pPr>
              <w:pStyle w:val="60"/>
              <w:spacing w:before="107"/>
              <w:ind w:left="215"/>
              <w:rPr>
                <w:rFonts w:ascii="宋体" w:hAnsi="宋体" w:eastAsia="宋体" w:cs="宋体"/>
                <w:sz w:val="21"/>
                <w:szCs w:val="21"/>
              </w:rPr>
            </w:pPr>
            <w:r>
              <w:rPr>
                <w:rFonts w:ascii="宋体" w:hAnsi="宋体" w:eastAsia="宋体" w:cs="宋体"/>
                <w:sz w:val="21"/>
                <w:szCs w:val="21"/>
              </w:rPr>
              <w:t>高级职称人员</w:t>
            </w:r>
          </w:p>
        </w:tc>
        <w:tc>
          <w:tcPr>
            <w:tcW w:w="1516"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597"/>
              <w:rPr>
                <w:rFonts w:ascii="宋体" w:hAnsi="宋体" w:eastAsia="宋体" w:cs="宋体"/>
                <w:sz w:val="21"/>
                <w:szCs w:val="21"/>
              </w:rPr>
            </w:pPr>
            <w:r>
              <w:rPr>
                <w:rFonts w:ascii="宋体" w:hAnsi="宋体" w:eastAsia="宋体" w:cs="宋体"/>
                <w:sz w:val="21"/>
                <w:szCs w:val="21"/>
              </w:rPr>
              <w:t>成立日期</w:t>
            </w:r>
          </w:p>
        </w:tc>
        <w:tc>
          <w:tcPr>
            <w:tcW w:w="3212" w:type="dxa"/>
            <w:gridSpan w:val="3"/>
            <w:tcBorders>
              <w:top w:val="single" w:color="000000" w:sz="4" w:space="0"/>
              <w:left w:val="single" w:color="000000" w:sz="4" w:space="0"/>
              <w:bottom w:val="single" w:color="000000" w:sz="4" w:space="0"/>
              <w:right w:val="single" w:color="000000" w:sz="4" w:space="0"/>
            </w:tcBorders>
          </w:tcPr>
          <w:p/>
        </w:tc>
        <w:tc>
          <w:tcPr>
            <w:tcW w:w="415" w:type="dxa"/>
            <w:vMerge w:val="continue"/>
            <w:tcBorders>
              <w:left w:val="single" w:color="000000" w:sz="4" w:space="0"/>
              <w:right w:val="single" w:color="000000" w:sz="4" w:space="0"/>
            </w:tcBorders>
          </w:tcPr>
          <w:p/>
        </w:tc>
        <w:tc>
          <w:tcPr>
            <w:tcW w:w="1699" w:type="dxa"/>
            <w:gridSpan w:val="2"/>
            <w:tcBorders>
              <w:top w:val="single" w:color="000000" w:sz="4" w:space="0"/>
              <w:left w:val="single" w:color="000000" w:sz="4" w:space="0"/>
              <w:bottom w:val="single" w:color="000000" w:sz="4" w:space="0"/>
              <w:right w:val="single" w:color="000000" w:sz="4" w:space="0"/>
            </w:tcBorders>
          </w:tcPr>
          <w:p>
            <w:pPr>
              <w:pStyle w:val="60"/>
              <w:spacing w:before="107"/>
              <w:ind w:left="215"/>
              <w:rPr>
                <w:rFonts w:ascii="宋体" w:hAnsi="宋体" w:eastAsia="宋体" w:cs="宋体"/>
                <w:sz w:val="21"/>
                <w:szCs w:val="21"/>
              </w:rPr>
            </w:pPr>
            <w:r>
              <w:rPr>
                <w:rFonts w:ascii="宋体" w:hAnsi="宋体" w:eastAsia="宋体" w:cs="宋体"/>
                <w:sz w:val="21"/>
                <w:szCs w:val="21"/>
              </w:rPr>
              <w:t>中级职称人员</w:t>
            </w:r>
          </w:p>
        </w:tc>
        <w:tc>
          <w:tcPr>
            <w:tcW w:w="1516"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177"/>
              <w:rPr>
                <w:rFonts w:ascii="宋体" w:hAnsi="宋体" w:eastAsia="宋体" w:cs="宋体"/>
                <w:sz w:val="21"/>
                <w:szCs w:val="21"/>
              </w:rPr>
            </w:pPr>
            <w:r>
              <w:rPr>
                <w:rFonts w:ascii="宋体" w:hAnsi="宋体" w:eastAsia="宋体" w:cs="宋体"/>
                <w:sz w:val="21"/>
                <w:szCs w:val="21"/>
              </w:rPr>
              <w:t>基本账户开户银行</w:t>
            </w:r>
          </w:p>
        </w:tc>
        <w:tc>
          <w:tcPr>
            <w:tcW w:w="3212" w:type="dxa"/>
            <w:gridSpan w:val="3"/>
            <w:tcBorders>
              <w:top w:val="single" w:color="000000" w:sz="4" w:space="0"/>
              <w:left w:val="single" w:color="000000" w:sz="4" w:space="0"/>
              <w:bottom w:val="single" w:color="000000" w:sz="4" w:space="0"/>
              <w:right w:val="single" w:color="000000" w:sz="4" w:space="0"/>
            </w:tcBorders>
          </w:tcPr>
          <w:p/>
        </w:tc>
        <w:tc>
          <w:tcPr>
            <w:tcW w:w="415" w:type="dxa"/>
            <w:vMerge w:val="continue"/>
            <w:tcBorders>
              <w:left w:val="single" w:color="000000" w:sz="4" w:space="0"/>
              <w:right w:val="single" w:color="000000" w:sz="4" w:space="0"/>
            </w:tcBorders>
          </w:tcPr>
          <w:p/>
        </w:tc>
        <w:tc>
          <w:tcPr>
            <w:tcW w:w="1699" w:type="dxa"/>
            <w:gridSpan w:val="2"/>
            <w:tcBorders>
              <w:top w:val="single" w:color="000000" w:sz="4" w:space="0"/>
              <w:left w:val="single" w:color="000000" w:sz="4" w:space="0"/>
              <w:bottom w:val="single" w:color="000000" w:sz="4" w:space="0"/>
              <w:right w:val="single" w:color="000000" w:sz="4" w:space="0"/>
            </w:tcBorders>
          </w:tcPr>
          <w:p>
            <w:pPr>
              <w:pStyle w:val="60"/>
              <w:spacing w:before="107"/>
              <w:ind w:left="215"/>
              <w:rPr>
                <w:rFonts w:ascii="宋体" w:hAnsi="宋体" w:eastAsia="宋体" w:cs="宋体"/>
                <w:sz w:val="21"/>
                <w:szCs w:val="21"/>
              </w:rPr>
            </w:pPr>
            <w:r>
              <w:rPr>
                <w:rFonts w:ascii="宋体" w:hAnsi="宋体" w:eastAsia="宋体" w:cs="宋体"/>
                <w:sz w:val="21"/>
                <w:szCs w:val="21"/>
              </w:rPr>
              <w:t>技术人员数量</w:t>
            </w:r>
          </w:p>
        </w:tc>
        <w:tc>
          <w:tcPr>
            <w:tcW w:w="1516"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177"/>
              <w:rPr>
                <w:rFonts w:ascii="宋体" w:hAnsi="宋体" w:eastAsia="宋体" w:cs="宋体"/>
                <w:sz w:val="21"/>
                <w:szCs w:val="21"/>
              </w:rPr>
            </w:pPr>
            <w:r>
              <w:rPr>
                <w:rFonts w:ascii="宋体" w:hAnsi="宋体" w:eastAsia="宋体" w:cs="宋体"/>
                <w:sz w:val="21"/>
                <w:szCs w:val="21"/>
              </w:rPr>
              <w:t>基本账户银行账号</w:t>
            </w:r>
          </w:p>
        </w:tc>
        <w:tc>
          <w:tcPr>
            <w:tcW w:w="3212" w:type="dxa"/>
            <w:gridSpan w:val="3"/>
            <w:tcBorders>
              <w:top w:val="single" w:color="000000" w:sz="4" w:space="0"/>
              <w:left w:val="single" w:color="000000" w:sz="4" w:space="0"/>
              <w:bottom w:val="single" w:color="000000" w:sz="4" w:space="0"/>
              <w:right w:val="single" w:color="000000" w:sz="4" w:space="0"/>
            </w:tcBorders>
          </w:tcPr>
          <w:p/>
        </w:tc>
        <w:tc>
          <w:tcPr>
            <w:tcW w:w="415" w:type="dxa"/>
            <w:vMerge w:val="continue"/>
            <w:tcBorders>
              <w:left w:val="single" w:color="000000" w:sz="4" w:space="0"/>
              <w:bottom w:val="single" w:color="000000" w:sz="4" w:space="0"/>
              <w:right w:val="single" w:color="000000" w:sz="4" w:space="0"/>
            </w:tcBorders>
          </w:tcPr>
          <w:p/>
        </w:tc>
        <w:tc>
          <w:tcPr>
            <w:tcW w:w="1699" w:type="dxa"/>
            <w:gridSpan w:val="2"/>
            <w:tcBorders>
              <w:top w:val="single" w:color="000000" w:sz="4" w:space="0"/>
              <w:left w:val="single" w:color="000000" w:sz="4" w:space="0"/>
              <w:bottom w:val="single" w:color="000000" w:sz="4" w:space="0"/>
              <w:right w:val="single" w:color="000000" w:sz="4" w:space="0"/>
            </w:tcBorders>
          </w:tcPr>
          <w:p>
            <w:pPr>
              <w:pStyle w:val="60"/>
              <w:spacing w:before="107"/>
              <w:ind w:left="215"/>
              <w:rPr>
                <w:rFonts w:ascii="宋体" w:hAnsi="宋体" w:eastAsia="宋体" w:cs="宋体"/>
                <w:sz w:val="21"/>
                <w:szCs w:val="21"/>
              </w:rPr>
            </w:pPr>
            <w:r>
              <w:rPr>
                <w:rFonts w:ascii="宋体" w:hAnsi="宋体" w:eastAsia="宋体" w:cs="宋体"/>
                <w:sz w:val="21"/>
                <w:szCs w:val="21"/>
              </w:rPr>
              <w:t>各类注册人员</w:t>
            </w:r>
          </w:p>
        </w:tc>
        <w:tc>
          <w:tcPr>
            <w:tcW w:w="1516"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703"/>
              <w:rPr>
                <w:rFonts w:ascii="宋体" w:hAnsi="宋体" w:eastAsia="宋体" w:cs="宋体"/>
                <w:sz w:val="21"/>
                <w:szCs w:val="21"/>
              </w:rPr>
            </w:pPr>
            <w:r>
              <w:rPr>
                <w:rFonts w:ascii="宋体" w:hAnsi="宋体" w:eastAsia="宋体" w:cs="宋体"/>
                <w:sz w:val="21"/>
                <w:szCs w:val="21"/>
              </w:rPr>
              <w:t>经营范围</w:t>
            </w:r>
          </w:p>
        </w:tc>
        <w:tc>
          <w:tcPr>
            <w:tcW w:w="6842" w:type="dxa"/>
            <w:gridSpan w:val="8"/>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2650"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line="384" w:lineRule="auto"/>
              <w:ind w:left="103" w:right="96" w:hanging="3"/>
              <w:jc w:val="center"/>
              <w:rPr>
                <w:rFonts w:ascii="宋体" w:hAnsi="宋体" w:eastAsia="宋体" w:cs="宋体"/>
                <w:sz w:val="21"/>
                <w:szCs w:val="21"/>
                <w:lang w:eastAsia="zh-CN"/>
              </w:rPr>
            </w:pPr>
            <w:r>
              <w:rPr>
                <w:rFonts w:ascii="宋体" w:hAnsi="宋体" w:eastAsia="宋体" w:cs="宋体"/>
                <w:sz w:val="21"/>
                <w:szCs w:val="21"/>
                <w:lang w:eastAsia="zh-CN"/>
              </w:rPr>
              <w:t xml:space="preserve">投标人关联企业情 </w:t>
            </w:r>
            <w:r>
              <w:rPr>
                <w:rFonts w:ascii="宋体" w:hAnsi="宋体" w:eastAsia="宋体" w:cs="宋体"/>
                <w:spacing w:val="-8"/>
                <w:sz w:val="21"/>
                <w:szCs w:val="21"/>
                <w:lang w:eastAsia="zh-CN"/>
              </w:rPr>
              <w:t>况（包括但不限于与</w:t>
            </w:r>
            <w:r>
              <w:rPr>
                <w:rFonts w:ascii="宋体" w:hAnsi="宋体" w:eastAsia="宋体" w:cs="宋体"/>
                <w:spacing w:val="-102"/>
                <w:sz w:val="21"/>
                <w:szCs w:val="21"/>
                <w:lang w:eastAsia="zh-CN"/>
              </w:rPr>
              <w:t xml:space="preserve"> </w:t>
            </w:r>
            <w:r>
              <w:rPr>
                <w:rFonts w:ascii="宋体" w:hAnsi="宋体" w:eastAsia="宋体" w:cs="宋体"/>
                <w:sz w:val="21"/>
                <w:szCs w:val="21"/>
                <w:lang w:eastAsia="zh-CN"/>
              </w:rPr>
              <w:t xml:space="preserve">投标人法定代表人 为同一人或者存在 </w:t>
            </w:r>
            <w:r>
              <w:rPr>
                <w:rFonts w:ascii="宋体" w:hAnsi="宋体" w:eastAsia="宋体" w:cs="宋体"/>
                <w:spacing w:val="-8"/>
                <w:sz w:val="21"/>
                <w:szCs w:val="21"/>
                <w:lang w:eastAsia="zh-CN"/>
              </w:rPr>
              <w:t>控股、管理关系的不</w:t>
            </w:r>
          </w:p>
          <w:p>
            <w:pPr>
              <w:pStyle w:val="60"/>
              <w:spacing w:before="38"/>
              <w:ind w:left="2"/>
              <w:jc w:val="center"/>
              <w:rPr>
                <w:rFonts w:ascii="宋体" w:hAnsi="宋体" w:eastAsia="宋体" w:cs="宋体"/>
                <w:sz w:val="21"/>
                <w:szCs w:val="21"/>
              </w:rPr>
            </w:pPr>
            <w:r>
              <w:rPr>
                <w:rFonts w:ascii="宋体" w:hAnsi="宋体" w:eastAsia="宋体" w:cs="宋体"/>
                <w:sz w:val="21"/>
                <w:szCs w:val="21"/>
              </w:rPr>
              <w:t>同单位）</w:t>
            </w:r>
          </w:p>
        </w:tc>
        <w:tc>
          <w:tcPr>
            <w:tcW w:w="6842" w:type="dxa"/>
            <w:gridSpan w:val="8"/>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2045" w:type="dxa"/>
            <w:tcBorders>
              <w:top w:val="single" w:color="000000" w:sz="4" w:space="0"/>
              <w:left w:val="single" w:color="000000" w:sz="4" w:space="0"/>
              <w:bottom w:val="single" w:color="000000" w:sz="4" w:space="0"/>
              <w:right w:val="single" w:color="000000" w:sz="4" w:space="0"/>
            </w:tcBorders>
          </w:tcPr>
          <w:p>
            <w:pPr>
              <w:pStyle w:val="60"/>
              <w:spacing w:before="107"/>
              <w:ind w:left="4"/>
              <w:jc w:val="center"/>
              <w:rPr>
                <w:rFonts w:ascii="宋体" w:hAnsi="宋体" w:eastAsia="宋体" w:cs="宋体"/>
                <w:sz w:val="21"/>
                <w:szCs w:val="21"/>
              </w:rPr>
            </w:pPr>
            <w:r>
              <w:rPr>
                <w:rFonts w:ascii="宋体" w:hAnsi="宋体" w:eastAsia="宋体" w:cs="宋体"/>
                <w:sz w:val="21"/>
                <w:szCs w:val="21"/>
              </w:rPr>
              <w:t>备注</w:t>
            </w:r>
          </w:p>
        </w:tc>
        <w:tc>
          <w:tcPr>
            <w:tcW w:w="6842" w:type="dxa"/>
            <w:gridSpan w:val="8"/>
            <w:tcBorders>
              <w:top w:val="single" w:color="000000" w:sz="4" w:space="0"/>
              <w:left w:val="single" w:color="000000" w:sz="4" w:space="0"/>
              <w:bottom w:val="single" w:color="000000" w:sz="4" w:space="0"/>
              <w:right w:val="single" w:color="000000" w:sz="4" w:space="0"/>
            </w:tcBorders>
          </w:tcPr>
          <w:p/>
        </w:tc>
      </w:tr>
    </w:tbl>
    <w:p>
      <w:pPr>
        <w:pStyle w:val="21"/>
        <w:spacing w:before="74" w:line="331" w:lineRule="auto"/>
        <w:ind w:left="240"/>
        <w:rPr>
          <w:lang w:eastAsia="zh-CN"/>
        </w:rPr>
      </w:pPr>
      <w:r>
        <w:rPr>
          <w:rFonts w:hint="eastAsia"/>
          <w:spacing w:val="-5"/>
          <w:lang w:eastAsia="zh-CN"/>
        </w:rPr>
        <w:t>备注：</w:t>
      </w:r>
      <w:r>
        <w:rPr>
          <w:spacing w:val="-3"/>
          <w:lang w:eastAsia="zh-CN"/>
        </w:rPr>
        <w:t>后附相关证明材料</w:t>
      </w:r>
      <w:r>
        <w:rPr>
          <w:lang w:eastAsia="zh-CN"/>
        </w:rPr>
        <w:t>。</w:t>
      </w:r>
    </w:p>
    <w:p>
      <w:pPr>
        <w:spacing w:line="331" w:lineRule="auto"/>
        <w:rPr>
          <w:lang w:eastAsia="zh-CN"/>
        </w:rPr>
        <w:sectPr>
          <w:footerReference r:id="rId10" w:type="default"/>
          <w:pgSz w:w="12240" w:h="15840"/>
          <w:pgMar w:top="1440" w:right="1080" w:bottom="1440" w:left="1080" w:header="0" w:footer="921" w:gutter="0"/>
          <w:cols w:space="720" w:num="1"/>
        </w:sectPr>
      </w:pPr>
    </w:p>
    <w:p>
      <w:pPr>
        <w:pStyle w:val="6"/>
        <w:keepNext/>
        <w:keepLines/>
        <w:spacing w:before="260" w:after="260" w:line="415" w:lineRule="auto"/>
        <w:ind w:left="0" w:firstLine="117" w:firstLineChars="49"/>
        <w:jc w:val="both"/>
        <w:rPr>
          <w:rFonts w:cs="Times New Roman" w:asciiTheme="minorEastAsia" w:hAnsiTheme="minorEastAsia" w:eastAsiaTheme="minorEastAsia"/>
          <w:b w:val="0"/>
          <w:kern w:val="2"/>
          <w:sz w:val="24"/>
          <w:szCs w:val="28"/>
          <w:lang w:eastAsia="zh-CN"/>
        </w:rPr>
      </w:pPr>
      <w:bookmarkStart w:id="634" w:name="_bookmark186"/>
      <w:bookmarkEnd w:id="634"/>
      <w:bookmarkStart w:id="635" w:name="_Toc2912"/>
      <w:r>
        <w:rPr>
          <w:rFonts w:cs="Times New Roman" w:asciiTheme="minorEastAsia" w:hAnsiTheme="minorEastAsia" w:eastAsiaTheme="minorEastAsia"/>
          <w:b w:val="0"/>
          <w:kern w:val="2"/>
          <w:sz w:val="24"/>
          <w:szCs w:val="28"/>
          <w:lang w:eastAsia="zh-CN"/>
        </w:rPr>
        <w:t>（二）近年财务状况表</w:t>
      </w:r>
      <w:bookmarkEnd w:id="635"/>
    </w:p>
    <w:p>
      <w:pPr>
        <w:pStyle w:val="21"/>
        <w:ind w:left="500" w:right="175"/>
        <w:rPr>
          <w:lang w:eastAsia="zh-CN"/>
        </w:rPr>
      </w:pPr>
      <w:r>
        <w:rPr>
          <w:rFonts w:hint="eastAsia"/>
          <w:lang w:eastAsia="zh-CN"/>
        </w:rPr>
        <w:t>备注：</w:t>
      </w:r>
      <w:r>
        <w:rPr>
          <w:lang w:eastAsia="zh-CN"/>
        </w:rPr>
        <w:t>后附相关证明材料。</w:t>
      </w:r>
    </w:p>
    <w:p>
      <w:pPr>
        <w:pStyle w:val="6"/>
        <w:keepNext/>
        <w:keepLines/>
        <w:spacing w:before="260" w:after="260" w:line="415" w:lineRule="auto"/>
        <w:ind w:left="0" w:firstLine="117" w:firstLineChars="49"/>
        <w:jc w:val="both"/>
        <w:rPr>
          <w:rFonts w:cs="Times New Roman" w:asciiTheme="minorEastAsia" w:hAnsiTheme="minorEastAsia" w:eastAsiaTheme="minorEastAsia"/>
          <w:b w:val="0"/>
          <w:kern w:val="2"/>
          <w:sz w:val="24"/>
          <w:szCs w:val="28"/>
          <w:lang w:eastAsia="zh-CN"/>
        </w:rPr>
      </w:pPr>
      <w:bookmarkStart w:id="636" w:name="_bookmark187"/>
      <w:bookmarkEnd w:id="636"/>
      <w:bookmarkStart w:id="637" w:name="_Toc16565"/>
      <w:r>
        <w:rPr>
          <w:rFonts w:cs="Times New Roman" w:asciiTheme="minorEastAsia" w:hAnsiTheme="minorEastAsia" w:eastAsiaTheme="minorEastAsia"/>
          <w:b w:val="0"/>
          <w:kern w:val="2"/>
          <w:sz w:val="24"/>
          <w:szCs w:val="28"/>
          <w:lang w:eastAsia="zh-CN"/>
        </w:rPr>
        <w:t>（三）近年完成的类似项目情况表</w:t>
      </w:r>
      <w:bookmarkEnd w:id="637"/>
    </w:p>
    <w:tbl>
      <w:tblPr>
        <w:tblStyle w:val="56"/>
        <w:tblW w:w="9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199"/>
        <w:gridCol w:w="907"/>
        <w:gridCol w:w="907"/>
        <w:gridCol w:w="814"/>
        <w:gridCol w:w="1000"/>
        <w:gridCol w:w="843"/>
        <w:gridCol w:w="971"/>
        <w:gridCol w:w="87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15" w:type="dxa"/>
            <w:vAlign w:val="center"/>
          </w:tcPr>
          <w:p>
            <w:pPr>
              <w:pStyle w:val="21"/>
              <w:spacing w:before="36"/>
              <w:ind w:left="100"/>
              <w:rPr>
                <w:lang w:eastAsia="zh-CN"/>
              </w:rPr>
            </w:pPr>
            <w:r>
              <w:rPr>
                <w:rFonts w:hint="eastAsia"/>
                <w:lang w:eastAsia="zh-CN"/>
              </w:rPr>
              <w:t>序号</w:t>
            </w:r>
          </w:p>
        </w:tc>
        <w:tc>
          <w:tcPr>
            <w:tcW w:w="1199" w:type="dxa"/>
            <w:vAlign w:val="center"/>
          </w:tcPr>
          <w:p>
            <w:pPr>
              <w:pStyle w:val="21"/>
              <w:spacing w:before="36"/>
              <w:ind w:left="100"/>
              <w:rPr>
                <w:lang w:eastAsia="zh-CN"/>
              </w:rPr>
            </w:pPr>
            <w:r>
              <w:rPr>
                <w:rFonts w:hint="eastAsia"/>
                <w:lang w:eastAsia="zh-CN"/>
              </w:rPr>
              <w:t>项目名称</w:t>
            </w:r>
          </w:p>
        </w:tc>
        <w:tc>
          <w:tcPr>
            <w:tcW w:w="907" w:type="dxa"/>
            <w:vAlign w:val="center"/>
          </w:tcPr>
          <w:p>
            <w:pPr>
              <w:pStyle w:val="21"/>
              <w:spacing w:before="36"/>
              <w:ind w:left="100"/>
              <w:rPr>
                <w:lang w:eastAsia="zh-CN"/>
              </w:rPr>
            </w:pPr>
            <w:r>
              <w:rPr>
                <w:rFonts w:hint="eastAsia"/>
                <w:lang w:eastAsia="zh-CN"/>
              </w:rPr>
              <w:t>项目</w:t>
            </w:r>
          </w:p>
          <w:p>
            <w:pPr>
              <w:pStyle w:val="21"/>
              <w:spacing w:before="36"/>
              <w:ind w:left="100"/>
              <w:rPr>
                <w:lang w:eastAsia="zh-CN"/>
              </w:rPr>
            </w:pPr>
            <w:r>
              <w:rPr>
                <w:rFonts w:hint="eastAsia"/>
                <w:lang w:eastAsia="zh-CN"/>
              </w:rPr>
              <w:t>规模</w:t>
            </w:r>
          </w:p>
        </w:tc>
        <w:tc>
          <w:tcPr>
            <w:tcW w:w="907" w:type="dxa"/>
            <w:vAlign w:val="center"/>
          </w:tcPr>
          <w:p>
            <w:pPr>
              <w:pStyle w:val="21"/>
              <w:spacing w:before="36"/>
              <w:ind w:left="100"/>
              <w:rPr>
                <w:lang w:eastAsia="zh-CN"/>
              </w:rPr>
            </w:pPr>
            <w:r>
              <w:rPr>
                <w:rFonts w:hint="eastAsia"/>
                <w:lang w:eastAsia="zh-CN"/>
              </w:rPr>
              <w:t>服务内容</w:t>
            </w:r>
          </w:p>
        </w:tc>
        <w:tc>
          <w:tcPr>
            <w:tcW w:w="814" w:type="dxa"/>
            <w:vAlign w:val="center"/>
          </w:tcPr>
          <w:p>
            <w:pPr>
              <w:pStyle w:val="21"/>
              <w:spacing w:before="36"/>
              <w:ind w:left="100"/>
              <w:rPr>
                <w:lang w:eastAsia="zh-CN"/>
              </w:rPr>
            </w:pPr>
            <w:r>
              <w:rPr>
                <w:rFonts w:hint="eastAsia"/>
                <w:lang w:eastAsia="zh-CN"/>
              </w:rPr>
              <w:t>委托人名称</w:t>
            </w:r>
          </w:p>
        </w:tc>
        <w:tc>
          <w:tcPr>
            <w:tcW w:w="1000" w:type="dxa"/>
            <w:vAlign w:val="center"/>
          </w:tcPr>
          <w:p>
            <w:pPr>
              <w:pStyle w:val="21"/>
              <w:spacing w:before="36"/>
              <w:ind w:left="100"/>
              <w:rPr>
                <w:lang w:eastAsia="zh-CN"/>
              </w:rPr>
            </w:pPr>
            <w:r>
              <w:rPr>
                <w:rFonts w:hint="eastAsia"/>
                <w:lang w:eastAsia="zh-CN"/>
              </w:rPr>
              <w:t>委托人联系人</w:t>
            </w:r>
          </w:p>
          <w:p>
            <w:pPr>
              <w:pStyle w:val="21"/>
              <w:spacing w:before="36"/>
              <w:ind w:left="100"/>
              <w:rPr>
                <w:lang w:eastAsia="zh-CN"/>
              </w:rPr>
            </w:pPr>
            <w:r>
              <w:rPr>
                <w:rFonts w:hint="eastAsia"/>
                <w:lang w:eastAsia="zh-CN"/>
              </w:rPr>
              <w:t>及电话</w:t>
            </w:r>
          </w:p>
        </w:tc>
        <w:tc>
          <w:tcPr>
            <w:tcW w:w="843" w:type="dxa"/>
            <w:vAlign w:val="center"/>
          </w:tcPr>
          <w:p>
            <w:pPr>
              <w:pStyle w:val="21"/>
              <w:spacing w:before="36"/>
              <w:ind w:left="100"/>
              <w:rPr>
                <w:lang w:eastAsia="zh-CN"/>
              </w:rPr>
            </w:pPr>
            <w:r>
              <w:rPr>
                <w:rFonts w:hint="eastAsia"/>
                <w:lang w:eastAsia="zh-CN"/>
              </w:rPr>
              <w:t>合同价格</w:t>
            </w:r>
          </w:p>
        </w:tc>
        <w:tc>
          <w:tcPr>
            <w:tcW w:w="971" w:type="dxa"/>
            <w:vAlign w:val="center"/>
          </w:tcPr>
          <w:p>
            <w:pPr>
              <w:pStyle w:val="21"/>
              <w:spacing w:before="36"/>
              <w:ind w:left="100"/>
              <w:rPr>
                <w:lang w:eastAsia="zh-CN"/>
              </w:rPr>
            </w:pPr>
            <w:r>
              <w:rPr>
                <w:rFonts w:hint="eastAsia"/>
                <w:lang w:eastAsia="zh-CN"/>
              </w:rPr>
              <w:t>开、竣工日期</w:t>
            </w:r>
          </w:p>
        </w:tc>
        <w:tc>
          <w:tcPr>
            <w:tcW w:w="871" w:type="dxa"/>
            <w:vAlign w:val="center"/>
          </w:tcPr>
          <w:p>
            <w:pPr>
              <w:pStyle w:val="21"/>
              <w:spacing w:before="36"/>
              <w:ind w:left="100"/>
              <w:rPr>
                <w:lang w:eastAsia="zh-CN"/>
              </w:rPr>
            </w:pPr>
            <w:r>
              <w:rPr>
                <w:rFonts w:hint="eastAsia"/>
                <w:lang w:eastAsia="zh-CN"/>
              </w:rPr>
              <w:t>工程质量</w:t>
            </w:r>
          </w:p>
        </w:tc>
        <w:tc>
          <w:tcPr>
            <w:tcW w:w="1070" w:type="dxa"/>
            <w:vAlign w:val="center"/>
          </w:tcPr>
          <w:p>
            <w:pPr>
              <w:pStyle w:val="21"/>
              <w:spacing w:before="36"/>
              <w:ind w:left="100"/>
              <w:rPr>
                <w:lang w:eastAsia="zh-CN"/>
              </w:rPr>
            </w:pPr>
            <w:r>
              <w:rPr>
                <w:rFonts w:hint="eastAsia"/>
                <w:lang w:eastAsia="zh-CN"/>
              </w:rPr>
              <w:t>项目经理/项目总监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15" w:type="dxa"/>
            <w:vAlign w:val="center"/>
          </w:tcPr>
          <w:p>
            <w:pPr>
              <w:jc w:val="center"/>
              <w:rPr>
                <w:rFonts w:hint="eastAsia" w:eastAsiaTheme="minorEastAsia"/>
                <w:lang w:val="en-US" w:eastAsia="zh-CN"/>
              </w:rPr>
            </w:pPr>
            <w:r>
              <w:rPr>
                <w:rFonts w:hint="eastAsia"/>
                <w:lang w:val="en-US" w:eastAsia="zh-CN"/>
              </w:rPr>
              <w:t>1</w:t>
            </w:r>
          </w:p>
        </w:tc>
        <w:tc>
          <w:tcPr>
            <w:tcW w:w="1199"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814" w:type="dxa"/>
            <w:vAlign w:val="center"/>
          </w:tcPr>
          <w:p>
            <w:pPr>
              <w:tabs>
                <w:tab w:val="left" w:pos="432"/>
              </w:tabs>
              <w:spacing w:beforeLines="50" w:afterLines="50"/>
              <w:ind w:left="432" w:hanging="432"/>
              <w:jc w:val="center"/>
              <w:rPr>
                <w:rFonts w:ascii="宋体" w:hAnsi="宋体"/>
                <w:color w:val="000000"/>
                <w:szCs w:val="21"/>
              </w:rPr>
            </w:pPr>
          </w:p>
        </w:tc>
        <w:tc>
          <w:tcPr>
            <w:tcW w:w="1000" w:type="dxa"/>
            <w:vAlign w:val="center"/>
          </w:tcPr>
          <w:p>
            <w:pPr>
              <w:tabs>
                <w:tab w:val="left" w:pos="432"/>
              </w:tabs>
              <w:spacing w:beforeLines="50" w:afterLines="50"/>
              <w:ind w:left="432" w:hanging="432"/>
              <w:jc w:val="center"/>
              <w:rPr>
                <w:rFonts w:ascii="宋体" w:hAnsi="宋体"/>
                <w:color w:val="000000"/>
                <w:szCs w:val="21"/>
              </w:rPr>
            </w:pPr>
          </w:p>
        </w:tc>
        <w:tc>
          <w:tcPr>
            <w:tcW w:w="843" w:type="dxa"/>
            <w:vAlign w:val="center"/>
          </w:tcPr>
          <w:p>
            <w:pPr>
              <w:tabs>
                <w:tab w:val="left" w:pos="432"/>
              </w:tabs>
              <w:spacing w:beforeLines="50" w:afterLines="50"/>
              <w:ind w:left="432" w:hanging="432"/>
              <w:jc w:val="center"/>
              <w:rPr>
                <w:rFonts w:ascii="宋体" w:hAnsi="宋体"/>
                <w:color w:val="000000"/>
                <w:szCs w:val="21"/>
              </w:rPr>
            </w:pPr>
          </w:p>
        </w:tc>
        <w:tc>
          <w:tcPr>
            <w:tcW w:w="971" w:type="dxa"/>
            <w:vAlign w:val="center"/>
          </w:tcPr>
          <w:p>
            <w:pPr>
              <w:tabs>
                <w:tab w:val="left" w:pos="432"/>
              </w:tabs>
              <w:spacing w:beforeLines="50" w:afterLines="50"/>
              <w:ind w:left="432" w:hanging="432"/>
              <w:jc w:val="center"/>
              <w:rPr>
                <w:rFonts w:ascii="宋体" w:hAnsi="宋体"/>
                <w:color w:val="000000"/>
                <w:szCs w:val="21"/>
              </w:rPr>
            </w:pPr>
          </w:p>
        </w:tc>
        <w:tc>
          <w:tcPr>
            <w:tcW w:w="871" w:type="dxa"/>
            <w:vAlign w:val="center"/>
          </w:tcPr>
          <w:p>
            <w:pPr>
              <w:tabs>
                <w:tab w:val="left" w:pos="432"/>
              </w:tabs>
              <w:spacing w:beforeLines="50" w:afterLines="50"/>
              <w:ind w:left="432" w:hanging="432"/>
              <w:jc w:val="center"/>
              <w:rPr>
                <w:rFonts w:ascii="宋体" w:hAnsi="宋体"/>
                <w:color w:val="000000"/>
                <w:szCs w:val="21"/>
              </w:rPr>
            </w:pPr>
          </w:p>
        </w:tc>
        <w:tc>
          <w:tcPr>
            <w:tcW w:w="1070" w:type="dxa"/>
            <w:vAlign w:val="center"/>
          </w:tcPr>
          <w:p>
            <w:pPr>
              <w:tabs>
                <w:tab w:val="left" w:pos="432"/>
              </w:tabs>
              <w:spacing w:beforeLines="50" w:afterLines="50"/>
              <w:ind w:left="432" w:hanging="43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15" w:type="dxa"/>
            <w:vAlign w:val="center"/>
          </w:tcPr>
          <w:p>
            <w:pPr>
              <w:jc w:val="center"/>
              <w:rPr>
                <w:rFonts w:hint="eastAsia" w:eastAsiaTheme="minorEastAsia"/>
                <w:lang w:val="en-US" w:eastAsia="zh-CN"/>
              </w:rPr>
            </w:pPr>
            <w:r>
              <w:rPr>
                <w:rFonts w:hint="eastAsia"/>
                <w:lang w:val="en-US" w:eastAsia="zh-CN"/>
              </w:rPr>
              <w:t>2</w:t>
            </w:r>
          </w:p>
        </w:tc>
        <w:tc>
          <w:tcPr>
            <w:tcW w:w="1199"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814" w:type="dxa"/>
            <w:vAlign w:val="center"/>
          </w:tcPr>
          <w:p>
            <w:pPr>
              <w:tabs>
                <w:tab w:val="left" w:pos="432"/>
              </w:tabs>
              <w:spacing w:beforeLines="50" w:afterLines="50"/>
              <w:ind w:left="432" w:hanging="432"/>
              <w:jc w:val="center"/>
              <w:rPr>
                <w:rFonts w:ascii="宋体" w:hAnsi="宋体"/>
                <w:color w:val="000000"/>
                <w:szCs w:val="21"/>
              </w:rPr>
            </w:pPr>
          </w:p>
        </w:tc>
        <w:tc>
          <w:tcPr>
            <w:tcW w:w="1000" w:type="dxa"/>
            <w:vAlign w:val="center"/>
          </w:tcPr>
          <w:p>
            <w:pPr>
              <w:tabs>
                <w:tab w:val="left" w:pos="432"/>
              </w:tabs>
              <w:spacing w:beforeLines="50" w:afterLines="50"/>
              <w:ind w:left="432" w:hanging="432"/>
              <w:jc w:val="center"/>
              <w:rPr>
                <w:rFonts w:ascii="宋体" w:hAnsi="宋体"/>
                <w:color w:val="000000"/>
                <w:szCs w:val="21"/>
              </w:rPr>
            </w:pPr>
          </w:p>
        </w:tc>
        <w:tc>
          <w:tcPr>
            <w:tcW w:w="843" w:type="dxa"/>
            <w:vAlign w:val="center"/>
          </w:tcPr>
          <w:p>
            <w:pPr>
              <w:tabs>
                <w:tab w:val="left" w:pos="432"/>
              </w:tabs>
              <w:spacing w:beforeLines="50" w:afterLines="50"/>
              <w:ind w:left="432" w:hanging="432"/>
              <w:jc w:val="center"/>
              <w:rPr>
                <w:rFonts w:ascii="宋体" w:hAnsi="宋体"/>
                <w:color w:val="000000"/>
                <w:szCs w:val="21"/>
              </w:rPr>
            </w:pPr>
          </w:p>
        </w:tc>
        <w:tc>
          <w:tcPr>
            <w:tcW w:w="971" w:type="dxa"/>
            <w:vAlign w:val="center"/>
          </w:tcPr>
          <w:p>
            <w:pPr>
              <w:tabs>
                <w:tab w:val="left" w:pos="432"/>
              </w:tabs>
              <w:spacing w:beforeLines="50" w:afterLines="50"/>
              <w:ind w:left="432" w:hanging="432"/>
              <w:jc w:val="center"/>
              <w:rPr>
                <w:rFonts w:ascii="宋体" w:hAnsi="宋体"/>
                <w:color w:val="000000"/>
                <w:szCs w:val="21"/>
              </w:rPr>
            </w:pPr>
          </w:p>
        </w:tc>
        <w:tc>
          <w:tcPr>
            <w:tcW w:w="871" w:type="dxa"/>
            <w:vAlign w:val="center"/>
          </w:tcPr>
          <w:p>
            <w:pPr>
              <w:tabs>
                <w:tab w:val="left" w:pos="432"/>
              </w:tabs>
              <w:spacing w:beforeLines="50" w:afterLines="50"/>
              <w:ind w:left="432" w:hanging="432"/>
              <w:jc w:val="center"/>
              <w:rPr>
                <w:rFonts w:ascii="宋体" w:hAnsi="宋体"/>
                <w:color w:val="000000"/>
                <w:szCs w:val="21"/>
              </w:rPr>
            </w:pPr>
          </w:p>
        </w:tc>
        <w:tc>
          <w:tcPr>
            <w:tcW w:w="1070" w:type="dxa"/>
            <w:vAlign w:val="center"/>
          </w:tcPr>
          <w:p>
            <w:pPr>
              <w:tabs>
                <w:tab w:val="left" w:pos="432"/>
              </w:tabs>
              <w:spacing w:beforeLines="50" w:afterLines="50"/>
              <w:ind w:left="432" w:hanging="43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15" w:type="dxa"/>
            <w:vAlign w:val="center"/>
          </w:tcPr>
          <w:p>
            <w:pPr>
              <w:jc w:val="center"/>
              <w:rPr>
                <w:rFonts w:hint="eastAsia" w:eastAsiaTheme="minorEastAsia"/>
                <w:lang w:val="en-US" w:eastAsia="zh-CN"/>
              </w:rPr>
            </w:pPr>
            <w:r>
              <w:rPr>
                <w:rFonts w:hint="eastAsia"/>
                <w:lang w:val="en-US" w:eastAsia="zh-CN"/>
              </w:rPr>
              <w:t>3</w:t>
            </w:r>
          </w:p>
        </w:tc>
        <w:tc>
          <w:tcPr>
            <w:tcW w:w="1199"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814" w:type="dxa"/>
            <w:vAlign w:val="center"/>
          </w:tcPr>
          <w:p>
            <w:pPr>
              <w:tabs>
                <w:tab w:val="left" w:pos="432"/>
              </w:tabs>
              <w:spacing w:beforeLines="50" w:afterLines="50"/>
              <w:ind w:left="432" w:hanging="432"/>
              <w:jc w:val="center"/>
              <w:rPr>
                <w:rFonts w:ascii="宋体" w:hAnsi="宋体"/>
                <w:color w:val="000000"/>
                <w:szCs w:val="21"/>
              </w:rPr>
            </w:pPr>
          </w:p>
        </w:tc>
        <w:tc>
          <w:tcPr>
            <w:tcW w:w="1000" w:type="dxa"/>
            <w:vAlign w:val="center"/>
          </w:tcPr>
          <w:p>
            <w:pPr>
              <w:tabs>
                <w:tab w:val="left" w:pos="432"/>
              </w:tabs>
              <w:spacing w:beforeLines="50" w:afterLines="50"/>
              <w:ind w:left="432" w:hanging="432"/>
              <w:jc w:val="center"/>
              <w:rPr>
                <w:rFonts w:ascii="宋体" w:hAnsi="宋体"/>
                <w:color w:val="000000"/>
                <w:szCs w:val="21"/>
              </w:rPr>
            </w:pPr>
          </w:p>
        </w:tc>
        <w:tc>
          <w:tcPr>
            <w:tcW w:w="843" w:type="dxa"/>
            <w:vAlign w:val="center"/>
          </w:tcPr>
          <w:p>
            <w:pPr>
              <w:tabs>
                <w:tab w:val="left" w:pos="432"/>
              </w:tabs>
              <w:spacing w:beforeLines="50" w:afterLines="50"/>
              <w:ind w:left="432" w:hanging="432"/>
              <w:jc w:val="center"/>
              <w:rPr>
                <w:rFonts w:ascii="宋体" w:hAnsi="宋体"/>
                <w:color w:val="000000"/>
                <w:szCs w:val="21"/>
              </w:rPr>
            </w:pPr>
          </w:p>
        </w:tc>
        <w:tc>
          <w:tcPr>
            <w:tcW w:w="971" w:type="dxa"/>
            <w:vAlign w:val="center"/>
          </w:tcPr>
          <w:p>
            <w:pPr>
              <w:tabs>
                <w:tab w:val="left" w:pos="432"/>
              </w:tabs>
              <w:spacing w:beforeLines="50" w:afterLines="50"/>
              <w:ind w:left="432" w:hanging="432"/>
              <w:jc w:val="center"/>
              <w:rPr>
                <w:rFonts w:ascii="宋体" w:hAnsi="宋体"/>
                <w:color w:val="000000"/>
                <w:szCs w:val="21"/>
              </w:rPr>
            </w:pPr>
          </w:p>
        </w:tc>
        <w:tc>
          <w:tcPr>
            <w:tcW w:w="871" w:type="dxa"/>
            <w:vAlign w:val="center"/>
          </w:tcPr>
          <w:p>
            <w:pPr>
              <w:tabs>
                <w:tab w:val="left" w:pos="432"/>
              </w:tabs>
              <w:spacing w:beforeLines="50" w:afterLines="50"/>
              <w:ind w:left="432" w:hanging="432"/>
              <w:jc w:val="center"/>
              <w:rPr>
                <w:rFonts w:ascii="宋体" w:hAnsi="宋体"/>
                <w:color w:val="000000"/>
                <w:szCs w:val="21"/>
              </w:rPr>
            </w:pPr>
          </w:p>
        </w:tc>
        <w:tc>
          <w:tcPr>
            <w:tcW w:w="1070" w:type="dxa"/>
            <w:vAlign w:val="center"/>
          </w:tcPr>
          <w:p>
            <w:pPr>
              <w:tabs>
                <w:tab w:val="left" w:pos="432"/>
              </w:tabs>
              <w:spacing w:beforeLines="50" w:afterLines="50"/>
              <w:ind w:left="432" w:hanging="43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15" w:type="dxa"/>
            <w:vAlign w:val="center"/>
          </w:tcPr>
          <w:p>
            <w:pPr>
              <w:jc w:val="center"/>
              <w:rPr>
                <w:rFonts w:hint="eastAsia" w:eastAsiaTheme="minorEastAsia"/>
                <w:lang w:val="en-US" w:eastAsia="zh-CN"/>
              </w:rPr>
            </w:pPr>
            <w:r>
              <w:rPr>
                <w:rFonts w:hint="eastAsia"/>
                <w:lang w:val="en-US" w:eastAsia="zh-CN"/>
              </w:rPr>
              <w:t>4</w:t>
            </w:r>
          </w:p>
        </w:tc>
        <w:tc>
          <w:tcPr>
            <w:tcW w:w="1199"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814" w:type="dxa"/>
            <w:vAlign w:val="center"/>
          </w:tcPr>
          <w:p>
            <w:pPr>
              <w:tabs>
                <w:tab w:val="left" w:pos="432"/>
              </w:tabs>
              <w:spacing w:beforeLines="50" w:afterLines="50"/>
              <w:ind w:left="432" w:hanging="432"/>
              <w:jc w:val="center"/>
              <w:rPr>
                <w:rFonts w:ascii="宋体" w:hAnsi="宋体"/>
                <w:color w:val="000000"/>
                <w:szCs w:val="21"/>
              </w:rPr>
            </w:pPr>
          </w:p>
        </w:tc>
        <w:tc>
          <w:tcPr>
            <w:tcW w:w="1000" w:type="dxa"/>
            <w:vAlign w:val="center"/>
          </w:tcPr>
          <w:p>
            <w:pPr>
              <w:tabs>
                <w:tab w:val="left" w:pos="432"/>
              </w:tabs>
              <w:spacing w:beforeLines="50" w:afterLines="50"/>
              <w:ind w:left="432" w:hanging="432"/>
              <w:jc w:val="center"/>
              <w:rPr>
                <w:rFonts w:ascii="宋体" w:hAnsi="宋体"/>
                <w:color w:val="000000"/>
                <w:szCs w:val="21"/>
              </w:rPr>
            </w:pPr>
          </w:p>
        </w:tc>
        <w:tc>
          <w:tcPr>
            <w:tcW w:w="843" w:type="dxa"/>
            <w:vAlign w:val="center"/>
          </w:tcPr>
          <w:p>
            <w:pPr>
              <w:tabs>
                <w:tab w:val="left" w:pos="432"/>
              </w:tabs>
              <w:spacing w:beforeLines="50" w:afterLines="50"/>
              <w:ind w:left="432" w:hanging="432"/>
              <w:jc w:val="center"/>
              <w:rPr>
                <w:rFonts w:ascii="宋体" w:hAnsi="宋体"/>
                <w:color w:val="000000"/>
                <w:szCs w:val="21"/>
              </w:rPr>
            </w:pPr>
          </w:p>
        </w:tc>
        <w:tc>
          <w:tcPr>
            <w:tcW w:w="971" w:type="dxa"/>
            <w:vAlign w:val="center"/>
          </w:tcPr>
          <w:p>
            <w:pPr>
              <w:tabs>
                <w:tab w:val="left" w:pos="432"/>
              </w:tabs>
              <w:spacing w:beforeLines="50" w:afterLines="50"/>
              <w:ind w:left="432" w:hanging="432"/>
              <w:jc w:val="center"/>
              <w:rPr>
                <w:rFonts w:ascii="宋体" w:hAnsi="宋体"/>
                <w:color w:val="000000"/>
                <w:szCs w:val="21"/>
              </w:rPr>
            </w:pPr>
          </w:p>
        </w:tc>
        <w:tc>
          <w:tcPr>
            <w:tcW w:w="871" w:type="dxa"/>
            <w:vAlign w:val="center"/>
          </w:tcPr>
          <w:p>
            <w:pPr>
              <w:tabs>
                <w:tab w:val="left" w:pos="432"/>
              </w:tabs>
              <w:spacing w:beforeLines="50" w:afterLines="50"/>
              <w:ind w:left="432" w:hanging="432"/>
              <w:jc w:val="center"/>
              <w:rPr>
                <w:rFonts w:ascii="宋体" w:hAnsi="宋体"/>
                <w:color w:val="000000"/>
                <w:szCs w:val="21"/>
              </w:rPr>
            </w:pPr>
          </w:p>
        </w:tc>
        <w:tc>
          <w:tcPr>
            <w:tcW w:w="1070" w:type="dxa"/>
            <w:vAlign w:val="center"/>
          </w:tcPr>
          <w:p>
            <w:pPr>
              <w:tabs>
                <w:tab w:val="left" w:pos="432"/>
              </w:tabs>
              <w:spacing w:beforeLines="50" w:afterLines="50"/>
              <w:ind w:left="432" w:hanging="43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15" w:type="dxa"/>
            <w:vAlign w:val="center"/>
          </w:tcPr>
          <w:p>
            <w:pPr>
              <w:jc w:val="center"/>
              <w:rPr>
                <w:rFonts w:hint="eastAsia" w:eastAsiaTheme="minorEastAsia"/>
                <w:lang w:val="en-US" w:eastAsia="zh-CN"/>
              </w:rPr>
            </w:pPr>
            <w:r>
              <w:rPr>
                <w:rFonts w:hint="eastAsia"/>
                <w:lang w:val="en-US" w:eastAsia="zh-CN"/>
              </w:rPr>
              <w:t>5</w:t>
            </w:r>
          </w:p>
        </w:tc>
        <w:tc>
          <w:tcPr>
            <w:tcW w:w="1199"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814" w:type="dxa"/>
            <w:vAlign w:val="center"/>
          </w:tcPr>
          <w:p>
            <w:pPr>
              <w:tabs>
                <w:tab w:val="left" w:pos="432"/>
              </w:tabs>
              <w:spacing w:beforeLines="50" w:afterLines="50"/>
              <w:ind w:left="432" w:hanging="432"/>
              <w:jc w:val="center"/>
              <w:rPr>
                <w:rFonts w:ascii="宋体" w:hAnsi="宋体"/>
                <w:color w:val="000000"/>
                <w:szCs w:val="21"/>
              </w:rPr>
            </w:pPr>
          </w:p>
        </w:tc>
        <w:tc>
          <w:tcPr>
            <w:tcW w:w="1000" w:type="dxa"/>
            <w:vAlign w:val="center"/>
          </w:tcPr>
          <w:p>
            <w:pPr>
              <w:tabs>
                <w:tab w:val="left" w:pos="432"/>
              </w:tabs>
              <w:spacing w:beforeLines="50" w:afterLines="50"/>
              <w:ind w:left="432" w:hanging="432"/>
              <w:jc w:val="center"/>
              <w:rPr>
                <w:rFonts w:ascii="宋体" w:hAnsi="宋体"/>
                <w:color w:val="000000"/>
                <w:szCs w:val="21"/>
              </w:rPr>
            </w:pPr>
          </w:p>
        </w:tc>
        <w:tc>
          <w:tcPr>
            <w:tcW w:w="843" w:type="dxa"/>
            <w:vAlign w:val="center"/>
          </w:tcPr>
          <w:p>
            <w:pPr>
              <w:tabs>
                <w:tab w:val="left" w:pos="432"/>
              </w:tabs>
              <w:spacing w:beforeLines="50" w:afterLines="50"/>
              <w:ind w:left="432" w:hanging="432"/>
              <w:jc w:val="center"/>
              <w:rPr>
                <w:rFonts w:ascii="宋体" w:hAnsi="宋体"/>
                <w:color w:val="000000"/>
                <w:szCs w:val="21"/>
              </w:rPr>
            </w:pPr>
          </w:p>
        </w:tc>
        <w:tc>
          <w:tcPr>
            <w:tcW w:w="971" w:type="dxa"/>
            <w:vAlign w:val="center"/>
          </w:tcPr>
          <w:p>
            <w:pPr>
              <w:tabs>
                <w:tab w:val="left" w:pos="432"/>
              </w:tabs>
              <w:spacing w:beforeLines="50" w:afterLines="50"/>
              <w:ind w:left="432" w:hanging="432"/>
              <w:jc w:val="center"/>
              <w:rPr>
                <w:rFonts w:ascii="宋体" w:hAnsi="宋体"/>
                <w:color w:val="000000"/>
                <w:szCs w:val="21"/>
              </w:rPr>
            </w:pPr>
          </w:p>
        </w:tc>
        <w:tc>
          <w:tcPr>
            <w:tcW w:w="871" w:type="dxa"/>
            <w:vAlign w:val="center"/>
          </w:tcPr>
          <w:p>
            <w:pPr>
              <w:tabs>
                <w:tab w:val="left" w:pos="432"/>
              </w:tabs>
              <w:spacing w:beforeLines="50" w:afterLines="50"/>
              <w:ind w:left="432" w:hanging="432"/>
              <w:jc w:val="center"/>
              <w:rPr>
                <w:rFonts w:ascii="宋体" w:hAnsi="宋体"/>
                <w:color w:val="000000"/>
                <w:szCs w:val="21"/>
              </w:rPr>
            </w:pPr>
          </w:p>
        </w:tc>
        <w:tc>
          <w:tcPr>
            <w:tcW w:w="1070" w:type="dxa"/>
            <w:vAlign w:val="center"/>
          </w:tcPr>
          <w:p>
            <w:pPr>
              <w:tabs>
                <w:tab w:val="left" w:pos="432"/>
              </w:tabs>
              <w:spacing w:beforeLines="50" w:afterLines="50"/>
              <w:ind w:left="432" w:hanging="43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15" w:type="dxa"/>
            <w:vAlign w:val="center"/>
          </w:tcPr>
          <w:p>
            <w:pPr>
              <w:jc w:val="center"/>
              <w:rPr>
                <w:rFonts w:hint="eastAsia" w:eastAsiaTheme="minorEastAsia"/>
                <w:lang w:val="en-US" w:eastAsia="zh-CN"/>
              </w:rPr>
            </w:pPr>
            <w:r>
              <w:rPr>
                <w:rFonts w:hint="eastAsia"/>
                <w:lang w:val="en-US" w:eastAsia="zh-CN"/>
              </w:rPr>
              <w:t>6</w:t>
            </w:r>
          </w:p>
        </w:tc>
        <w:tc>
          <w:tcPr>
            <w:tcW w:w="1199"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814" w:type="dxa"/>
            <w:vAlign w:val="center"/>
          </w:tcPr>
          <w:p>
            <w:pPr>
              <w:tabs>
                <w:tab w:val="left" w:pos="432"/>
              </w:tabs>
              <w:spacing w:beforeLines="50" w:afterLines="50"/>
              <w:ind w:left="432" w:hanging="432"/>
              <w:jc w:val="center"/>
              <w:rPr>
                <w:rFonts w:ascii="宋体" w:hAnsi="宋体"/>
                <w:color w:val="000000"/>
                <w:szCs w:val="21"/>
              </w:rPr>
            </w:pPr>
          </w:p>
        </w:tc>
        <w:tc>
          <w:tcPr>
            <w:tcW w:w="1000" w:type="dxa"/>
            <w:vAlign w:val="center"/>
          </w:tcPr>
          <w:p>
            <w:pPr>
              <w:tabs>
                <w:tab w:val="left" w:pos="432"/>
              </w:tabs>
              <w:spacing w:beforeLines="50" w:afterLines="50"/>
              <w:ind w:left="432" w:hanging="432"/>
              <w:jc w:val="center"/>
              <w:rPr>
                <w:rFonts w:ascii="宋体" w:hAnsi="宋体"/>
                <w:color w:val="000000"/>
                <w:szCs w:val="21"/>
              </w:rPr>
            </w:pPr>
          </w:p>
        </w:tc>
        <w:tc>
          <w:tcPr>
            <w:tcW w:w="843" w:type="dxa"/>
            <w:vAlign w:val="center"/>
          </w:tcPr>
          <w:p>
            <w:pPr>
              <w:tabs>
                <w:tab w:val="left" w:pos="432"/>
              </w:tabs>
              <w:spacing w:beforeLines="50" w:afterLines="50"/>
              <w:ind w:left="432" w:hanging="432"/>
              <w:jc w:val="center"/>
              <w:rPr>
                <w:rFonts w:ascii="宋体" w:hAnsi="宋体"/>
                <w:color w:val="000000"/>
                <w:szCs w:val="21"/>
              </w:rPr>
            </w:pPr>
          </w:p>
        </w:tc>
        <w:tc>
          <w:tcPr>
            <w:tcW w:w="971" w:type="dxa"/>
            <w:vAlign w:val="center"/>
          </w:tcPr>
          <w:p>
            <w:pPr>
              <w:tabs>
                <w:tab w:val="left" w:pos="432"/>
              </w:tabs>
              <w:spacing w:beforeLines="50" w:afterLines="50"/>
              <w:ind w:left="432" w:hanging="432"/>
              <w:jc w:val="center"/>
              <w:rPr>
                <w:rFonts w:ascii="宋体" w:hAnsi="宋体"/>
                <w:color w:val="000000"/>
                <w:szCs w:val="21"/>
              </w:rPr>
            </w:pPr>
          </w:p>
        </w:tc>
        <w:tc>
          <w:tcPr>
            <w:tcW w:w="871" w:type="dxa"/>
            <w:vAlign w:val="center"/>
          </w:tcPr>
          <w:p>
            <w:pPr>
              <w:tabs>
                <w:tab w:val="left" w:pos="432"/>
              </w:tabs>
              <w:spacing w:beforeLines="50" w:afterLines="50"/>
              <w:ind w:left="432" w:hanging="432"/>
              <w:jc w:val="center"/>
              <w:rPr>
                <w:rFonts w:ascii="宋体" w:hAnsi="宋体"/>
                <w:color w:val="000000"/>
                <w:szCs w:val="21"/>
              </w:rPr>
            </w:pPr>
          </w:p>
        </w:tc>
        <w:tc>
          <w:tcPr>
            <w:tcW w:w="1070" w:type="dxa"/>
            <w:vAlign w:val="center"/>
          </w:tcPr>
          <w:p>
            <w:pPr>
              <w:tabs>
                <w:tab w:val="left" w:pos="432"/>
              </w:tabs>
              <w:spacing w:beforeLines="50" w:afterLines="50"/>
              <w:ind w:left="432" w:hanging="432"/>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615" w:type="dxa"/>
            <w:vAlign w:val="center"/>
          </w:tcPr>
          <w:p>
            <w:pPr>
              <w:jc w:val="center"/>
            </w:pPr>
            <w:r>
              <w:rPr>
                <w:rFonts w:hint="eastAsia"/>
              </w:rPr>
              <w:t>……</w:t>
            </w:r>
          </w:p>
        </w:tc>
        <w:tc>
          <w:tcPr>
            <w:tcW w:w="1199"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907" w:type="dxa"/>
            <w:vAlign w:val="center"/>
          </w:tcPr>
          <w:p>
            <w:pPr>
              <w:tabs>
                <w:tab w:val="left" w:pos="432"/>
              </w:tabs>
              <w:spacing w:beforeLines="50" w:afterLines="50"/>
              <w:ind w:left="432" w:hanging="432"/>
              <w:jc w:val="center"/>
              <w:rPr>
                <w:rFonts w:ascii="宋体" w:hAnsi="宋体"/>
                <w:color w:val="000000"/>
                <w:szCs w:val="21"/>
              </w:rPr>
            </w:pPr>
          </w:p>
        </w:tc>
        <w:tc>
          <w:tcPr>
            <w:tcW w:w="814" w:type="dxa"/>
            <w:vAlign w:val="center"/>
          </w:tcPr>
          <w:p>
            <w:pPr>
              <w:tabs>
                <w:tab w:val="left" w:pos="432"/>
              </w:tabs>
              <w:spacing w:beforeLines="50" w:afterLines="50"/>
              <w:ind w:left="432" w:hanging="432"/>
              <w:jc w:val="center"/>
              <w:rPr>
                <w:rFonts w:ascii="宋体" w:hAnsi="宋体"/>
                <w:color w:val="000000"/>
                <w:szCs w:val="21"/>
              </w:rPr>
            </w:pPr>
          </w:p>
        </w:tc>
        <w:tc>
          <w:tcPr>
            <w:tcW w:w="1000" w:type="dxa"/>
            <w:vAlign w:val="center"/>
          </w:tcPr>
          <w:p>
            <w:pPr>
              <w:tabs>
                <w:tab w:val="left" w:pos="432"/>
              </w:tabs>
              <w:spacing w:beforeLines="50" w:afterLines="50"/>
              <w:ind w:left="432" w:hanging="432"/>
              <w:jc w:val="center"/>
              <w:rPr>
                <w:rFonts w:ascii="宋体" w:hAnsi="宋体"/>
                <w:color w:val="000000"/>
                <w:szCs w:val="21"/>
              </w:rPr>
            </w:pPr>
          </w:p>
        </w:tc>
        <w:tc>
          <w:tcPr>
            <w:tcW w:w="843" w:type="dxa"/>
            <w:vAlign w:val="center"/>
          </w:tcPr>
          <w:p>
            <w:pPr>
              <w:tabs>
                <w:tab w:val="left" w:pos="432"/>
              </w:tabs>
              <w:spacing w:beforeLines="50" w:afterLines="50"/>
              <w:ind w:left="432" w:hanging="432"/>
              <w:jc w:val="center"/>
              <w:rPr>
                <w:rFonts w:ascii="宋体" w:hAnsi="宋体"/>
                <w:color w:val="000000"/>
                <w:szCs w:val="21"/>
              </w:rPr>
            </w:pPr>
          </w:p>
        </w:tc>
        <w:tc>
          <w:tcPr>
            <w:tcW w:w="971" w:type="dxa"/>
            <w:vAlign w:val="center"/>
          </w:tcPr>
          <w:p>
            <w:pPr>
              <w:tabs>
                <w:tab w:val="left" w:pos="432"/>
              </w:tabs>
              <w:spacing w:beforeLines="50" w:afterLines="50"/>
              <w:ind w:left="432" w:hanging="432"/>
              <w:jc w:val="center"/>
              <w:rPr>
                <w:rFonts w:ascii="宋体" w:hAnsi="宋体"/>
                <w:color w:val="000000"/>
                <w:szCs w:val="21"/>
              </w:rPr>
            </w:pPr>
          </w:p>
        </w:tc>
        <w:tc>
          <w:tcPr>
            <w:tcW w:w="871" w:type="dxa"/>
            <w:vAlign w:val="center"/>
          </w:tcPr>
          <w:p>
            <w:pPr>
              <w:tabs>
                <w:tab w:val="left" w:pos="432"/>
              </w:tabs>
              <w:spacing w:beforeLines="50" w:afterLines="50"/>
              <w:ind w:left="432" w:hanging="432"/>
              <w:jc w:val="center"/>
              <w:rPr>
                <w:rFonts w:ascii="宋体" w:hAnsi="宋体"/>
                <w:color w:val="000000"/>
                <w:szCs w:val="21"/>
              </w:rPr>
            </w:pPr>
          </w:p>
        </w:tc>
        <w:tc>
          <w:tcPr>
            <w:tcW w:w="1070" w:type="dxa"/>
            <w:vAlign w:val="center"/>
          </w:tcPr>
          <w:p>
            <w:pPr>
              <w:tabs>
                <w:tab w:val="left" w:pos="432"/>
              </w:tabs>
              <w:spacing w:beforeLines="50" w:afterLines="50"/>
              <w:ind w:left="432" w:hanging="432"/>
              <w:jc w:val="center"/>
              <w:rPr>
                <w:rFonts w:ascii="宋体" w:hAnsi="宋体"/>
                <w:color w:val="000000"/>
                <w:szCs w:val="21"/>
              </w:rPr>
            </w:pPr>
          </w:p>
        </w:tc>
      </w:tr>
    </w:tbl>
    <w:p>
      <w:pPr>
        <w:pStyle w:val="21"/>
        <w:spacing w:before="36"/>
        <w:ind w:left="100"/>
        <w:rPr>
          <w:lang w:eastAsia="zh-CN"/>
        </w:rPr>
      </w:pPr>
    </w:p>
    <w:p>
      <w:pPr>
        <w:pStyle w:val="21"/>
        <w:spacing w:before="36"/>
        <w:ind w:left="100"/>
        <w:rPr>
          <w:rFonts w:hint="eastAsia"/>
          <w:lang w:eastAsia="zh-CN"/>
        </w:rPr>
      </w:pPr>
      <w:r>
        <w:rPr>
          <w:rFonts w:hint="eastAsia"/>
          <w:lang w:eastAsia="zh-CN"/>
        </w:rPr>
        <w:t>备注：</w:t>
      </w:r>
    </w:p>
    <w:p>
      <w:pPr>
        <w:pStyle w:val="21"/>
        <w:spacing w:before="36"/>
        <w:ind w:left="100"/>
        <w:rPr>
          <w:lang w:eastAsia="zh-CN"/>
        </w:rPr>
      </w:pPr>
      <w:r>
        <w:rPr>
          <w:rFonts w:hint="eastAsia"/>
          <w:lang w:eastAsia="zh-CN"/>
        </w:rPr>
        <w:t>1、类似项目：详见投标人须知前附表定义。</w:t>
      </w:r>
    </w:p>
    <w:p>
      <w:pPr>
        <w:pStyle w:val="21"/>
        <w:spacing w:before="36"/>
        <w:ind w:left="100"/>
        <w:rPr>
          <w:lang w:eastAsia="zh-CN"/>
        </w:rPr>
      </w:pPr>
      <w:r>
        <w:rPr>
          <w:rFonts w:hint="eastAsia"/>
          <w:lang w:eastAsia="zh-CN"/>
        </w:rPr>
        <w:t>2、后附相关证明材料,并标明序号。</w:t>
      </w:r>
    </w:p>
    <w:p>
      <w:pPr>
        <w:rPr>
          <w:lang w:eastAsia="zh-CN"/>
        </w:rPr>
        <w:sectPr>
          <w:footerReference r:id="rId11" w:type="default"/>
          <w:pgSz w:w="12240" w:h="15840"/>
          <w:pgMar w:top="1440" w:right="1080" w:bottom="1440" w:left="1080" w:header="0" w:footer="921" w:gutter="0"/>
          <w:cols w:space="720" w:num="1"/>
        </w:sectPr>
      </w:pPr>
    </w:p>
    <w:p>
      <w:pPr>
        <w:pStyle w:val="6"/>
        <w:keepNext/>
        <w:keepLines/>
        <w:spacing w:before="260" w:after="260" w:line="415" w:lineRule="auto"/>
        <w:ind w:left="0" w:firstLine="117" w:firstLineChars="49"/>
        <w:jc w:val="both"/>
        <w:rPr>
          <w:rFonts w:cs="Times New Roman" w:asciiTheme="minorEastAsia" w:hAnsiTheme="minorEastAsia" w:eastAsiaTheme="minorEastAsia"/>
          <w:b w:val="0"/>
          <w:kern w:val="2"/>
          <w:sz w:val="24"/>
          <w:szCs w:val="28"/>
          <w:lang w:eastAsia="zh-CN"/>
        </w:rPr>
      </w:pPr>
      <w:bookmarkStart w:id="638" w:name="_bookmark188"/>
      <w:bookmarkEnd w:id="638"/>
      <w:bookmarkStart w:id="639" w:name="_Toc18415"/>
      <w:r>
        <w:rPr>
          <w:rFonts w:cs="Times New Roman" w:asciiTheme="minorEastAsia" w:hAnsiTheme="minorEastAsia" w:eastAsiaTheme="minorEastAsia"/>
          <w:b w:val="0"/>
          <w:kern w:val="2"/>
          <w:sz w:val="24"/>
          <w:szCs w:val="28"/>
          <w:lang w:eastAsia="zh-CN"/>
        </w:rPr>
        <w:t>（四）正在</w:t>
      </w:r>
      <w:r>
        <w:rPr>
          <w:rFonts w:hint="eastAsia" w:cs="Times New Roman" w:asciiTheme="minorEastAsia" w:hAnsiTheme="minorEastAsia" w:eastAsiaTheme="minorEastAsia"/>
          <w:b w:val="0"/>
          <w:kern w:val="2"/>
          <w:sz w:val="24"/>
          <w:szCs w:val="28"/>
          <w:lang w:eastAsia="zh-CN"/>
        </w:rPr>
        <w:t>实施</w:t>
      </w:r>
      <w:r>
        <w:rPr>
          <w:rFonts w:cs="Times New Roman" w:asciiTheme="minorEastAsia" w:hAnsiTheme="minorEastAsia" w:eastAsiaTheme="minorEastAsia"/>
          <w:b w:val="0"/>
          <w:kern w:val="2"/>
          <w:sz w:val="24"/>
          <w:szCs w:val="28"/>
          <w:lang w:eastAsia="zh-CN"/>
        </w:rPr>
        <w:t>和新承接的项目情况表</w:t>
      </w:r>
      <w:bookmarkEnd w:id="639"/>
    </w:p>
    <w:p>
      <w:pPr>
        <w:rPr>
          <w:rFonts w:ascii="宋体" w:hAnsi="宋体" w:eastAsia="宋体" w:cs="宋体"/>
          <w:sz w:val="20"/>
          <w:szCs w:val="20"/>
          <w:lang w:eastAsia="zh-CN"/>
        </w:rPr>
      </w:pPr>
    </w:p>
    <w:tbl>
      <w:tblPr>
        <w:tblStyle w:val="5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518" w:type="dxa"/>
            <w:vAlign w:val="center"/>
          </w:tcPr>
          <w:p>
            <w:pPr>
              <w:topLinePunct/>
              <w:spacing w:line="440" w:lineRule="exact"/>
              <w:jc w:val="center"/>
              <w:rPr>
                <w:szCs w:val="21"/>
              </w:rPr>
            </w:pPr>
            <w:r>
              <w:rPr>
                <w:rFonts w:hint="eastAsia" w:ascii="宋体" w:hAnsi="宋体"/>
                <w:color w:val="auto"/>
                <w:szCs w:val="21"/>
                <w:highlight w:val="none"/>
              </w:rPr>
              <w:t>序号</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518" w:type="dxa"/>
            <w:vAlign w:val="center"/>
          </w:tcPr>
          <w:p>
            <w:pPr>
              <w:topLinePunct/>
              <w:spacing w:line="440" w:lineRule="exact"/>
              <w:jc w:val="center"/>
              <w:rPr>
                <w:szCs w:val="21"/>
              </w:rPr>
            </w:pPr>
            <w:r>
              <w:rPr>
                <w:szCs w:val="21"/>
              </w:rPr>
              <w:t>项目名称</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518" w:type="dxa"/>
            <w:vAlign w:val="center"/>
          </w:tcPr>
          <w:p>
            <w:pPr>
              <w:topLinePunct/>
              <w:spacing w:line="440" w:lineRule="exact"/>
              <w:jc w:val="center"/>
              <w:rPr>
                <w:szCs w:val="21"/>
              </w:rPr>
            </w:pPr>
            <w:r>
              <w:rPr>
                <w:szCs w:val="21"/>
              </w:rPr>
              <w:t>项目所在地</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518" w:type="dxa"/>
            <w:vAlign w:val="center"/>
          </w:tcPr>
          <w:p>
            <w:pPr>
              <w:topLinePunct/>
              <w:spacing w:line="440" w:lineRule="exact"/>
              <w:jc w:val="center"/>
              <w:rPr>
                <w:szCs w:val="21"/>
              </w:rPr>
            </w:pPr>
            <w:r>
              <w:rPr>
                <w:rFonts w:hint="eastAsia"/>
                <w:szCs w:val="21"/>
                <w:lang w:eastAsia="zh-CN"/>
              </w:rPr>
              <w:t>委托</w:t>
            </w:r>
            <w:r>
              <w:rPr>
                <w:szCs w:val="21"/>
              </w:rPr>
              <w:t>人名称</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518" w:type="dxa"/>
            <w:vAlign w:val="center"/>
          </w:tcPr>
          <w:p>
            <w:pPr>
              <w:topLinePunct/>
              <w:spacing w:line="440" w:lineRule="exact"/>
              <w:jc w:val="center"/>
              <w:rPr>
                <w:szCs w:val="21"/>
              </w:rPr>
            </w:pPr>
            <w:r>
              <w:rPr>
                <w:rFonts w:hint="eastAsia"/>
                <w:szCs w:val="21"/>
                <w:lang w:eastAsia="zh-CN"/>
              </w:rPr>
              <w:t>委托</w:t>
            </w:r>
            <w:r>
              <w:rPr>
                <w:szCs w:val="21"/>
              </w:rPr>
              <w:t>人地址</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518" w:type="dxa"/>
            <w:vAlign w:val="center"/>
          </w:tcPr>
          <w:p>
            <w:pPr>
              <w:topLinePunct/>
              <w:spacing w:line="440" w:lineRule="exact"/>
              <w:jc w:val="center"/>
              <w:rPr>
                <w:szCs w:val="21"/>
              </w:rPr>
            </w:pPr>
            <w:r>
              <w:rPr>
                <w:rFonts w:hint="eastAsia"/>
                <w:szCs w:val="21"/>
                <w:lang w:eastAsia="zh-CN"/>
              </w:rPr>
              <w:t>委托</w:t>
            </w:r>
            <w:r>
              <w:rPr>
                <w:szCs w:val="21"/>
              </w:rPr>
              <w:t>人电话</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518" w:type="dxa"/>
            <w:vAlign w:val="center"/>
          </w:tcPr>
          <w:p>
            <w:pPr>
              <w:topLinePunct/>
              <w:spacing w:line="440" w:lineRule="exact"/>
              <w:jc w:val="center"/>
              <w:rPr>
                <w:szCs w:val="21"/>
              </w:rPr>
            </w:pPr>
            <w:r>
              <w:rPr>
                <w:szCs w:val="21"/>
              </w:rPr>
              <w:t>签约合同价</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518" w:type="dxa"/>
            <w:vAlign w:val="center"/>
          </w:tcPr>
          <w:p>
            <w:pPr>
              <w:topLinePunct/>
              <w:spacing w:line="440" w:lineRule="exact"/>
              <w:jc w:val="center"/>
              <w:rPr>
                <w:szCs w:val="21"/>
              </w:rPr>
            </w:pPr>
            <w:r>
              <w:rPr>
                <w:szCs w:val="21"/>
              </w:rPr>
              <w:t>开工日期</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518" w:type="dxa"/>
            <w:vAlign w:val="center"/>
          </w:tcPr>
          <w:p>
            <w:pPr>
              <w:topLinePunct/>
              <w:spacing w:line="440" w:lineRule="exact"/>
              <w:jc w:val="center"/>
              <w:rPr>
                <w:szCs w:val="21"/>
              </w:rPr>
            </w:pPr>
            <w:r>
              <w:rPr>
                <w:szCs w:val="21"/>
              </w:rPr>
              <w:t>计划</w:t>
            </w:r>
            <w:r>
              <w:rPr>
                <w:rFonts w:hint="eastAsia"/>
              </w:rPr>
              <w:t>竣工</w:t>
            </w:r>
            <w:r>
              <w:rPr>
                <w:szCs w:val="21"/>
              </w:rPr>
              <w:t>日期</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518" w:type="dxa"/>
            <w:vAlign w:val="center"/>
          </w:tcPr>
          <w:p>
            <w:pPr>
              <w:topLinePunct/>
              <w:spacing w:line="440" w:lineRule="exact"/>
              <w:jc w:val="center"/>
              <w:rPr>
                <w:szCs w:val="21"/>
              </w:rPr>
            </w:pPr>
            <w:r>
              <w:rPr>
                <w:szCs w:val="21"/>
              </w:rPr>
              <w:t>承担的工作</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18" w:type="dxa"/>
            <w:vAlign w:val="center"/>
          </w:tcPr>
          <w:p>
            <w:pPr>
              <w:topLinePunct/>
              <w:spacing w:line="440" w:lineRule="exact"/>
              <w:jc w:val="center"/>
              <w:rPr>
                <w:szCs w:val="21"/>
              </w:rPr>
            </w:pPr>
            <w:r>
              <w:rPr>
                <w:szCs w:val="21"/>
              </w:rPr>
              <w:t>工程质量</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518" w:type="dxa"/>
            <w:vAlign w:val="center"/>
          </w:tcPr>
          <w:p>
            <w:pPr>
              <w:topLinePunct/>
              <w:spacing w:line="440" w:lineRule="exact"/>
              <w:jc w:val="center"/>
              <w:rPr>
                <w:szCs w:val="21"/>
                <w:lang w:eastAsia="zh-CN"/>
              </w:rPr>
            </w:pPr>
            <w:r>
              <w:rPr>
                <w:szCs w:val="21"/>
                <w:lang w:eastAsia="zh-CN"/>
              </w:rPr>
              <w:t>项目</w:t>
            </w:r>
            <w:r>
              <w:rPr>
                <w:rFonts w:hint="eastAsia"/>
                <w:szCs w:val="21"/>
                <w:lang w:eastAsia="zh-CN"/>
              </w:rPr>
              <w:t>负责人</w:t>
            </w:r>
          </w:p>
        </w:tc>
        <w:tc>
          <w:tcPr>
            <w:tcW w:w="6004" w:type="dxa"/>
          </w:tcPr>
          <w:p>
            <w:pPr>
              <w:topLinePunct/>
              <w:spacing w:line="440" w:lineRule="exact"/>
              <w:rPr>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518" w:type="dxa"/>
            <w:vAlign w:val="center"/>
          </w:tcPr>
          <w:p>
            <w:pPr>
              <w:topLinePunct/>
              <w:spacing w:line="440" w:lineRule="exact"/>
              <w:jc w:val="center"/>
              <w:rPr>
                <w:szCs w:val="21"/>
              </w:rPr>
            </w:pPr>
            <w:r>
              <w:rPr>
                <w:szCs w:val="21"/>
              </w:rPr>
              <w:t>技术负责人</w:t>
            </w:r>
          </w:p>
        </w:tc>
        <w:tc>
          <w:tcPr>
            <w:tcW w:w="6004" w:type="dxa"/>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518" w:type="dxa"/>
            <w:vAlign w:val="center"/>
          </w:tcPr>
          <w:p>
            <w:pPr>
              <w:topLinePunct/>
              <w:spacing w:line="440" w:lineRule="exact"/>
              <w:jc w:val="center"/>
              <w:rPr>
                <w:szCs w:val="21"/>
              </w:rPr>
            </w:pPr>
            <w:r>
              <w:rPr>
                <w:szCs w:val="21"/>
              </w:rPr>
              <w:t>项目描述</w:t>
            </w:r>
          </w:p>
        </w:tc>
        <w:tc>
          <w:tcPr>
            <w:tcW w:w="6004" w:type="dxa"/>
          </w:tcPr>
          <w:p>
            <w:pPr>
              <w:topLinePunct/>
              <w:spacing w:line="440" w:lineRule="exact"/>
              <w:rPr>
                <w:szCs w:val="21"/>
              </w:rPr>
            </w:pPr>
          </w:p>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518" w:type="dxa"/>
            <w:vAlign w:val="center"/>
          </w:tcPr>
          <w:p>
            <w:pPr>
              <w:topLinePunct/>
              <w:spacing w:line="440" w:lineRule="exact"/>
              <w:jc w:val="center"/>
              <w:rPr>
                <w:szCs w:val="21"/>
              </w:rPr>
            </w:pPr>
            <w:r>
              <w:rPr>
                <w:szCs w:val="21"/>
              </w:rPr>
              <w:t>备注</w:t>
            </w:r>
          </w:p>
        </w:tc>
        <w:tc>
          <w:tcPr>
            <w:tcW w:w="6004" w:type="dxa"/>
          </w:tcPr>
          <w:p>
            <w:pPr>
              <w:topLinePunct/>
              <w:spacing w:line="440" w:lineRule="exact"/>
              <w:rPr>
                <w:szCs w:val="21"/>
              </w:rPr>
            </w:pPr>
          </w:p>
        </w:tc>
      </w:tr>
    </w:tbl>
    <w:p>
      <w:pPr>
        <w:spacing w:before="11"/>
        <w:rPr>
          <w:rFonts w:ascii="宋体" w:hAnsi="宋体" w:eastAsia="宋体" w:cs="宋体"/>
          <w:lang w:eastAsia="zh-CN"/>
        </w:rPr>
      </w:pPr>
    </w:p>
    <w:p>
      <w:pPr>
        <w:spacing w:before="6"/>
        <w:rPr>
          <w:rFonts w:ascii="宋体" w:hAnsi="宋体" w:eastAsia="宋体" w:cs="宋体"/>
          <w:sz w:val="5"/>
          <w:szCs w:val="5"/>
          <w:lang w:eastAsia="zh-CN"/>
        </w:rPr>
      </w:pPr>
    </w:p>
    <w:p>
      <w:pPr>
        <w:pStyle w:val="21"/>
        <w:spacing w:before="36"/>
        <w:ind w:left="100"/>
        <w:rPr>
          <w:rFonts w:hint="eastAsia"/>
          <w:lang w:eastAsia="zh-CN"/>
        </w:rPr>
      </w:pPr>
      <w:r>
        <w:rPr>
          <w:rFonts w:hint="eastAsia"/>
          <w:lang w:eastAsia="zh-CN"/>
        </w:rPr>
        <w:t>备注：</w:t>
      </w:r>
    </w:p>
    <w:p>
      <w:pPr>
        <w:pStyle w:val="21"/>
        <w:numPr>
          <w:ilvl w:val="0"/>
          <w:numId w:val="2"/>
        </w:numPr>
        <w:spacing w:before="36"/>
        <w:ind w:left="100"/>
        <w:rPr>
          <w:rFonts w:hint="eastAsia"/>
          <w:color w:val="auto"/>
          <w:szCs w:val="21"/>
          <w:highlight w:val="none"/>
          <w:lang w:eastAsia="zh-CN"/>
        </w:rPr>
      </w:pPr>
      <w:r>
        <w:rPr>
          <w:lang w:eastAsia="zh-CN"/>
        </w:rPr>
        <w:t>后附相关证明材料</w:t>
      </w:r>
      <w:r>
        <w:rPr>
          <w:rFonts w:hint="eastAsia"/>
          <w:color w:val="auto"/>
          <w:szCs w:val="21"/>
          <w:highlight w:val="none"/>
          <w:lang w:eastAsia="zh-CN"/>
        </w:rPr>
        <w:t>。</w:t>
      </w:r>
    </w:p>
    <w:p>
      <w:pPr>
        <w:pStyle w:val="21"/>
        <w:numPr>
          <w:ilvl w:val="0"/>
          <w:numId w:val="2"/>
        </w:numPr>
        <w:spacing w:before="36"/>
        <w:ind w:left="100"/>
        <w:rPr>
          <w:lang w:eastAsia="zh-CN"/>
        </w:rPr>
      </w:pPr>
      <w:r>
        <w:rPr>
          <w:rFonts w:hint="eastAsia" w:ascii="宋体" w:hAnsi="宋体"/>
          <w:color w:val="auto"/>
          <w:szCs w:val="21"/>
          <w:highlight w:val="none"/>
        </w:rPr>
        <w:t>每张表格只填写一个项目，并标明序号</w:t>
      </w:r>
      <w:r>
        <w:rPr>
          <w:lang w:eastAsia="zh-CN"/>
        </w:rPr>
        <w:t>。</w:t>
      </w:r>
    </w:p>
    <w:p>
      <w:pPr>
        <w:rPr>
          <w:lang w:eastAsia="zh-CN"/>
        </w:rPr>
        <w:sectPr>
          <w:footerReference r:id="rId12" w:type="default"/>
          <w:pgSz w:w="12240" w:h="15840"/>
          <w:pgMar w:top="1440" w:right="1080" w:bottom="1440" w:left="1080" w:header="0" w:footer="921" w:gutter="0"/>
          <w:pgNumType w:start="81"/>
          <w:cols w:space="720" w:num="1"/>
        </w:sectPr>
      </w:pPr>
    </w:p>
    <w:p>
      <w:pPr>
        <w:pStyle w:val="6"/>
        <w:keepNext/>
        <w:keepLines/>
        <w:spacing w:before="260" w:after="260" w:line="415" w:lineRule="auto"/>
        <w:ind w:left="0" w:firstLine="117" w:firstLineChars="49"/>
        <w:jc w:val="both"/>
        <w:rPr>
          <w:rFonts w:cs="Times New Roman" w:asciiTheme="minorEastAsia" w:hAnsiTheme="minorEastAsia" w:eastAsiaTheme="minorEastAsia"/>
          <w:b w:val="0"/>
          <w:kern w:val="2"/>
          <w:sz w:val="24"/>
          <w:szCs w:val="28"/>
          <w:lang w:eastAsia="zh-CN"/>
        </w:rPr>
      </w:pPr>
      <w:bookmarkStart w:id="640" w:name="_bookmark189"/>
      <w:bookmarkEnd w:id="640"/>
      <w:bookmarkStart w:id="641" w:name="_Toc22724"/>
      <w:r>
        <w:rPr>
          <w:rFonts w:cs="Times New Roman" w:asciiTheme="minorEastAsia" w:hAnsiTheme="minorEastAsia" w:eastAsiaTheme="minorEastAsia"/>
          <w:b w:val="0"/>
          <w:kern w:val="2"/>
          <w:sz w:val="24"/>
          <w:szCs w:val="28"/>
          <w:lang w:eastAsia="zh-CN"/>
        </w:rPr>
        <w:t>（五）近年发生的诉讼及仲裁情况</w:t>
      </w:r>
      <w:bookmarkEnd w:id="641"/>
    </w:p>
    <w:p>
      <w:pPr>
        <w:pStyle w:val="21"/>
        <w:ind w:left="100"/>
        <w:rPr>
          <w:lang w:eastAsia="zh-CN"/>
        </w:rPr>
      </w:pPr>
      <w:r>
        <w:rPr>
          <w:rFonts w:hint="eastAsia"/>
          <w:lang w:eastAsia="zh-CN"/>
        </w:rPr>
        <w:t>备注</w:t>
      </w:r>
      <w:r>
        <w:rPr>
          <w:lang w:eastAsia="zh-CN"/>
        </w:rPr>
        <w:t>：附相关证明材料。</w:t>
      </w:r>
    </w:p>
    <w:p>
      <w:pPr>
        <w:rPr>
          <w:lang w:eastAsia="zh-CN"/>
        </w:rPr>
        <w:sectPr>
          <w:pgSz w:w="12240" w:h="15840"/>
          <w:pgMar w:top="1440" w:right="1080" w:bottom="1440" w:left="1080" w:header="0" w:footer="921" w:gutter="0"/>
          <w:cols w:space="720" w:num="1"/>
        </w:sectPr>
      </w:pPr>
    </w:p>
    <w:p>
      <w:pPr>
        <w:pStyle w:val="6"/>
        <w:keepNext/>
        <w:keepLines/>
        <w:spacing w:before="260" w:after="260" w:line="415" w:lineRule="auto"/>
        <w:ind w:left="0" w:firstLine="117" w:firstLineChars="49"/>
        <w:jc w:val="both"/>
        <w:rPr>
          <w:rFonts w:cs="Times New Roman" w:asciiTheme="minorEastAsia" w:hAnsiTheme="minorEastAsia" w:eastAsiaTheme="minorEastAsia"/>
          <w:b w:val="0"/>
          <w:kern w:val="2"/>
          <w:sz w:val="24"/>
          <w:szCs w:val="28"/>
          <w:lang w:eastAsia="zh-CN"/>
        </w:rPr>
      </w:pPr>
      <w:bookmarkStart w:id="642" w:name="_bookmark190"/>
      <w:bookmarkEnd w:id="642"/>
      <w:bookmarkStart w:id="643" w:name="_Toc7720"/>
      <w:r>
        <w:rPr>
          <w:rFonts w:cs="Times New Roman" w:asciiTheme="minorEastAsia" w:hAnsiTheme="minorEastAsia" w:eastAsiaTheme="minorEastAsia"/>
          <w:b w:val="0"/>
          <w:kern w:val="2"/>
          <w:sz w:val="24"/>
          <w:szCs w:val="28"/>
          <w:lang w:eastAsia="zh-CN"/>
        </w:rPr>
        <w:t>（六）拟委任的主要人员汇总表</w:t>
      </w:r>
      <w:bookmarkEnd w:id="643"/>
    </w:p>
    <w:tbl>
      <w:tblPr>
        <w:tblStyle w:val="58"/>
        <w:tblW w:w="8022" w:type="dxa"/>
        <w:tblInd w:w="405" w:type="dxa"/>
        <w:tblLayout w:type="fixed"/>
        <w:tblCellMar>
          <w:top w:w="0" w:type="dxa"/>
          <w:left w:w="0" w:type="dxa"/>
          <w:bottom w:w="0" w:type="dxa"/>
          <w:right w:w="0" w:type="dxa"/>
        </w:tblCellMar>
      </w:tblPr>
      <w:tblGrid>
        <w:gridCol w:w="816"/>
        <w:gridCol w:w="1275"/>
        <w:gridCol w:w="991"/>
        <w:gridCol w:w="605"/>
        <w:gridCol w:w="487"/>
        <w:gridCol w:w="1133"/>
        <w:gridCol w:w="710"/>
        <w:gridCol w:w="872"/>
        <w:gridCol w:w="1133"/>
      </w:tblGrid>
      <w:tr>
        <w:tblPrEx>
          <w:tblLayout w:type="fixed"/>
          <w:tblCellMar>
            <w:top w:w="0" w:type="dxa"/>
            <w:left w:w="0" w:type="dxa"/>
            <w:bottom w:w="0" w:type="dxa"/>
            <w:right w:w="0" w:type="dxa"/>
          </w:tblCellMar>
        </w:tblPrEx>
        <w:trPr>
          <w:trHeight w:val="451" w:hRule="exact"/>
        </w:trPr>
        <w:tc>
          <w:tcPr>
            <w:tcW w:w="816" w:type="dxa"/>
            <w:vMerge w:val="restart"/>
            <w:tcBorders>
              <w:top w:val="single" w:color="000000" w:sz="4" w:space="0"/>
              <w:left w:val="single" w:color="000000" w:sz="4" w:space="0"/>
              <w:right w:val="single" w:color="000000" w:sz="4" w:space="0"/>
            </w:tcBorders>
          </w:tcPr>
          <w:p>
            <w:pPr>
              <w:pStyle w:val="60"/>
              <w:spacing w:before="6"/>
              <w:rPr>
                <w:rFonts w:ascii="宋体" w:hAnsi="宋体" w:eastAsia="宋体" w:cs="宋体"/>
                <w:sz w:val="25"/>
                <w:szCs w:val="25"/>
                <w:lang w:eastAsia="zh-CN"/>
              </w:rPr>
            </w:pPr>
          </w:p>
          <w:p>
            <w:pPr>
              <w:pStyle w:val="60"/>
              <w:ind w:left="191"/>
              <w:rPr>
                <w:rFonts w:ascii="宋体" w:hAnsi="宋体" w:eastAsia="宋体" w:cs="宋体"/>
                <w:sz w:val="21"/>
                <w:szCs w:val="21"/>
              </w:rPr>
            </w:pPr>
            <w:r>
              <w:rPr>
                <w:rFonts w:ascii="宋体" w:hAnsi="宋体" w:eastAsia="宋体" w:cs="宋体"/>
                <w:sz w:val="21"/>
                <w:szCs w:val="21"/>
              </w:rPr>
              <w:t>序号</w:t>
            </w:r>
          </w:p>
        </w:tc>
        <w:tc>
          <w:tcPr>
            <w:tcW w:w="1275" w:type="dxa"/>
            <w:vMerge w:val="restart"/>
            <w:tcBorders>
              <w:top w:val="single" w:color="000000" w:sz="4" w:space="0"/>
              <w:left w:val="single" w:color="000000" w:sz="4" w:space="0"/>
              <w:right w:val="single" w:color="000000" w:sz="4" w:space="0"/>
            </w:tcBorders>
          </w:tcPr>
          <w:p>
            <w:pPr>
              <w:pStyle w:val="60"/>
              <w:spacing w:before="6"/>
              <w:rPr>
                <w:rFonts w:ascii="宋体" w:hAnsi="宋体" w:eastAsia="宋体" w:cs="宋体"/>
                <w:sz w:val="25"/>
                <w:szCs w:val="25"/>
              </w:rPr>
            </w:pPr>
          </w:p>
          <w:p>
            <w:pPr>
              <w:pStyle w:val="60"/>
              <w:ind w:left="105"/>
              <w:rPr>
                <w:rFonts w:ascii="宋体" w:hAnsi="宋体" w:eastAsia="宋体" w:cs="宋体"/>
                <w:sz w:val="21"/>
                <w:szCs w:val="21"/>
              </w:rPr>
            </w:pPr>
            <w:r>
              <w:rPr>
                <w:rFonts w:ascii="宋体" w:hAnsi="宋体" w:eastAsia="宋体" w:cs="宋体"/>
                <w:sz w:val="21"/>
                <w:szCs w:val="21"/>
              </w:rPr>
              <w:t>本项目任职</w:t>
            </w:r>
          </w:p>
        </w:tc>
        <w:tc>
          <w:tcPr>
            <w:tcW w:w="991" w:type="dxa"/>
            <w:vMerge w:val="restart"/>
            <w:tcBorders>
              <w:top w:val="single" w:color="000000" w:sz="4" w:space="0"/>
              <w:left w:val="single" w:color="000000" w:sz="4" w:space="0"/>
              <w:right w:val="single" w:color="000000" w:sz="4" w:space="0"/>
            </w:tcBorders>
          </w:tcPr>
          <w:p>
            <w:pPr>
              <w:pStyle w:val="60"/>
              <w:spacing w:before="6"/>
              <w:rPr>
                <w:rFonts w:ascii="宋体" w:hAnsi="宋体" w:eastAsia="宋体" w:cs="宋体"/>
                <w:sz w:val="25"/>
                <w:szCs w:val="25"/>
              </w:rPr>
            </w:pPr>
          </w:p>
          <w:p>
            <w:pPr>
              <w:pStyle w:val="60"/>
              <w:ind w:left="280"/>
              <w:rPr>
                <w:rFonts w:ascii="宋体" w:hAnsi="宋体" w:eastAsia="宋体" w:cs="宋体"/>
                <w:sz w:val="21"/>
                <w:szCs w:val="21"/>
              </w:rPr>
            </w:pPr>
            <w:r>
              <w:rPr>
                <w:rFonts w:ascii="宋体" w:hAnsi="宋体" w:eastAsia="宋体" w:cs="宋体"/>
                <w:sz w:val="21"/>
                <w:szCs w:val="21"/>
              </w:rPr>
              <w:t>姓名</w:t>
            </w:r>
          </w:p>
        </w:tc>
        <w:tc>
          <w:tcPr>
            <w:tcW w:w="605" w:type="dxa"/>
            <w:vMerge w:val="restart"/>
            <w:tcBorders>
              <w:top w:val="single" w:color="000000" w:sz="4" w:space="0"/>
              <w:left w:val="single" w:color="000000" w:sz="4" w:space="0"/>
              <w:right w:val="single" w:color="000000" w:sz="4" w:space="0"/>
            </w:tcBorders>
          </w:tcPr>
          <w:p>
            <w:pPr>
              <w:pStyle w:val="60"/>
              <w:spacing w:before="4" w:line="442" w:lineRule="exact"/>
              <w:ind w:left="189" w:right="192"/>
              <w:rPr>
                <w:rFonts w:ascii="宋体" w:hAnsi="宋体" w:eastAsia="宋体" w:cs="宋体"/>
                <w:sz w:val="21"/>
                <w:szCs w:val="21"/>
              </w:rPr>
            </w:pPr>
            <w:r>
              <w:rPr>
                <w:rFonts w:ascii="宋体" w:hAnsi="宋体" w:eastAsia="宋体" w:cs="宋体"/>
                <w:sz w:val="21"/>
                <w:szCs w:val="21"/>
              </w:rPr>
              <w:t>职 称</w:t>
            </w:r>
          </w:p>
        </w:tc>
        <w:tc>
          <w:tcPr>
            <w:tcW w:w="487" w:type="dxa"/>
            <w:vMerge w:val="restart"/>
            <w:tcBorders>
              <w:top w:val="single" w:color="000000" w:sz="4" w:space="0"/>
              <w:left w:val="single" w:color="000000" w:sz="4" w:space="0"/>
              <w:right w:val="single" w:color="000000" w:sz="4" w:space="0"/>
            </w:tcBorders>
          </w:tcPr>
          <w:p>
            <w:pPr>
              <w:pStyle w:val="60"/>
              <w:spacing w:before="4" w:line="442" w:lineRule="exact"/>
              <w:ind w:left="131" w:right="132"/>
              <w:rPr>
                <w:rFonts w:ascii="宋体" w:hAnsi="宋体" w:eastAsia="宋体" w:cs="宋体"/>
                <w:sz w:val="21"/>
                <w:szCs w:val="21"/>
              </w:rPr>
            </w:pPr>
            <w:r>
              <w:rPr>
                <w:rFonts w:ascii="宋体" w:hAnsi="宋体" w:eastAsia="宋体" w:cs="宋体"/>
                <w:sz w:val="21"/>
                <w:szCs w:val="21"/>
              </w:rPr>
              <w:t>专 业</w:t>
            </w:r>
          </w:p>
        </w:tc>
        <w:tc>
          <w:tcPr>
            <w:tcW w:w="2715" w:type="dxa"/>
            <w:gridSpan w:val="3"/>
            <w:tcBorders>
              <w:top w:val="single" w:color="000000" w:sz="4" w:space="0"/>
              <w:left w:val="single" w:color="000000" w:sz="4" w:space="0"/>
              <w:bottom w:val="single" w:color="000000" w:sz="4" w:space="0"/>
              <w:right w:val="single" w:color="000000" w:sz="4" w:space="0"/>
            </w:tcBorders>
          </w:tcPr>
          <w:p>
            <w:pPr>
              <w:pStyle w:val="60"/>
              <w:spacing w:before="107"/>
              <w:ind w:left="405"/>
              <w:rPr>
                <w:rFonts w:ascii="宋体" w:hAnsi="宋体" w:eastAsia="宋体" w:cs="宋体"/>
                <w:sz w:val="21"/>
                <w:szCs w:val="21"/>
              </w:rPr>
            </w:pPr>
            <w:r>
              <w:rPr>
                <w:rFonts w:ascii="宋体" w:hAnsi="宋体" w:eastAsia="宋体" w:cs="宋体"/>
                <w:sz w:val="21"/>
                <w:szCs w:val="21"/>
              </w:rPr>
              <w:t>执业或职业资格证明</w:t>
            </w:r>
          </w:p>
        </w:tc>
        <w:tc>
          <w:tcPr>
            <w:tcW w:w="1133" w:type="dxa"/>
            <w:tcBorders>
              <w:top w:val="single" w:color="000000" w:sz="4" w:space="0"/>
              <w:left w:val="single" w:color="000000" w:sz="4" w:space="0"/>
              <w:bottom w:val="single" w:color="000000" w:sz="4" w:space="0"/>
              <w:right w:val="single" w:color="000000" w:sz="4" w:space="0"/>
            </w:tcBorders>
          </w:tcPr>
          <w:p>
            <w:pPr>
              <w:pStyle w:val="60"/>
              <w:spacing w:before="107"/>
              <w:ind w:left="350"/>
              <w:rPr>
                <w:rFonts w:ascii="宋体" w:hAnsi="宋体" w:eastAsia="宋体" w:cs="宋体"/>
                <w:sz w:val="21"/>
                <w:szCs w:val="21"/>
              </w:rPr>
            </w:pPr>
            <w:r>
              <w:rPr>
                <w:rFonts w:ascii="宋体" w:hAnsi="宋体" w:eastAsia="宋体" w:cs="宋体"/>
                <w:sz w:val="21"/>
                <w:szCs w:val="21"/>
              </w:rPr>
              <w:t>备注</w:t>
            </w:r>
          </w:p>
        </w:tc>
      </w:tr>
      <w:tr>
        <w:tblPrEx>
          <w:tblLayout w:type="fixed"/>
          <w:tblCellMar>
            <w:top w:w="0" w:type="dxa"/>
            <w:left w:w="0" w:type="dxa"/>
            <w:bottom w:w="0" w:type="dxa"/>
            <w:right w:w="0" w:type="dxa"/>
          </w:tblCellMar>
        </w:tblPrEx>
        <w:trPr>
          <w:trHeight w:val="449" w:hRule="exact"/>
        </w:trPr>
        <w:tc>
          <w:tcPr>
            <w:tcW w:w="816" w:type="dxa"/>
            <w:vMerge w:val="continue"/>
            <w:tcBorders>
              <w:left w:val="single" w:color="000000" w:sz="4" w:space="0"/>
              <w:bottom w:val="single" w:color="000000" w:sz="4" w:space="0"/>
              <w:right w:val="single" w:color="000000" w:sz="4" w:space="0"/>
            </w:tcBorders>
          </w:tcPr>
          <w:p/>
        </w:tc>
        <w:tc>
          <w:tcPr>
            <w:tcW w:w="1275" w:type="dxa"/>
            <w:vMerge w:val="continue"/>
            <w:tcBorders>
              <w:left w:val="single" w:color="000000" w:sz="4" w:space="0"/>
              <w:bottom w:val="single" w:color="000000" w:sz="4" w:space="0"/>
              <w:right w:val="single" w:color="000000" w:sz="4" w:space="0"/>
            </w:tcBorders>
          </w:tcPr>
          <w:p/>
        </w:tc>
        <w:tc>
          <w:tcPr>
            <w:tcW w:w="991" w:type="dxa"/>
            <w:vMerge w:val="continue"/>
            <w:tcBorders>
              <w:left w:val="single" w:color="000000" w:sz="4" w:space="0"/>
              <w:bottom w:val="single" w:color="000000" w:sz="4" w:space="0"/>
              <w:right w:val="single" w:color="000000" w:sz="4" w:space="0"/>
            </w:tcBorders>
          </w:tcPr>
          <w:p/>
        </w:tc>
        <w:tc>
          <w:tcPr>
            <w:tcW w:w="605" w:type="dxa"/>
            <w:vMerge w:val="continue"/>
            <w:tcBorders>
              <w:left w:val="single" w:color="000000" w:sz="4" w:space="0"/>
              <w:bottom w:val="single" w:color="000000" w:sz="4" w:space="0"/>
              <w:right w:val="single" w:color="000000" w:sz="4" w:space="0"/>
            </w:tcBorders>
          </w:tcPr>
          <w:p/>
        </w:tc>
        <w:tc>
          <w:tcPr>
            <w:tcW w:w="487" w:type="dxa"/>
            <w:vMerge w:val="continue"/>
            <w:tcBorders>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pPr>
              <w:pStyle w:val="60"/>
              <w:spacing w:before="107"/>
              <w:ind w:left="141"/>
              <w:rPr>
                <w:rFonts w:ascii="宋体" w:hAnsi="宋体" w:eastAsia="宋体" w:cs="宋体"/>
                <w:sz w:val="21"/>
                <w:szCs w:val="21"/>
              </w:rPr>
            </w:pPr>
            <w:r>
              <w:rPr>
                <w:rFonts w:ascii="宋体" w:hAnsi="宋体" w:eastAsia="宋体" w:cs="宋体"/>
                <w:sz w:val="21"/>
                <w:szCs w:val="21"/>
              </w:rPr>
              <w:t>证书名称</w:t>
            </w:r>
          </w:p>
        </w:tc>
        <w:tc>
          <w:tcPr>
            <w:tcW w:w="710" w:type="dxa"/>
            <w:tcBorders>
              <w:top w:val="single" w:color="000000" w:sz="4" w:space="0"/>
              <w:left w:val="single" w:color="000000" w:sz="4" w:space="0"/>
              <w:bottom w:val="single" w:color="000000" w:sz="4" w:space="0"/>
              <w:right w:val="single" w:color="000000" w:sz="4" w:space="0"/>
            </w:tcBorders>
          </w:tcPr>
          <w:p>
            <w:pPr>
              <w:pStyle w:val="60"/>
              <w:spacing w:before="107"/>
              <w:ind w:left="139"/>
              <w:rPr>
                <w:rFonts w:ascii="宋体" w:hAnsi="宋体" w:eastAsia="宋体" w:cs="宋体"/>
                <w:sz w:val="21"/>
                <w:szCs w:val="21"/>
              </w:rPr>
            </w:pPr>
            <w:r>
              <w:rPr>
                <w:rFonts w:ascii="宋体" w:hAnsi="宋体" w:eastAsia="宋体" w:cs="宋体"/>
                <w:sz w:val="21"/>
                <w:szCs w:val="21"/>
              </w:rPr>
              <w:t>级别</w:t>
            </w:r>
          </w:p>
        </w:tc>
        <w:tc>
          <w:tcPr>
            <w:tcW w:w="872" w:type="dxa"/>
            <w:tcBorders>
              <w:top w:val="single" w:color="000000" w:sz="4" w:space="0"/>
              <w:left w:val="single" w:color="000000" w:sz="4" w:space="0"/>
              <w:bottom w:val="single" w:color="000000" w:sz="4" w:space="0"/>
              <w:right w:val="single" w:color="000000" w:sz="4" w:space="0"/>
            </w:tcBorders>
          </w:tcPr>
          <w:p>
            <w:pPr>
              <w:pStyle w:val="60"/>
              <w:spacing w:before="107"/>
              <w:ind w:left="220"/>
              <w:rPr>
                <w:rFonts w:ascii="宋体" w:hAnsi="宋体" w:eastAsia="宋体" w:cs="宋体"/>
                <w:sz w:val="21"/>
                <w:szCs w:val="21"/>
              </w:rPr>
            </w:pPr>
            <w:r>
              <w:rPr>
                <w:rFonts w:ascii="宋体" w:hAnsi="宋体" w:eastAsia="宋体" w:cs="宋体"/>
                <w:sz w:val="21"/>
                <w:szCs w:val="21"/>
              </w:rPr>
              <w:t>证号</w:t>
            </w: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2"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2"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49"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1" w:hRule="exact"/>
        </w:trPr>
        <w:tc>
          <w:tcPr>
            <w:tcW w:w="816" w:type="dxa"/>
            <w:tcBorders>
              <w:top w:val="single" w:color="000000" w:sz="4" w:space="0"/>
              <w:left w:val="single" w:color="000000" w:sz="4" w:space="0"/>
              <w:bottom w:val="single" w:color="000000" w:sz="4" w:space="0"/>
              <w:right w:val="single" w:color="000000" w:sz="4" w:space="0"/>
            </w:tcBorders>
          </w:tcPr>
          <w:p/>
        </w:tc>
        <w:tc>
          <w:tcPr>
            <w:tcW w:w="1275"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605" w:type="dxa"/>
            <w:tcBorders>
              <w:top w:val="single" w:color="000000" w:sz="4" w:space="0"/>
              <w:left w:val="single" w:color="000000" w:sz="4" w:space="0"/>
              <w:bottom w:val="single" w:color="000000" w:sz="4" w:space="0"/>
              <w:right w:val="single" w:color="000000" w:sz="4" w:space="0"/>
            </w:tcBorders>
          </w:tcPr>
          <w:p/>
        </w:tc>
        <w:tc>
          <w:tcPr>
            <w:tcW w:w="487"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710" w:type="dxa"/>
            <w:tcBorders>
              <w:top w:val="single" w:color="000000" w:sz="4" w:space="0"/>
              <w:left w:val="single" w:color="000000" w:sz="4" w:space="0"/>
              <w:bottom w:val="single" w:color="000000" w:sz="4" w:space="0"/>
              <w:right w:val="single" w:color="000000" w:sz="4" w:space="0"/>
            </w:tcBorders>
          </w:tcPr>
          <w:p/>
        </w:tc>
        <w:tc>
          <w:tcPr>
            <w:tcW w:w="87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r>
    </w:tbl>
    <w:p>
      <w:pPr>
        <w:rPr>
          <w:lang w:eastAsia="zh-CN"/>
        </w:rPr>
        <w:sectPr>
          <w:pgSz w:w="12240" w:h="15840"/>
          <w:pgMar w:top="1440" w:right="1080" w:bottom="1440" w:left="1080" w:header="0" w:footer="921" w:gutter="0"/>
          <w:cols w:space="720" w:num="1"/>
        </w:sectPr>
      </w:pPr>
    </w:p>
    <w:p>
      <w:pPr>
        <w:pStyle w:val="6"/>
        <w:keepNext/>
        <w:keepLines/>
        <w:spacing w:before="260" w:after="260" w:line="415" w:lineRule="auto"/>
        <w:ind w:left="0" w:firstLine="117" w:firstLineChars="49"/>
        <w:jc w:val="both"/>
        <w:rPr>
          <w:rFonts w:cs="Times New Roman" w:asciiTheme="minorEastAsia" w:hAnsiTheme="minorEastAsia" w:eastAsiaTheme="minorEastAsia"/>
          <w:b w:val="0"/>
          <w:kern w:val="2"/>
          <w:sz w:val="24"/>
          <w:szCs w:val="28"/>
          <w:lang w:eastAsia="zh-CN"/>
        </w:rPr>
      </w:pPr>
      <w:bookmarkStart w:id="644" w:name="_bookmark191"/>
      <w:bookmarkEnd w:id="644"/>
      <w:bookmarkStart w:id="645" w:name="_Toc25602"/>
      <w:r>
        <w:rPr>
          <w:rFonts w:cs="Times New Roman" w:asciiTheme="minorEastAsia" w:hAnsiTheme="minorEastAsia" w:eastAsiaTheme="minorEastAsia"/>
          <w:b w:val="0"/>
          <w:kern w:val="2"/>
          <w:sz w:val="24"/>
          <w:szCs w:val="28"/>
          <w:lang w:eastAsia="zh-CN"/>
        </w:rPr>
        <w:t>（七）主要人员简历表</w:t>
      </w:r>
      <w:bookmarkEnd w:id="645"/>
    </w:p>
    <w:p>
      <w:pPr>
        <w:spacing w:before="5"/>
        <w:rPr>
          <w:rFonts w:ascii="宋体" w:hAnsi="宋体" w:eastAsia="宋体" w:cs="宋体"/>
          <w:sz w:val="16"/>
          <w:szCs w:val="16"/>
          <w:lang w:eastAsia="zh-CN"/>
        </w:rPr>
      </w:pPr>
    </w:p>
    <w:tbl>
      <w:tblPr>
        <w:tblStyle w:val="58"/>
        <w:tblW w:w="8523" w:type="dxa"/>
        <w:tblInd w:w="155" w:type="dxa"/>
        <w:tblLayout w:type="fixed"/>
        <w:tblCellMar>
          <w:top w:w="0" w:type="dxa"/>
          <w:left w:w="0" w:type="dxa"/>
          <w:bottom w:w="0" w:type="dxa"/>
          <w:right w:w="0" w:type="dxa"/>
        </w:tblCellMar>
      </w:tblPr>
      <w:tblGrid>
        <w:gridCol w:w="1186"/>
        <w:gridCol w:w="357"/>
        <w:gridCol w:w="692"/>
        <w:gridCol w:w="958"/>
        <w:gridCol w:w="1066"/>
        <w:gridCol w:w="705"/>
        <w:gridCol w:w="1260"/>
        <w:gridCol w:w="402"/>
        <w:gridCol w:w="1897"/>
      </w:tblGrid>
      <w:tr>
        <w:tblPrEx>
          <w:tblLayout w:type="fixed"/>
          <w:tblCellMar>
            <w:top w:w="0" w:type="dxa"/>
            <w:left w:w="0" w:type="dxa"/>
            <w:bottom w:w="0" w:type="dxa"/>
            <w:right w:w="0" w:type="dxa"/>
          </w:tblCellMar>
        </w:tblPrEx>
        <w:trPr>
          <w:trHeight w:val="890" w:hRule="exact"/>
        </w:trPr>
        <w:tc>
          <w:tcPr>
            <w:tcW w:w="1186" w:type="dxa"/>
            <w:tcBorders>
              <w:top w:val="single" w:color="000000" w:sz="4" w:space="0"/>
              <w:left w:val="single" w:color="000000" w:sz="4" w:space="0"/>
              <w:bottom w:val="single" w:color="000000" w:sz="4" w:space="0"/>
              <w:right w:val="single" w:color="000000" w:sz="4" w:space="0"/>
            </w:tcBorders>
          </w:tcPr>
          <w:p>
            <w:pPr>
              <w:pStyle w:val="60"/>
              <w:spacing w:before="1"/>
              <w:rPr>
                <w:rFonts w:ascii="宋体" w:hAnsi="宋体" w:eastAsia="宋体" w:cs="宋体"/>
                <w:sz w:val="25"/>
                <w:szCs w:val="25"/>
                <w:lang w:eastAsia="zh-CN"/>
              </w:rPr>
            </w:pPr>
          </w:p>
          <w:p>
            <w:pPr>
              <w:pStyle w:val="60"/>
              <w:tabs>
                <w:tab w:val="left" w:pos="695"/>
              </w:tabs>
              <w:ind w:left="273"/>
              <w:rPr>
                <w:rFonts w:ascii="宋体" w:hAnsi="宋体" w:eastAsia="宋体" w:cs="宋体"/>
                <w:sz w:val="21"/>
                <w:szCs w:val="21"/>
              </w:rPr>
            </w:pPr>
            <w:r>
              <w:rPr>
                <w:rFonts w:ascii="宋体" w:hAnsi="宋体" w:eastAsia="宋体" w:cs="宋体"/>
                <w:sz w:val="21"/>
                <w:szCs w:val="21"/>
              </w:rPr>
              <w:t>姓</w:t>
            </w:r>
            <w:r>
              <w:rPr>
                <w:rFonts w:ascii="宋体" w:hAnsi="宋体" w:eastAsia="宋体" w:cs="宋体"/>
                <w:sz w:val="21"/>
                <w:szCs w:val="21"/>
              </w:rPr>
              <w:tab/>
            </w:r>
            <w:r>
              <w:rPr>
                <w:rFonts w:ascii="宋体" w:hAnsi="宋体" w:eastAsia="宋体" w:cs="宋体"/>
                <w:sz w:val="21"/>
                <w:szCs w:val="21"/>
              </w:rPr>
              <w:t>名</w:t>
            </w:r>
          </w:p>
        </w:tc>
        <w:tc>
          <w:tcPr>
            <w:tcW w:w="1049" w:type="dxa"/>
            <w:gridSpan w:val="2"/>
            <w:tcBorders>
              <w:top w:val="single" w:color="000000" w:sz="4" w:space="0"/>
              <w:left w:val="single" w:color="000000" w:sz="4" w:space="0"/>
              <w:bottom w:val="single" w:color="000000" w:sz="4" w:space="0"/>
              <w:right w:val="single" w:color="000000" w:sz="4" w:space="0"/>
            </w:tcBorders>
          </w:tcPr>
          <w:p/>
        </w:tc>
        <w:tc>
          <w:tcPr>
            <w:tcW w:w="958" w:type="dxa"/>
            <w:tcBorders>
              <w:top w:val="single" w:color="000000" w:sz="4" w:space="0"/>
              <w:left w:val="single" w:color="000000" w:sz="4" w:space="0"/>
              <w:bottom w:val="single" w:color="000000" w:sz="4" w:space="0"/>
              <w:right w:val="single" w:color="000000" w:sz="4" w:space="0"/>
            </w:tcBorders>
          </w:tcPr>
          <w:p>
            <w:pPr>
              <w:pStyle w:val="60"/>
              <w:spacing w:before="1"/>
              <w:rPr>
                <w:rFonts w:ascii="宋体" w:hAnsi="宋体" w:eastAsia="宋体" w:cs="宋体"/>
                <w:sz w:val="25"/>
                <w:szCs w:val="25"/>
              </w:rPr>
            </w:pPr>
          </w:p>
          <w:p>
            <w:pPr>
              <w:pStyle w:val="60"/>
              <w:ind w:left="264"/>
              <w:rPr>
                <w:rFonts w:ascii="宋体" w:hAnsi="宋体" w:eastAsia="宋体" w:cs="宋体"/>
                <w:sz w:val="21"/>
                <w:szCs w:val="21"/>
              </w:rPr>
            </w:pPr>
            <w:r>
              <w:rPr>
                <w:rFonts w:ascii="宋体" w:hAnsi="宋体" w:eastAsia="宋体" w:cs="宋体"/>
                <w:sz w:val="21"/>
                <w:szCs w:val="21"/>
              </w:rPr>
              <w:t>年龄</w:t>
            </w:r>
          </w:p>
        </w:tc>
        <w:tc>
          <w:tcPr>
            <w:tcW w:w="1066" w:type="dxa"/>
            <w:tcBorders>
              <w:top w:val="single" w:color="000000" w:sz="4" w:space="0"/>
              <w:left w:val="single" w:color="000000" w:sz="4" w:space="0"/>
              <w:bottom w:val="single" w:color="000000" w:sz="4" w:space="0"/>
              <w:right w:val="single" w:color="000000" w:sz="4" w:space="0"/>
            </w:tcBorders>
          </w:tcPr>
          <w:p/>
        </w:tc>
        <w:tc>
          <w:tcPr>
            <w:tcW w:w="2367" w:type="dxa"/>
            <w:gridSpan w:val="3"/>
            <w:tcBorders>
              <w:top w:val="single" w:color="000000" w:sz="4" w:space="0"/>
              <w:left w:val="single" w:color="000000" w:sz="4" w:space="0"/>
              <w:bottom w:val="single" w:color="000000" w:sz="4" w:space="0"/>
              <w:right w:val="single" w:color="000000" w:sz="4" w:space="0"/>
            </w:tcBorders>
          </w:tcPr>
          <w:p>
            <w:pPr>
              <w:pStyle w:val="60"/>
              <w:spacing w:before="3" w:line="440" w:lineRule="exact"/>
              <w:ind w:left="652" w:right="122" w:hanging="524"/>
              <w:rPr>
                <w:rFonts w:ascii="宋体" w:hAnsi="宋体" w:eastAsia="宋体" w:cs="宋体"/>
                <w:sz w:val="21"/>
                <w:szCs w:val="21"/>
                <w:lang w:eastAsia="zh-CN"/>
              </w:rPr>
            </w:pPr>
            <w:r>
              <w:rPr>
                <w:rFonts w:ascii="宋体" w:hAnsi="宋体" w:eastAsia="宋体" w:cs="宋体"/>
                <w:spacing w:val="-2"/>
                <w:sz w:val="21"/>
                <w:szCs w:val="21"/>
                <w:lang w:eastAsia="zh-CN"/>
              </w:rPr>
              <w:t>执业资格证书（或上岗</w:t>
            </w:r>
            <w:r>
              <w:rPr>
                <w:rFonts w:ascii="宋体" w:hAnsi="宋体" w:eastAsia="宋体" w:cs="宋体"/>
                <w:spacing w:val="-85"/>
                <w:sz w:val="21"/>
                <w:szCs w:val="21"/>
                <w:lang w:eastAsia="zh-CN"/>
              </w:rPr>
              <w:t xml:space="preserve"> </w:t>
            </w:r>
            <w:r>
              <w:rPr>
                <w:rFonts w:ascii="宋体" w:hAnsi="宋体" w:eastAsia="宋体" w:cs="宋体"/>
                <w:sz w:val="21"/>
                <w:szCs w:val="21"/>
                <w:lang w:eastAsia="zh-CN"/>
              </w:rPr>
              <w:t>证书）名称</w:t>
            </w:r>
          </w:p>
        </w:tc>
        <w:tc>
          <w:tcPr>
            <w:tcW w:w="1897" w:type="dxa"/>
            <w:tcBorders>
              <w:top w:val="single" w:color="000000" w:sz="4" w:space="0"/>
              <w:left w:val="single" w:color="000000" w:sz="4" w:space="0"/>
              <w:bottom w:val="single" w:color="000000" w:sz="4" w:space="0"/>
              <w:right w:val="single" w:color="000000" w:sz="4" w:space="0"/>
            </w:tcBorders>
          </w:tcPr>
          <w:p>
            <w:pPr>
              <w:rPr>
                <w:lang w:eastAsia="zh-CN"/>
              </w:rPr>
            </w:pPr>
          </w:p>
        </w:tc>
      </w:tr>
      <w:tr>
        <w:tblPrEx>
          <w:tblLayout w:type="fixed"/>
          <w:tblCellMar>
            <w:top w:w="0" w:type="dxa"/>
            <w:left w:w="0" w:type="dxa"/>
            <w:bottom w:w="0" w:type="dxa"/>
            <w:right w:w="0" w:type="dxa"/>
          </w:tblCellMar>
        </w:tblPrEx>
        <w:trPr>
          <w:trHeight w:val="698" w:hRule="exact"/>
        </w:trPr>
        <w:tc>
          <w:tcPr>
            <w:tcW w:w="1186" w:type="dxa"/>
            <w:tcBorders>
              <w:top w:val="single" w:color="000000" w:sz="4" w:space="0"/>
              <w:left w:val="single" w:color="000000" w:sz="4" w:space="0"/>
              <w:bottom w:val="single" w:color="000000" w:sz="4" w:space="0"/>
              <w:right w:val="single" w:color="000000" w:sz="4" w:space="0"/>
            </w:tcBorders>
          </w:tcPr>
          <w:p>
            <w:pPr>
              <w:pStyle w:val="60"/>
              <w:spacing w:before="10"/>
              <w:rPr>
                <w:rFonts w:ascii="宋体" w:hAnsi="宋体" w:eastAsia="宋体" w:cs="宋体"/>
                <w:sz w:val="17"/>
                <w:szCs w:val="17"/>
                <w:lang w:eastAsia="zh-CN"/>
              </w:rPr>
            </w:pPr>
          </w:p>
          <w:p>
            <w:pPr>
              <w:pStyle w:val="60"/>
              <w:tabs>
                <w:tab w:val="left" w:pos="695"/>
              </w:tabs>
              <w:ind w:left="273"/>
              <w:rPr>
                <w:rFonts w:ascii="宋体" w:hAnsi="宋体" w:eastAsia="宋体" w:cs="宋体"/>
                <w:sz w:val="21"/>
                <w:szCs w:val="21"/>
              </w:rPr>
            </w:pPr>
            <w:r>
              <w:rPr>
                <w:rFonts w:ascii="宋体" w:hAnsi="宋体" w:eastAsia="宋体" w:cs="宋体"/>
                <w:sz w:val="21"/>
                <w:szCs w:val="21"/>
              </w:rPr>
              <w:t>职</w:t>
            </w:r>
            <w:r>
              <w:rPr>
                <w:rFonts w:ascii="宋体" w:hAnsi="宋体" w:eastAsia="宋体" w:cs="宋体"/>
                <w:sz w:val="21"/>
                <w:szCs w:val="21"/>
              </w:rPr>
              <w:tab/>
            </w:r>
            <w:r>
              <w:rPr>
                <w:rFonts w:ascii="宋体" w:hAnsi="宋体" w:eastAsia="宋体" w:cs="宋体"/>
                <w:sz w:val="21"/>
                <w:szCs w:val="21"/>
              </w:rPr>
              <w:t>称</w:t>
            </w:r>
          </w:p>
        </w:tc>
        <w:tc>
          <w:tcPr>
            <w:tcW w:w="1049" w:type="dxa"/>
            <w:gridSpan w:val="2"/>
            <w:tcBorders>
              <w:top w:val="single" w:color="000000" w:sz="4" w:space="0"/>
              <w:left w:val="single" w:color="000000" w:sz="4" w:space="0"/>
              <w:bottom w:val="single" w:color="000000" w:sz="4" w:space="0"/>
              <w:right w:val="single" w:color="000000" w:sz="4" w:space="0"/>
            </w:tcBorders>
          </w:tcPr>
          <w:p/>
        </w:tc>
        <w:tc>
          <w:tcPr>
            <w:tcW w:w="958" w:type="dxa"/>
            <w:tcBorders>
              <w:top w:val="single" w:color="000000" w:sz="4" w:space="0"/>
              <w:left w:val="single" w:color="000000" w:sz="4" w:space="0"/>
              <w:bottom w:val="single" w:color="000000" w:sz="4" w:space="0"/>
              <w:right w:val="single" w:color="000000" w:sz="4" w:space="0"/>
            </w:tcBorders>
          </w:tcPr>
          <w:p>
            <w:pPr>
              <w:pStyle w:val="60"/>
              <w:spacing w:before="10"/>
              <w:rPr>
                <w:rFonts w:ascii="宋体" w:hAnsi="宋体" w:eastAsia="宋体" w:cs="宋体"/>
                <w:sz w:val="17"/>
                <w:szCs w:val="17"/>
              </w:rPr>
            </w:pPr>
          </w:p>
          <w:p>
            <w:pPr>
              <w:pStyle w:val="60"/>
              <w:ind w:left="264"/>
              <w:rPr>
                <w:rFonts w:ascii="宋体" w:hAnsi="宋体" w:eastAsia="宋体" w:cs="宋体"/>
                <w:sz w:val="21"/>
                <w:szCs w:val="21"/>
              </w:rPr>
            </w:pPr>
            <w:r>
              <w:rPr>
                <w:rFonts w:ascii="宋体" w:hAnsi="宋体" w:eastAsia="宋体" w:cs="宋体"/>
                <w:sz w:val="21"/>
                <w:szCs w:val="21"/>
              </w:rPr>
              <w:t>学历</w:t>
            </w:r>
          </w:p>
        </w:tc>
        <w:tc>
          <w:tcPr>
            <w:tcW w:w="1066" w:type="dxa"/>
            <w:tcBorders>
              <w:top w:val="single" w:color="000000" w:sz="4" w:space="0"/>
              <w:left w:val="single" w:color="000000" w:sz="4" w:space="0"/>
              <w:bottom w:val="single" w:color="000000" w:sz="4" w:space="0"/>
              <w:right w:val="single" w:color="000000" w:sz="4" w:space="0"/>
            </w:tcBorders>
          </w:tcPr>
          <w:p/>
        </w:tc>
        <w:tc>
          <w:tcPr>
            <w:tcW w:w="2367" w:type="dxa"/>
            <w:gridSpan w:val="3"/>
            <w:tcBorders>
              <w:top w:val="single" w:color="000000" w:sz="4" w:space="0"/>
              <w:left w:val="single" w:color="000000" w:sz="4" w:space="0"/>
              <w:bottom w:val="single" w:color="000000" w:sz="4" w:space="0"/>
              <w:right w:val="single" w:color="000000" w:sz="4" w:space="0"/>
            </w:tcBorders>
          </w:tcPr>
          <w:p>
            <w:pPr>
              <w:pStyle w:val="60"/>
              <w:spacing w:before="10"/>
              <w:rPr>
                <w:rFonts w:ascii="宋体" w:hAnsi="宋体" w:eastAsia="宋体" w:cs="宋体"/>
                <w:sz w:val="17"/>
                <w:szCs w:val="17"/>
              </w:rPr>
            </w:pPr>
          </w:p>
          <w:p>
            <w:pPr>
              <w:pStyle w:val="60"/>
              <w:ind w:left="443"/>
              <w:rPr>
                <w:rFonts w:ascii="宋体" w:hAnsi="宋体" w:eastAsia="宋体" w:cs="宋体"/>
                <w:sz w:val="21"/>
                <w:szCs w:val="21"/>
              </w:rPr>
            </w:pPr>
            <w:r>
              <w:rPr>
                <w:rFonts w:ascii="宋体" w:hAnsi="宋体" w:eastAsia="宋体" w:cs="宋体"/>
                <w:sz w:val="21"/>
                <w:szCs w:val="21"/>
              </w:rPr>
              <w:t>拟在本项目任职</w:t>
            </w:r>
          </w:p>
        </w:tc>
        <w:tc>
          <w:tcPr>
            <w:tcW w:w="1897"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01" w:hRule="exact"/>
        </w:trPr>
        <w:tc>
          <w:tcPr>
            <w:tcW w:w="1186" w:type="dxa"/>
            <w:tcBorders>
              <w:top w:val="single" w:color="000000" w:sz="4" w:space="0"/>
              <w:left w:val="single" w:color="000000" w:sz="4" w:space="0"/>
              <w:bottom w:val="single" w:color="000000" w:sz="4" w:space="0"/>
              <w:right w:val="single" w:color="000000" w:sz="4" w:space="0"/>
            </w:tcBorders>
          </w:tcPr>
          <w:p>
            <w:pPr>
              <w:pStyle w:val="60"/>
              <w:spacing w:before="13"/>
              <w:rPr>
                <w:rFonts w:ascii="宋体" w:hAnsi="宋体" w:eastAsia="宋体" w:cs="宋体"/>
                <w:sz w:val="17"/>
                <w:szCs w:val="17"/>
              </w:rPr>
            </w:pPr>
          </w:p>
          <w:p>
            <w:pPr>
              <w:pStyle w:val="60"/>
              <w:ind w:left="167"/>
              <w:rPr>
                <w:rFonts w:ascii="宋体" w:hAnsi="宋体" w:eastAsia="宋体" w:cs="宋体"/>
                <w:sz w:val="21"/>
                <w:szCs w:val="21"/>
              </w:rPr>
            </w:pPr>
            <w:r>
              <w:rPr>
                <w:rFonts w:ascii="宋体" w:hAnsi="宋体" w:eastAsia="宋体" w:cs="宋体"/>
                <w:sz w:val="21"/>
                <w:szCs w:val="21"/>
              </w:rPr>
              <w:t>工作年限</w:t>
            </w:r>
          </w:p>
        </w:tc>
        <w:tc>
          <w:tcPr>
            <w:tcW w:w="3073" w:type="dxa"/>
            <w:gridSpan w:val="4"/>
            <w:tcBorders>
              <w:top w:val="single" w:color="000000" w:sz="4" w:space="0"/>
              <w:left w:val="single" w:color="000000" w:sz="4" w:space="0"/>
              <w:bottom w:val="single" w:color="000000" w:sz="4" w:space="0"/>
              <w:right w:val="single" w:color="000000" w:sz="4" w:space="0"/>
            </w:tcBorders>
          </w:tcPr>
          <w:p/>
        </w:tc>
        <w:tc>
          <w:tcPr>
            <w:tcW w:w="2367" w:type="dxa"/>
            <w:gridSpan w:val="3"/>
            <w:tcBorders>
              <w:top w:val="single" w:color="000000" w:sz="4" w:space="0"/>
              <w:left w:val="single" w:color="000000" w:sz="4" w:space="0"/>
              <w:bottom w:val="single" w:color="000000" w:sz="4" w:space="0"/>
              <w:right w:val="single" w:color="000000" w:sz="4" w:space="0"/>
            </w:tcBorders>
          </w:tcPr>
          <w:p>
            <w:pPr>
              <w:pStyle w:val="60"/>
              <w:spacing w:before="13"/>
              <w:rPr>
                <w:rFonts w:ascii="宋体" w:hAnsi="宋体" w:eastAsia="宋体" w:cs="宋体"/>
                <w:sz w:val="17"/>
                <w:szCs w:val="17"/>
              </w:rPr>
            </w:pPr>
          </w:p>
          <w:p>
            <w:pPr>
              <w:pStyle w:val="60"/>
              <w:ind w:left="338"/>
              <w:rPr>
                <w:rFonts w:ascii="宋体" w:hAnsi="宋体" w:eastAsia="宋体" w:cs="宋体"/>
                <w:sz w:val="21"/>
                <w:szCs w:val="21"/>
              </w:rPr>
            </w:pPr>
            <w:r>
              <w:rPr>
                <w:rFonts w:ascii="宋体" w:hAnsi="宋体" w:eastAsia="宋体" w:cs="宋体"/>
                <w:sz w:val="21"/>
                <w:szCs w:val="21"/>
              </w:rPr>
              <w:t>从事</w:t>
            </w:r>
            <w:r>
              <w:rPr>
                <w:rFonts w:hint="eastAsia" w:ascii="宋体" w:hAnsi="宋体" w:eastAsia="宋体" w:cs="宋体"/>
                <w:sz w:val="21"/>
                <w:szCs w:val="21"/>
                <w:lang w:eastAsia="zh-CN"/>
              </w:rPr>
              <w:t>类似</w:t>
            </w:r>
            <w:r>
              <w:rPr>
                <w:rFonts w:ascii="宋体" w:hAnsi="宋体" w:eastAsia="宋体" w:cs="宋体"/>
                <w:sz w:val="21"/>
                <w:szCs w:val="21"/>
              </w:rPr>
              <w:t>工作年限</w:t>
            </w:r>
          </w:p>
        </w:tc>
        <w:tc>
          <w:tcPr>
            <w:tcW w:w="1897"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10" w:hRule="exact"/>
        </w:trPr>
        <w:tc>
          <w:tcPr>
            <w:tcW w:w="1186" w:type="dxa"/>
            <w:tcBorders>
              <w:top w:val="single" w:color="000000" w:sz="4" w:space="0"/>
              <w:left w:val="single" w:color="000000" w:sz="4" w:space="0"/>
              <w:bottom w:val="single" w:color="000000" w:sz="4" w:space="0"/>
              <w:right w:val="single" w:color="000000" w:sz="4" w:space="0"/>
            </w:tcBorders>
          </w:tcPr>
          <w:p>
            <w:pPr>
              <w:pStyle w:val="60"/>
              <w:spacing w:before="2"/>
              <w:rPr>
                <w:rFonts w:ascii="宋体" w:hAnsi="宋体" w:eastAsia="宋体" w:cs="宋体"/>
                <w:sz w:val="18"/>
                <w:szCs w:val="18"/>
              </w:rPr>
            </w:pPr>
          </w:p>
          <w:p>
            <w:pPr>
              <w:pStyle w:val="60"/>
              <w:ind w:left="167"/>
              <w:rPr>
                <w:rFonts w:ascii="宋体" w:hAnsi="宋体" w:eastAsia="宋体" w:cs="宋体"/>
                <w:sz w:val="21"/>
                <w:szCs w:val="21"/>
              </w:rPr>
            </w:pPr>
            <w:r>
              <w:rPr>
                <w:rFonts w:ascii="宋体" w:hAnsi="宋体" w:eastAsia="宋体" w:cs="宋体"/>
                <w:sz w:val="21"/>
                <w:szCs w:val="21"/>
              </w:rPr>
              <w:t>毕业学校</w:t>
            </w:r>
          </w:p>
        </w:tc>
        <w:tc>
          <w:tcPr>
            <w:tcW w:w="7337" w:type="dxa"/>
            <w:gridSpan w:val="8"/>
            <w:tcBorders>
              <w:top w:val="single" w:color="000000" w:sz="4" w:space="0"/>
              <w:left w:val="single" w:color="000000" w:sz="4" w:space="0"/>
              <w:bottom w:val="single" w:color="000000" w:sz="4" w:space="0"/>
              <w:right w:val="single" w:color="000000" w:sz="4" w:space="0"/>
            </w:tcBorders>
          </w:tcPr>
          <w:p>
            <w:pPr>
              <w:pStyle w:val="60"/>
              <w:spacing w:before="2"/>
              <w:rPr>
                <w:rFonts w:ascii="宋体" w:hAnsi="宋体" w:eastAsia="宋体" w:cs="宋体"/>
                <w:sz w:val="18"/>
                <w:szCs w:val="18"/>
              </w:rPr>
            </w:pPr>
          </w:p>
          <w:p>
            <w:pPr>
              <w:pStyle w:val="60"/>
              <w:tabs>
                <w:tab w:val="left" w:pos="3360"/>
                <w:tab w:val="left" w:pos="4620"/>
              </w:tabs>
              <w:ind w:left="1258"/>
              <w:rPr>
                <w:rFonts w:ascii="宋体" w:hAnsi="宋体" w:eastAsia="宋体" w:cs="宋体"/>
                <w:sz w:val="21"/>
                <w:szCs w:val="21"/>
              </w:rPr>
            </w:pPr>
            <w:r>
              <w:rPr>
                <w:rFonts w:ascii="宋体" w:hAnsi="宋体" w:eastAsia="宋体" w:cs="宋体"/>
                <w:spacing w:val="-1"/>
                <w:sz w:val="21"/>
                <w:szCs w:val="21"/>
              </w:rPr>
              <w:t>年毕业于</w:t>
            </w:r>
            <w:r>
              <w:rPr>
                <w:rFonts w:ascii="宋体" w:hAnsi="宋体" w:eastAsia="宋体" w:cs="宋体"/>
                <w:spacing w:val="-1"/>
                <w:sz w:val="21"/>
                <w:szCs w:val="21"/>
              </w:rPr>
              <w:tab/>
            </w:r>
            <w:r>
              <w:rPr>
                <w:rFonts w:ascii="宋体" w:hAnsi="宋体" w:eastAsia="宋体" w:cs="宋体"/>
                <w:spacing w:val="-2"/>
                <w:sz w:val="21"/>
                <w:szCs w:val="21"/>
              </w:rPr>
              <w:t>学校</w:t>
            </w:r>
            <w:r>
              <w:rPr>
                <w:rFonts w:ascii="宋体" w:hAnsi="宋体" w:eastAsia="宋体" w:cs="宋体"/>
                <w:spacing w:val="-2"/>
                <w:sz w:val="21"/>
                <w:szCs w:val="21"/>
              </w:rPr>
              <w:tab/>
            </w:r>
            <w:r>
              <w:rPr>
                <w:rFonts w:ascii="宋体" w:hAnsi="宋体" w:eastAsia="宋体" w:cs="宋体"/>
                <w:sz w:val="21"/>
                <w:szCs w:val="21"/>
              </w:rPr>
              <w:t>专业</w:t>
            </w:r>
          </w:p>
        </w:tc>
      </w:tr>
      <w:tr>
        <w:tblPrEx>
          <w:tblLayout w:type="fixed"/>
          <w:tblCellMar>
            <w:top w:w="0" w:type="dxa"/>
            <w:left w:w="0" w:type="dxa"/>
            <w:bottom w:w="0" w:type="dxa"/>
            <w:right w:w="0" w:type="dxa"/>
          </w:tblCellMar>
        </w:tblPrEx>
        <w:trPr>
          <w:trHeight w:val="694" w:hRule="exact"/>
        </w:trPr>
        <w:tc>
          <w:tcPr>
            <w:tcW w:w="8523" w:type="dxa"/>
            <w:gridSpan w:val="9"/>
            <w:tcBorders>
              <w:top w:val="single" w:color="000000" w:sz="4" w:space="0"/>
              <w:left w:val="single" w:color="000000" w:sz="4" w:space="0"/>
              <w:bottom w:val="single" w:color="000000" w:sz="4" w:space="0"/>
              <w:right w:val="single" w:color="000000" w:sz="4" w:space="0"/>
            </w:tcBorders>
          </w:tcPr>
          <w:p>
            <w:pPr>
              <w:pStyle w:val="60"/>
              <w:spacing w:before="7"/>
              <w:rPr>
                <w:rFonts w:ascii="宋体" w:hAnsi="宋体" w:eastAsia="宋体" w:cs="宋体"/>
                <w:sz w:val="17"/>
                <w:szCs w:val="17"/>
              </w:rPr>
            </w:pPr>
          </w:p>
          <w:p>
            <w:pPr>
              <w:pStyle w:val="60"/>
              <w:ind w:left="103"/>
              <w:rPr>
                <w:rFonts w:ascii="宋体" w:hAnsi="宋体" w:eastAsia="宋体" w:cs="宋体"/>
                <w:sz w:val="21"/>
                <w:szCs w:val="21"/>
              </w:rPr>
            </w:pPr>
            <w:r>
              <w:rPr>
                <w:rFonts w:ascii="宋体" w:hAnsi="宋体" w:eastAsia="宋体" w:cs="宋体"/>
                <w:sz w:val="21"/>
                <w:szCs w:val="21"/>
              </w:rPr>
              <w:t>主要工作经历</w:t>
            </w:r>
          </w:p>
        </w:tc>
      </w:tr>
      <w:tr>
        <w:tblPrEx>
          <w:tblLayout w:type="fixed"/>
          <w:tblCellMar>
            <w:top w:w="0" w:type="dxa"/>
            <w:left w:w="0" w:type="dxa"/>
            <w:bottom w:w="0" w:type="dxa"/>
            <w:right w:w="0" w:type="dxa"/>
          </w:tblCellMar>
        </w:tblPrEx>
        <w:trPr>
          <w:trHeight w:val="718" w:hRule="exact"/>
        </w:trPr>
        <w:tc>
          <w:tcPr>
            <w:tcW w:w="1543" w:type="dxa"/>
            <w:gridSpan w:val="2"/>
            <w:tcBorders>
              <w:top w:val="single" w:color="000000" w:sz="4" w:space="0"/>
              <w:left w:val="single" w:color="000000" w:sz="4" w:space="0"/>
              <w:bottom w:val="single" w:color="000000" w:sz="4" w:space="0"/>
              <w:right w:val="single" w:color="000000" w:sz="4" w:space="0"/>
            </w:tcBorders>
          </w:tcPr>
          <w:p>
            <w:pPr>
              <w:pStyle w:val="60"/>
              <w:spacing w:before="6"/>
              <w:rPr>
                <w:rFonts w:ascii="宋体" w:hAnsi="宋体" w:eastAsia="宋体" w:cs="宋体"/>
                <w:sz w:val="18"/>
                <w:szCs w:val="18"/>
              </w:rPr>
            </w:pPr>
          </w:p>
          <w:p>
            <w:pPr>
              <w:pStyle w:val="60"/>
              <w:tabs>
                <w:tab w:val="left" w:pos="873"/>
              </w:tabs>
              <w:ind w:left="451"/>
              <w:rPr>
                <w:rFonts w:ascii="宋体" w:hAnsi="宋体" w:eastAsia="宋体" w:cs="宋体"/>
                <w:sz w:val="21"/>
                <w:szCs w:val="21"/>
              </w:rPr>
            </w:pPr>
            <w:r>
              <w:rPr>
                <w:rFonts w:ascii="宋体" w:hAnsi="宋体" w:eastAsia="宋体" w:cs="宋体"/>
                <w:sz w:val="21"/>
                <w:szCs w:val="21"/>
              </w:rPr>
              <w:t>时</w:t>
            </w:r>
            <w:r>
              <w:rPr>
                <w:rFonts w:ascii="宋体" w:hAnsi="宋体" w:eastAsia="宋体" w:cs="宋体"/>
                <w:sz w:val="21"/>
                <w:szCs w:val="21"/>
              </w:rPr>
              <w:tab/>
            </w:r>
            <w:r>
              <w:rPr>
                <w:rFonts w:ascii="宋体" w:hAnsi="宋体" w:eastAsia="宋体" w:cs="宋体"/>
                <w:sz w:val="21"/>
                <w:szCs w:val="21"/>
              </w:rPr>
              <w:t>间</w:t>
            </w:r>
          </w:p>
        </w:tc>
        <w:tc>
          <w:tcPr>
            <w:tcW w:w="3421" w:type="dxa"/>
            <w:gridSpan w:val="4"/>
            <w:tcBorders>
              <w:top w:val="single" w:color="000000" w:sz="4" w:space="0"/>
              <w:left w:val="single" w:color="000000" w:sz="4" w:space="0"/>
              <w:bottom w:val="single" w:color="000000" w:sz="4" w:space="0"/>
              <w:right w:val="single" w:color="000000" w:sz="4" w:space="0"/>
            </w:tcBorders>
          </w:tcPr>
          <w:p>
            <w:pPr>
              <w:pStyle w:val="60"/>
              <w:spacing w:before="6"/>
              <w:rPr>
                <w:rFonts w:ascii="宋体" w:hAnsi="宋体" w:eastAsia="宋体" w:cs="宋体"/>
                <w:sz w:val="18"/>
                <w:szCs w:val="18"/>
              </w:rPr>
            </w:pPr>
          </w:p>
          <w:p>
            <w:pPr>
              <w:pStyle w:val="60"/>
              <w:ind w:left="864"/>
              <w:rPr>
                <w:rFonts w:ascii="宋体" w:hAnsi="宋体" w:eastAsia="宋体" w:cs="宋体"/>
                <w:sz w:val="21"/>
                <w:szCs w:val="21"/>
              </w:rPr>
            </w:pPr>
            <w:r>
              <w:rPr>
                <w:rFonts w:ascii="宋体" w:hAnsi="宋体" w:eastAsia="宋体" w:cs="宋体"/>
                <w:sz w:val="21"/>
                <w:szCs w:val="21"/>
              </w:rPr>
              <w:t>参加过的类似项目</w:t>
            </w:r>
          </w:p>
        </w:tc>
        <w:tc>
          <w:tcPr>
            <w:tcW w:w="1260" w:type="dxa"/>
            <w:tcBorders>
              <w:top w:val="single" w:color="000000" w:sz="4" w:space="0"/>
              <w:left w:val="single" w:color="000000" w:sz="4" w:space="0"/>
              <w:bottom w:val="single" w:color="000000" w:sz="4" w:space="0"/>
              <w:right w:val="single" w:color="000000" w:sz="4" w:space="0"/>
            </w:tcBorders>
          </w:tcPr>
          <w:p>
            <w:pPr>
              <w:pStyle w:val="60"/>
              <w:spacing w:before="6"/>
              <w:rPr>
                <w:rFonts w:ascii="宋体" w:hAnsi="宋体" w:eastAsia="宋体" w:cs="宋体"/>
                <w:sz w:val="18"/>
                <w:szCs w:val="18"/>
              </w:rPr>
            </w:pPr>
          </w:p>
          <w:p>
            <w:pPr>
              <w:pStyle w:val="60"/>
              <w:ind w:left="204"/>
              <w:rPr>
                <w:rFonts w:ascii="宋体" w:hAnsi="宋体" w:eastAsia="宋体" w:cs="宋体"/>
                <w:sz w:val="21"/>
                <w:szCs w:val="21"/>
              </w:rPr>
            </w:pPr>
            <w:r>
              <w:rPr>
                <w:rFonts w:ascii="宋体" w:hAnsi="宋体" w:eastAsia="宋体" w:cs="宋体"/>
                <w:sz w:val="21"/>
                <w:szCs w:val="21"/>
              </w:rPr>
              <w:t>担任职务</w:t>
            </w:r>
          </w:p>
        </w:tc>
        <w:tc>
          <w:tcPr>
            <w:tcW w:w="2299" w:type="dxa"/>
            <w:gridSpan w:val="2"/>
            <w:tcBorders>
              <w:top w:val="single" w:color="000000" w:sz="4" w:space="0"/>
              <w:left w:val="single" w:color="000000" w:sz="4" w:space="0"/>
              <w:bottom w:val="single" w:color="000000" w:sz="4" w:space="0"/>
              <w:right w:val="single" w:color="000000" w:sz="4" w:space="0"/>
            </w:tcBorders>
          </w:tcPr>
          <w:p>
            <w:pPr>
              <w:pStyle w:val="60"/>
              <w:spacing w:before="6"/>
              <w:rPr>
                <w:rFonts w:ascii="宋体" w:hAnsi="宋体" w:eastAsia="宋体" w:cs="宋体"/>
                <w:sz w:val="18"/>
                <w:szCs w:val="18"/>
              </w:rPr>
            </w:pPr>
          </w:p>
          <w:p>
            <w:pPr>
              <w:pStyle w:val="60"/>
              <w:ind w:left="302"/>
              <w:rPr>
                <w:rFonts w:ascii="宋体" w:hAnsi="宋体" w:eastAsia="宋体" w:cs="宋体"/>
                <w:sz w:val="21"/>
                <w:szCs w:val="21"/>
              </w:rPr>
            </w:pPr>
            <w:r>
              <w:rPr>
                <w:rFonts w:ascii="宋体" w:hAnsi="宋体" w:eastAsia="宋体" w:cs="宋体"/>
                <w:sz w:val="21"/>
                <w:szCs w:val="21"/>
              </w:rPr>
              <w:t>委托人及联系电话</w:t>
            </w: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tcPr>
          <w:p/>
        </w:tc>
        <w:tc>
          <w:tcPr>
            <w:tcW w:w="3421" w:type="dxa"/>
            <w:gridSpan w:val="4"/>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tc>
        <w:tc>
          <w:tcPr>
            <w:tcW w:w="2299"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98" w:hRule="exact"/>
        </w:trPr>
        <w:tc>
          <w:tcPr>
            <w:tcW w:w="1543" w:type="dxa"/>
            <w:gridSpan w:val="2"/>
            <w:tcBorders>
              <w:top w:val="single" w:color="000000" w:sz="4" w:space="0"/>
              <w:left w:val="single" w:color="000000" w:sz="4" w:space="0"/>
              <w:bottom w:val="single" w:color="000000" w:sz="4" w:space="0"/>
              <w:right w:val="single" w:color="000000" w:sz="4" w:space="0"/>
            </w:tcBorders>
          </w:tcPr>
          <w:p/>
        </w:tc>
        <w:tc>
          <w:tcPr>
            <w:tcW w:w="3421" w:type="dxa"/>
            <w:gridSpan w:val="4"/>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tc>
        <w:tc>
          <w:tcPr>
            <w:tcW w:w="2299"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tcPr>
          <w:p/>
        </w:tc>
        <w:tc>
          <w:tcPr>
            <w:tcW w:w="3421" w:type="dxa"/>
            <w:gridSpan w:val="4"/>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tc>
        <w:tc>
          <w:tcPr>
            <w:tcW w:w="2299"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tcPr>
          <w:p/>
        </w:tc>
        <w:tc>
          <w:tcPr>
            <w:tcW w:w="3421" w:type="dxa"/>
            <w:gridSpan w:val="4"/>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tc>
        <w:tc>
          <w:tcPr>
            <w:tcW w:w="2299"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699" w:hRule="exact"/>
        </w:trPr>
        <w:tc>
          <w:tcPr>
            <w:tcW w:w="1543" w:type="dxa"/>
            <w:gridSpan w:val="2"/>
            <w:tcBorders>
              <w:top w:val="single" w:color="000000" w:sz="4" w:space="0"/>
              <w:left w:val="single" w:color="000000" w:sz="4" w:space="0"/>
              <w:bottom w:val="single" w:color="000000" w:sz="4" w:space="0"/>
              <w:right w:val="single" w:color="000000" w:sz="4" w:space="0"/>
            </w:tcBorders>
          </w:tcPr>
          <w:p/>
        </w:tc>
        <w:tc>
          <w:tcPr>
            <w:tcW w:w="3421" w:type="dxa"/>
            <w:gridSpan w:val="4"/>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tc>
        <w:tc>
          <w:tcPr>
            <w:tcW w:w="2299"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tcPr>
          <w:p/>
        </w:tc>
        <w:tc>
          <w:tcPr>
            <w:tcW w:w="3421" w:type="dxa"/>
            <w:gridSpan w:val="4"/>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tc>
        <w:tc>
          <w:tcPr>
            <w:tcW w:w="2299" w:type="dxa"/>
            <w:gridSpan w:val="2"/>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701" w:hRule="exact"/>
        </w:trPr>
        <w:tc>
          <w:tcPr>
            <w:tcW w:w="1543" w:type="dxa"/>
            <w:gridSpan w:val="2"/>
            <w:tcBorders>
              <w:top w:val="single" w:color="000000" w:sz="4" w:space="0"/>
              <w:left w:val="single" w:color="000000" w:sz="4" w:space="0"/>
              <w:bottom w:val="single" w:color="000000" w:sz="4" w:space="0"/>
              <w:right w:val="single" w:color="000000" w:sz="4" w:space="0"/>
            </w:tcBorders>
          </w:tcPr>
          <w:p/>
        </w:tc>
        <w:tc>
          <w:tcPr>
            <w:tcW w:w="3421" w:type="dxa"/>
            <w:gridSpan w:val="4"/>
            <w:tcBorders>
              <w:top w:val="single" w:color="000000" w:sz="4" w:space="0"/>
              <w:left w:val="single" w:color="000000" w:sz="4" w:space="0"/>
              <w:bottom w:val="single" w:color="000000" w:sz="4" w:space="0"/>
              <w:right w:val="single" w:color="000000" w:sz="4" w:space="0"/>
            </w:tcBorders>
          </w:tcPr>
          <w:p/>
        </w:tc>
        <w:tc>
          <w:tcPr>
            <w:tcW w:w="1260" w:type="dxa"/>
            <w:tcBorders>
              <w:top w:val="single" w:color="000000" w:sz="4" w:space="0"/>
              <w:left w:val="single" w:color="000000" w:sz="4" w:space="0"/>
              <w:bottom w:val="single" w:color="000000" w:sz="4" w:space="0"/>
              <w:right w:val="single" w:color="000000" w:sz="4" w:space="0"/>
            </w:tcBorders>
          </w:tcPr>
          <w:p/>
        </w:tc>
        <w:tc>
          <w:tcPr>
            <w:tcW w:w="2299" w:type="dxa"/>
            <w:gridSpan w:val="2"/>
            <w:tcBorders>
              <w:top w:val="single" w:color="000000" w:sz="4" w:space="0"/>
              <w:left w:val="single" w:color="000000" w:sz="4" w:space="0"/>
              <w:bottom w:val="single" w:color="000000" w:sz="4" w:space="0"/>
              <w:right w:val="single" w:color="000000" w:sz="4" w:space="0"/>
            </w:tcBorders>
          </w:tcPr>
          <w:p/>
        </w:tc>
      </w:tr>
    </w:tbl>
    <w:p>
      <w:pPr>
        <w:spacing w:before="6"/>
        <w:rPr>
          <w:rFonts w:ascii="宋体" w:hAnsi="宋体" w:eastAsia="宋体" w:cs="宋体"/>
          <w:sz w:val="5"/>
          <w:szCs w:val="5"/>
        </w:rPr>
      </w:pPr>
    </w:p>
    <w:p>
      <w:pPr>
        <w:pStyle w:val="21"/>
        <w:spacing w:before="36"/>
        <w:ind w:left="100"/>
        <w:rPr>
          <w:lang w:eastAsia="zh-CN"/>
        </w:rPr>
      </w:pPr>
      <w:r>
        <w:rPr>
          <w:rFonts w:hint="eastAsia"/>
          <w:lang w:val="en-US" w:eastAsia="zh-CN"/>
        </w:rPr>
        <w:t>备</w:t>
      </w:r>
      <w:r>
        <w:rPr>
          <w:lang w:eastAsia="zh-CN"/>
        </w:rPr>
        <w:t>注：后附相关证明材料。</w:t>
      </w:r>
    </w:p>
    <w:p>
      <w:pPr>
        <w:rPr>
          <w:lang w:eastAsia="zh-CN"/>
        </w:rPr>
        <w:sectPr>
          <w:pgSz w:w="12240" w:h="15840"/>
          <w:pgMar w:top="1440" w:right="1080" w:bottom="1440" w:left="1080" w:header="0" w:footer="921" w:gutter="0"/>
          <w:cols w:space="720" w:num="1"/>
        </w:sectPr>
      </w:pPr>
    </w:p>
    <w:p>
      <w:pPr>
        <w:pStyle w:val="6"/>
        <w:keepNext/>
        <w:keepLines/>
        <w:spacing w:before="260" w:after="260" w:line="415" w:lineRule="auto"/>
        <w:ind w:left="0" w:firstLine="117" w:firstLineChars="49"/>
        <w:jc w:val="both"/>
        <w:rPr>
          <w:rFonts w:cs="Times New Roman" w:asciiTheme="minorEastAsia" w:hAnsiTheme="minorEastAsia" w:eastAsiaTheme="minorEastAsia"/>
          <w:b w:val="0"/>
          <w:kern w:val="2"/>
          <w:sz w:val="24"/>
          <w:szCs w:val="28"/>
          <w:lang w:eastAsia="zh-CN"/>
        </w:rPr>
      </w:pPr>
      <w:bookmarkStart w:id="646" w:name="_bookmark192"/>
      <w:bookmarkEnd w:id="646"/>
      <w:bookmarkStart w:id="647" w:name="_bookmark193"/>
      <w:bookmarkEnd w:id="647"/>
      <w:bookmarkStart w:id="648" w:name="_Toc44676268"/>
      <w:bookmarkStart w:id="649" w:name="_Toc5971"/>
      <w:r>
        <w:rPr>
          <w:rFonts w:hint="eastAsia" w:cs="Times New Roman" w:asciiTheme="minorEastAsia" w:hAnsiTheme="minorEastAsia" w:eastAsiaTheme="minorEastAsia"/>
          <w:b w:val="0"/>
          <w:kern w:val="2"/>
          <w:sz w:val="24"/>
          <w:szCs w:val="28"/>
          <w:lang w:eastAsia="zh-CN"/>
        </w:rPr>
        <w:t>（八）企业信誉及行贿犯罪情况</w:t>
      </w:r>
      <w:bookmarkEnd w:id="648"/>
      <w:bookmarkEnd w:id="649"/>
    </w:p>
    <w:p>
      <w:pPr>
        <w:spacing w:line="440" w:lineRule="exact"/>
        <w:ind w:firstLine="416" w:firstLineChars="200"/>
        <w:rPr>
          <w:rFonts w:hint="eastAsia" w:ascii="宋体" w:hAnsi="宋体" w:eastAsia="宋体" w:cs="宋体"/>
          <w:spacing w:val="-1"/>
          <w:sz w:val="21"/>
          <w:szCs w:val="21"/>
          <w:lang w:eastAsia="zh-CN"/>
        </w:rPr>
      </w:pPr>
      <w:r>
        <w:rPr>
          <w:rFonts w:hint="eastAsia" w:ascii="宋体" w:hAnsi="宋体" w:eastAsia="宋体" w:cs="宋体"/>
          <w:spacing w:val="-1"/>
          <w:sz w:val="21"/>
          <w:szCs w:val="21"/>
          <w:lang w:val="en-US" w:eastAsia="zh-CN"/>
        </w:rPr>
        <w:t>备</w:t>
      </w:r>
      <w:r>
        <w:rPr>
          <w:rFonts w:hint="eastAsia" w:ascii="宋体" w:hAnsi="宋体" w:eastAsia="宋体" w:cs="宋体"/>
          <w:spacing w:val="-1"/>
          <w:sz w:val="21"/>
          <w:szCs w:val="21"/>
          <w:lang w:eastAsia="zh-CN"/>
        </w:rPr>
        <w:t>注：</w:t>
      </w:r>
    </w:p>
    <w:p>
      <w:pPr>
        <w:spacing w:line="440" w:lineRule="exact"/>
        <w:ind w:firstLine="416" w:firstLineChars="200"/>
        <w:rPr>
          <w:rFonts w:ascii="宋体" w:hAnsi="宋体" w:eastAsia="宋体" w:cs="宋体"/>
          <w:spacing w:val="-1"/>
          <w:sz w:val="21"/>
          <w:szCs w:val="21"/>
          <w:lang w:eastAsia="zh-CN"/>
        </w:rPr>
      </w:pPr>
      <w:r>
        <w:rPr>
          <w:rFonts w:hint="eastAsia" w:ascii="宋体" w:hAnsi="宋体" w:eastAsia="宋体" w:cs="宋体"/>
          <w:spacing w:val="-1"/>
          <w:sz w:val="21"/>
          <w:szCs w:val="21"/>
          <w:lang w:val="en-US" w:eastAsia="zh-CN"/>
        </w:rPr>
        <w:t>1、</w:t>
      </w:r>
      <w:r>
        <w:rPr>
          <w:rFonts w:hint="eastAsia" w:ascii="宋体" w:hAnsi="宋体" w:eastAsia="宋体" w:cs="宋体"/>
          <w:spacing w:val="-1"/>
          <w:sz w:val="21"/>
          <w:szCs w:val="21"/>
          <w:lang w:eastAsia="zh-CN"/>
        </w:rPr>
        <w:t>后附相关证明材料。</w:t>
      </w:r>
    </w:p>
    <w:p>
      <w:pPr>
        <w:spacing w:line="440" w:lineRule="exact"/>
        <w:ind w:firstLine="442" w:firstLineChars="200"/>
        <w:rPr>
          <w:b/>
          <w:szCs w:val="21"/>
          <w:lang w:eastAsia="zh-CN"/>
        </w:rPr>
      </w:pPr>
    </w:p>
    <w:p>
      <w:pPr>
        <w:spacing w:line="440" w:lineRule="exact"/>
        <w:ind w:firstLine="442" w:firstLineChars="200"/>
        <w:rPr>
          <w:b/>
          <w:szCs w:val="21"/>
          <w:lang w:eastAsia="zh-CN"/>
        </w:rPr>
      </w:pPr>
      <w:r>
        <w:rPr>
          <w:rFonts w:hint="eastAsia"/>
          <w:b/>
          <w:szCs w:val="21"/>
          <w:lang w:eastAsia="zh-CN"/>
        </w:rPr>
        <w:t>（注）：接受联合体投标的，上述情况资料应包括联合体各方相关情况（若不接受联合投标体，本条不做要求）</w:t>
      </w:r>
    </w:p>
    <w:p>
      <w:pPr>
        <w:spacing w:line="440" w:lineRule="exact"/>
        <w:ind w:firstLine="442" w:firstLineChars="200"/>
        <w:rPr>
          <w:b/>
          <w:szCs w:val="21"/>
          <w:lang w:eastAsia="zh-CN"/>
        </w:rPr>
      </w:pPr>
      <w:r>
        <w:rPr>
          <w:rFonts w:hint="eastAsia"/>
          <w:b/>
          <w:szCs w:val="21"/>
          <w:lang w:eastAsia="zh-CN"/>
        </w:rPr>
        <w:t>重要提示：投标人对提供的以上资料的真实性负责，评标过程中评标委员若对以上投标人提供的资料有异议，可要求投标人提供原件进行复核，若发现有不实之处，按无效投标处理。</w:t>
      </w:r>
    </w:p>
    <w:p>
      <w:pPr>
        <w:spacing w:line="440" w:lineRule="exact"/>
        <w:ind w:firstLine="442" w:firstLineChars="200"/>
        <w:rPr>
          <w:b/>
          <w:color w:val="auto"/>
          <w:szCs w:val="21"/>
          <w:lang w:eastAsia="zh-CN"/>
        </w:rPr>
      </w:pPr>
      <w:r>
        <w:rPr>
          <w:rFonts w:hint="eastAsia"/>
          <w:b/>
          <w:color w:val="auto"/>
          <w:szCs w:val="21"/>
          <w:highlight w:val="none"/>
          <w:lang w:eastAsia="zh-CN"/>
        </w:rPr>
        <w:t>其中：1、第</w:t>
      </w:r>
      <w:r>
        <w:rPr>
          <w:rFonts w:hint="eastAsia"/>
          <w:b/>
          <w:color w:val="auto"/>
          <w:szCs w:val="21"/>
          <w:highlight w:val="none"/>
          <w:u w:val="single"/>
          <w:lang w:val="en-US" w:eastAsia="zh-CN"/>
        </w:rPr>
        <w:t xml:space="preserve">                      </w:t>
      </w:r>
      <w:r>
        <w:rPr>
          <w:rFonts w:hint="eastAsia"/>
          <w:b/>
          <w:color w:val="auto"/>
          <w:szCs w:val="21"/>
          <w:highlight w:val="none"/>
          <w:lang w:eastAsia="zh-CN"/>
        </w:rPr>
        <w:t>条为必备条件，若无或不符合投标</w:t>
      </w:r>
      <w:r>
        <w:rPr>
          <w:rFonts w:hint="eastAsia"/>
          <w:b/>
          <w:color w:val="auto"/>
          <w:szCs w:val="21"/>
          <w:lang w:eastAsia="zh-CN"/>
        </w:rPr>
        <w:t>人须知前附表要求的资格条件，则资格后审不合格；</w:t>
      </w:r>
    </w:p>
    <w:p>
      <w:pPr>
        <w:spacing w:line="440" w:lineRule="exact"/>
        <w:ind w:firstLine="1091" w:firstLineChars="494"/>
        <w:rPr>
          <w:b/>
          <w:color w:val="auto"/>
          <w:szCs w:val="21"/>
          <w:highlight w:val="none"/>
          <w:lang w:eastAsia="zh-CN"/>
        </w:rPr>
      </w:pPr>
      <w:r>
        <w:rPr>
          <w:rFonts w:hint="eastAsia"/>
          <w:b/>
          <w:color w:val="auto"/>
          <w:szCs w:val="21"/>
          <w:highlight w:val="none"/>
          <w:lang w:eastAsia="zh-CN"/>
        </w:rPr>
        <w:t>2、第</w:t>
      </w:r>
      <w:r>
        <w:rPr>
          <w:rFonts w:hint="eastAsia"/>
          <w:b/>
          <w:color w:val="auto"/>
          <w:szCs w:val="21"/>
          <w:highlight w:val="none"/>
          <w:u w:val="single"/>
          <w:lang w:val="en-US" w:eastAsia="zh-CN"/>
        </w:rPr>
        <w:t xml:space="preserve">                      </w:t>
      </w:r>
      <w:r>
        <w:rPr>
          <w:rFonts w:hint="eastAsia"/>
          <w:b/>
          <w:color w:val="auto"/>
          <w:szCs w:val="21"/>
          <w:highlight w:val="none"/>
          <w:lang w:eastAsia="zh-CN"/>
        </w:rPr>
        <w:t>条内容，若无，应注明情况，若资格审查资料中无第</w:t>
      </w:r>
      <w:r>
        <w:rPr>
          <w:rFonts w:hint="eastAsia"/>
          <w:b/>
          <w:color w:val="auto"/>
          <w:szCs w:val="21"/>
          <w:highlight w:val="none"/>
          <w:u w:val="single"/>
          <w:lang w:val="en-US" w:eastAsia="zh-CN"/>
        </w:rPr>
        <w:t xml:space="preserve">                      </w:t>
      </w:r>
      <w:r>
        <w:rPr>
          <w:rFonts w:hint="eastAsia"/>
          <w:b/>
          <w:color w:val="auto"/>
          <w:szCs w:val="21"/>
          <w:highlight w:val="none"/>
          <w:lang w:eastAsia="zh-CN"/>
        </w:rPr>
        <w:t>条内容，且未在资格审查资料文件中注明，则视为资格后审不合格。</w:t>
      </w:r>
    </w:p>
    <w:p>
      <w:pPr>
        <w:rPr>
          <w:rFonts w:ascii="宋体" w:hAnsi="宋体" w:eastAsia="宋体" w:cs="宋体"/>
          <w:spacing w:val="-1"/>
          <w:sz w:val="21"/>
          <w:szCs w:val="21"/>
          <w:highlight w:val="red"/>
          <w:lang w:eastAsia="zh-CN"/>
        </w:rPr>
      </w:pPr>
      <w:r>
        <w:rPr>
          <w:rFonts w:ascii="宋体" w:hAnsi="宋体" w:eastAsia="宋体" w:cs="宋体"/>
          <w:spacing w:val="-1"/>
          <w:sz w:val="21"/>
          <w:szCs w:val="21"/>
          <w:highlight w:val="red"/>
          <w:lang w:eastAsia="zh-CN"/>
        </w:rPr>
        <w:br w:type="page"/>
      </w:r>
    </w:p>
    <w:p>
      <w:pPr>
        <w:rPr>
          <w:highlight w:val="none"/>
          <w:lang w:eastAsia="zh-CN"/>
        </w:rPr>
      </w:pPr>
      <w:r>
        <w:rPr>
          <w:highlight w:val="none"/>
          <w:lang w:eastAsia="zh-CN"/>
        </w:rPr>
        <w:t>附件</w:t>
      </w:r>
      <w:r>
        <w:rPr>
          <w:rFonts w:hint="eastAsia"/>
          <w:highlight w:val="none"/>
          <w:lang w:eastAsia="zh-CN"/>
        </w:rPr>
        <w:t>：</w:t>
      </w:r>
    </w:p>
    <w:p>
      <w:pPr>
        <w:ind w:firstLine="482"/>
        <w:jc w:val="center"/>
        <w:rPr>
          <w:b/>
          <w:highlight w:val="none"/>
          <w:lang w:eastAsia="zh-CN"/>
        </w:rPr>
      </w:pPr>
      <w:r>
        <w:rPr>
          <w:rFonts w:hint="eastAsia"/>
          <w:b/>
          <w:highlight w:val="none"/>
          <w:lang w:eastAsia="zh-CN"/>
        </w:rPr>
        <w:t>评标评审信息公示表（疫情期间执行）</w:t>
      </w:r>
    </w:p>
    <w:p>
      <w:pPr>
        <w:ind w:firstLine="482"/>
        <w:rPr>
          <w:b/>
          <w:highlight w:val="none"/>
        </w:rPr>
      </w:pPr>
      <w:r>
        <w:rPr>
          <w:rFonts w:hint="eastAsia"/>
          <w:b/>
          <w:highlight w:val="none"/>
        </w:rPr>
        <w:t>项目名称：</w:t>
      </w:r>
      <w:r>
        <w:rPr>
          <w:rFonts w:hint="eastAsia" w:cs="宋体"/>
          <w:highlight w:val="none"/>
        </w:rPr>
        <w:t xml:space="preserve">     </w:t>
      </w:r>
    </w:p>
    <w:tbl>
      <w:tblPr>
        <w:tblStyle w:val="5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272"/>
        <w:gridCol w:w="661"/>
        <w:gridCol w:w="1488"/>
        <w:gridCol w:w="2266"/>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931" w:type="dxa"/>
            <w:vAlign w:val="center"/>
          </w:tcPr>
          <w:p>
            <w:pPr>
              <w:pStyle w:val="261"/>
              <w:rPr>
                <w:highlight w:val="none"/>
              </w:rPr>
            </w:pPr>
            <w:r>
              <w:rPr>
                <w:rFonts w:hint="eastAsia"/>
                <w:highlight w:val="none"/>
              </w:rPr>
              <w:t>序号</w:t>
            </w:r>
          </w:p>
        </w:tc>
        <w:tc>
          <w:tcPr>
            <w:tcW w:w="2933" w:type="dxa"/>
            <w:gridSpan w:val="2"/>
            <w:vAlign w:val="center"/>
          </w:tcPr>
          <w:p>
            <w:pPr>
              <w:pStyle w:val="261"/>
              <w:rPr>
                <w:highlight w:val="none"/>
              </w:rPr>
            </w:pPr>
            <w:r>
              <w:rPr>
                <w:rFonts w:hint="eastAsia"/>
                <w:highlight w:val="none"/>
              </w:rPr>
              <w:t>证件名称</w:t>
            </w:r>
          </w:p>
        </w:tc>
        <w:tc>
          <w:tcPr>
            <w:tcW w:w="3754" w:type="dxa"/>
            <w:gridSpan w:val="2"/>
            <w:vAlign w:val="center"/>
          </w:tcPr>
          <w:p>
            <w:pPr>
              <w:pStyle w:val="261"/>
              <w:rPr>
                <w:highlight w:val="none"/>
              </w:rPr>
            </w:pPr>
            <w:r>
              <w:rPr>
                <w:rFonts w:hint="eastAsia"/>
                <w:highlight w:val="none"/>
              </w:rPr>
              <w:t>内容</w:t>
            </w:r>
          </w:p>
        </w:tc>
        <w:tc>
          <w:tcPr>
            <w:tcW w:w="1668" w:type="dxa"/>
            <w:vAlign w:val="center"/>
          </w:tcPr>
          <w:p>
            <w:pPr>
              <w:pStyle w:val="261"/>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286" w:type="dxa"/>
            <w:gridSpan w:val="6"/>
            <w:vAlign w:val="center"/>
          </w:tcPr>
          <w:p>
            <w:pPr>
              <w:pStyle w:val="261"/>
              <w:rPr>
                <w:highlight w:val="none"/>
              </w:rPr>
            </w:pPr>
            <w:r>
              <w:rPr>
                <w:rFonts w:hint="eastAsia"/>
                <w:highlight w:val="none"/>
              </w:rPr>
              <w:t>投标条件资料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31" w:type="dxa"/>
            <w:vAlign w:val="center"/>
          </w:tcPr>
          <w:p>
            <w:pPr>
              <w:pStyle w:val="261"/>
              <w:rPr>
                <w:highlight w:val="none"/>
              </w:rPr>
            </w:pPr>
            <w:r>
              <w:rPr>
                <w:rFonts w:hint="eastAsia"/>
                <w:highlight w:val="none"/>
              </w:rPr>
              <w:t>1</w:t>
            </w:r>
          </w:p>
        </w:tc>
        <w:tc>
          <w:tcPr>
            <w:tcW w:w="2933" w:type="dxa"/>
            <w:gridSpan w:val="2"/>
            <w:vAlign w:val="center"/>
          </w:tcPr>
          <w:p>
            <w:pPr>
              <w:pStyle w:val="261"/>
              <w:rPr>
                <w:highlight w:val="none"/>
              </w:rPr>
            </w:pPr>
            <w:r>
              <w:rPr>
                <w:rFonts w:hint="eastAsia"/>
                <w:highlight w:val="none"/>
              </w:rPr>
              <w:t>营业执照副本</w:t>
            </w:r>
          </w:p>
        </w:tc>
        <w:tc>
          <w:tcPr>
            <w:tcW w:w="3754" w:type="dxa"/>
            <w:gridSpan w:val="2"/>
          </w:tcPr>
          <w:p>
            <w:pPr>
              <w:pStyle w:val="261"/>
              <w:rPr>
                <w:highlight w:val="none"/>
              </w:rPr>
            </w:pPr>
            <w:r>
              <w:rPr>
                <w:rFonts w:hint="eastAsia"/>
                <w:highlight w:val="none"/>
              </w:rPr>
              <w:t>应填</w:t>
            </w:r>
            <w:r>
              <w:rPr>
                <w:highlight w:val="none"/>
              </w:rPr>
              <w:t>写</w:t>
            </w:r>
            <w:r>
              <w:rPr>
                <w:rFonts w:hint="eastAsia"/>
                <w:highlight w:val="none"/>
              </w:rPr>
              <w:t>证</w:t>
            </w:r>
            <w:r>
              <w:rPr>
                <w:highlight w:val="none"/>
              </w:rPr>
              <w:t>书编号</w:t>
            </w: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1" w:type="dxa"/>
            <w:vAlign w:val="center"/>
          </w:tcPr>
          <w:p>
            <w:pPr>
              <w:pStyle w:val="261"/>
              <w:rPr>
                <w:highlight w:val="none"/>
              </w:rPr>
            </w:pPr>
            <w:r>
              <w:rPr>
                <w:rFonts w:hint="eastAsia"/>
                <w:highlight w:val="none"/>
              </w:rPr>
              <w:t>2</w:t>
            </w:r>
          </w:p>
        </w:tc>
        <w:tc>
          <w:tcPr>
            <w:tcW w:w="2933" w:type="dxa"/>
            <w:gridSpan w:val="2"/>
            <w:vAlign w:val="center"/>
          </w:tcPr>
          <w:p>
            <w:pPr>
              <w:pStyle w:val="261"/>
              <w:rPr>
                <w:highlight w:val="none"/>
              </w:rPr>
            </w:pPr>
            <w:r>
              <w:rPr>
                <w:rFonts w:hint="eastAsia"/>
                <w:highlight w:val="none"/>
              </w:rPr>
              <w:t>资质证书副本</w:t>
            </w:r>
          </w:p>
        </w:tc>
        <w:tc>
          <w:tcPr>
            <w:tcW w:w="3754" w:type="dxa"/>
            <w:gridSpan w:val="2"/>
          </w:tcPr>
          <w:p>
            <w:pPr>
              <w:pStyle w:val="261"/>
              <w:rPr>
                <w:highlight w:val="none"/>
              </w:rPr>
            </w:pPr>
            <w:r>
              <w:rPr>
                <w:rFonts w:hint="eastAsia"/>
                <w:highlight w:val="none"/>
              </w:rPr>
              <w:t>应</w:t>
            </w:r>
            <w:r>
              <w:rPr>
                <w:highlight w:val="none"/>
              </w:rPr>
              <w:t>填</w:t>
            </w:r>
            <w:r>
              <w:rPr>
                <w:rFonts w:hint="eastAsia"/>
                <w:highlight w:val="none"/>
              </w:rPr>
              <w:t>写</w:t>
            </w:r>
            <w:r>
              <w:rPr>
                <w:highlight w:val="none"/>
              </w:rPr>
              <w:t>证书编号</w:t>
            </w: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1" w:type="dxa"/>
            <w:vAlign w:val="center"/>
          </w:tcPr>
          <w:p>
            <w:pPr>
              <w:pStyle w:val="261"/>
              <w:rPr>
                <w:highlight w:val="none"/>
              </w:rPr>
            </w:pPr>
            <w:r>
              <w:rPr>
                <w:rFonts w:hint="eastAsia"/>
                <w:highlight w:val="none"/>
              </w:rPr>
              <w:t>3</w:t>
            </w:r>
          </w:p>
        </w:tc>
        <w:tc>
          <w:tcPr>
            <w:tcW w:w="2933" w:type="dxa"/>
            <w:gridSpan w:val="2"/>
            <w:vAlign w:val="center"/>
          </w:tcPr>
          <w:p>
            <w:pPr>
              <w:pStyle w:val="261"/>
              <w:rPr>
                <w:highlight w:val="none"/>
              </w:rPr>
            </w:pPr>
            <w:r>
              <w:rPr>
                <w:rFonts w:hint="eastAsia"/>
                <w:highlight w:val="none"/>
              </w:rPr>
              <w:t>全过程工程咨询项目经理</w:t>
            </w:r>
          </w:p>
        </w:tc>
        <w:tc>
          <w:tcPr>
            <w:tcW w:w="3754" w:type="dxa"/>
            <w:gridSpan w:val="2"/>
            <w:vAlign w:val="center"/>
          </w:tcPr>
          <w:p>
            <w:pPr>
              <w:pStyle w:val="261"/>
              <w:rPr>
                <w:highlight w:val="none"/>
              </w:rPr>
            </w:pPr>
            <w:r>
              <w:rPr>
                <w:rFonts w:hint="eastAsia"/>
                <w:highlight w:val="none"/>
              </w:rPr>
              <w:t>应</w:t>
            </w:r>
            <w:r>
              <w:rPr>
                <w:highlight w:val="none"/>
              </w:rPr>
              <w:t>填写证书</w:t>
            </w:r>
            <w:r>
              <w:rPr>
                <w:rFonts w:hint="eastAsia"/>
                <w:highlight w:val="none"/>
              </w:rPr>
              <w:t>编</w:t>
            </w:r>
            <w:r>
              <w:rPr>
                <w:highlight w:val="none"/>
              </w:rPr>
              <w:t>号</w:t>
            </w:r>
            <w:r>
              <w:rPr>
                <w:rFonts w:hint="eastAsia"/>
                <w:highlight w:val="none"/>
              </w:rPr>
              <w:t>、专业、</w:t>
            </w:r>
            <w:r>
              <w:rPr>
                <w:highlight w:val="none"/>
              </w:rPr>
              <w:t>有效期</w:t>
            </w: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1" w:type="dxa"/>
            <w:vAlign w:val="center"/>
          </w:tcPr>
          <w:p>
            <w:pPr>
              <w:pStyle w:val="261"/>
              <w:rPr>
                <w:highlight w:val="none"/>
              </w:rPr>
            </w:pPr>
            <w:r>
              <w:rPr>
                <w:rFonts w:hint="eastAsia"/>
                <w:highlight w:val="none"/>
              </w:rPr>
              <w:t>4</w:t>
            </w:r>
          </w:p>
        </w:tc>
        <w:tc>
          <w:tcPr>
            <w:tcW w:w="2933" w:type="dxa"/>
            <w:gridSpan w:val="2"/>
            <w:vAlign w:val="center"/>
          </w:tcPr>
          <w:p>
            <w:pPr>
              <w:pStyle w:val="261"/>
              <w:rPr>
                <w:highlight w:val="none"/>
              </w:rPr>
            </w:pPr>
            <w:r>
              <w:rPr>
                <w:rFonts w:hint="eastAsia"/>
                <w:highlight w:val="none"/>
              </w:rPr>
              <w:t>总监理工程师</w:t>
            </w:r>
          </w:p>
        </w:tc>
        <w:tc>
          <w:tcPr>
            <w:tcW w:w="3754" w:type="dxa"/>
            <w:gridSpan w:val="2"/>
          </w:tcPr>
          <w:p>
            <w:pPr>
              <w:pStyle w:val="261"/>
              <w:rPr>
                <w:highlight w:val="none"/>
              </w:rPr>
            </w:pPr>
            <w:r>
              <w:rPr>
                <w:rFonts w:hint="eastAsia"/>
                <w:highlight w:val="none"/>
              </w:rPr>
              <w:t>应</w:t>
            </w:r>
            <w:r>
              <w:rPr>
                <w:highlight w:val="none"/>
              </w:rPr>
              <w:t>填写证书</w:t>
            </w:r>
            <w:r>
              <w:rPr>
                <w:rFonts w:hint="eastAsia"/>
                <w:highlight w:val="none"/>
              </w:rPr>
              <w:t>编</w:t>
            </w:r>
            <w:r>
              <w:rPr>
                <w:highlight w:val="none"/>
              </w:rPr>
              <w:t>号</w:t>
            </w:r>
            <w:r>
              <w:rPr>
                <w:rFonts w:hint="eastAsia"/>
                <w:highlight w:val="none"/>
              </w:rPr>
              <w:t>、专业、</w:t>
            </w:r>
            <w:r>
              <w:rPr>
                <w:highlight w:val="none"/>
              </w:rPr>
              <w:t>有效期</w:t>
            </w: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1" w:type="dxa"/>
            <w:vAlign w:val="center"/>
          </w:tcPr>
          <w:p>
            <w:pPr>
              <w:pStyle w:val="261"/>
              <w:rPr>
                <w:highlight w:val="none"/>
              </w:rPr>
            </w:pPr>
            <w:r>
              <w:rPr>
                <w:rFonts w:hint="eastAsia"/>
                <w:highlight w:val="none"/>
              </w:rPr>
              <w:t>5</w:t>
            </w:r>
          </w:p>
        </w:tc>
        <w:tc>
          <w:tcPr>
            <w:tcW w:w="2933" w:type="dxa"/>
            <w:gridSpan w:val="2"/>
            <w:vAlign w:val="center"/>
          </w:tcPr>
          <w:p>
            <w:pPr>
              <w:pStyle w:val="261"/>
              <w:rPr>
                <w:rFonts w:hint="eastAsia" w:eastAsiaTheme="minorEastAsia"/>
                <w:highlight w:val="none"/>
                <w:lang w:eastAsia="zh-CN"/>
              </w:rPr>
            </w:pPr>
            <w:r>
              <w:rPr>
                <w:rFonts w:hint="eastAsia"/>
                <w:highlight w:val="none"/>
              </w:rPr>
              <w:t>勘察负责人</w:t>
            </w:r>
            <w:r>
              <w:rPr>
                <w:rFonts w:hint="eastAsia"/>
                <w:highlight w:val="none"/>
                <w:lang w:eastAsia="zh-CN"/>
              </w:rPr>
              <w:t>（</w:t>
            </w:r>
            <w:r>
              <w:rPr>
                <w:rFonts w:hint="eastAsia"/>
                <w:highlight w:val="none"/>
                <w:lang w:val="en-US" w:eastAsia="zh-CN"/>
              </w:rPr>
              <w:t>如有</w:t>
            </w:r>
            <w:r>
              <w:rPr>
                <w:rFonts w:hint="eastAsia"/>
                <w:highlight w:val="none"/>
                <w:lang w:eastAsia="zh-CN"/>
              </w:rPr>
              <w:t>）</w:t>
            </w:r>
          </w:p>
        </w:tc>
        <w:tc>
          <w:tcPr>
            <w:tcW w:w="3754" w:type="dxa"/>
            <w:gridSpan w:val="2"/>
          </w:tcPr>
          <w:p>
            <w:pPr>
              <w:pStyle w:val="261"/>
              <w:rPr>
                <w:highlight w:val="none"/>
              </w:rPr>
            </w:pPr>
            <w:r>
              <w:rPr>
                <w:rFonts w:hint="eastAsia"/>
                <w:highlight w:val="none"/>
              </w:rPr>
              <w:t>应填写证书编号、专业、有效期</w:t>
            </w: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1" w:type="dxa"/>
            <w:vAlign w:val="center"/>
          </w:tcPr>
          <w:p>
            <w:pPr>
              <w:pStyle w:val="261"/>
              <w:rPr>
                <w:highlight w:val="none"/>
              </w:rPr>
            </w:pPr>
            <w:r>
              <w:rPr>
                <w:rFonts w:hint="eastAsia"/>
                <w:highlight w:val="none"/>
              </w:rPr>
              <w:t>6</w:t>
            </w:r>
          </w:p>
        </w:tc>
        <w:tc>
          <w:tcPr>
            <w:tcW w:w="2933" w:type="dxa"/>
            <w:gridSpan w:val="2"/>
            <w:vAlign w:val="center"/>
          </w:tcPr>
          <w:p>
            <w:pPr>
              <w:pStyle w:val="261"/>
              <w:rPr>
                <w:highlight w:val="none"/>
              </w:rPr>
            </w:pPr>
            <w:r>
              <w:rPr>
                <w:rFonts w:hint="eastAsia"/>
                <w:highlight w:val="none"/>
              </w:rPr>
              <w:t>设计负责人</w:t>
            </w:r>
          </w:p>
        </w:tc>
        <w:tc>
          <w:tcPr>
            <w:tcW w:w="3754" w:type="dxa"/>
            <w:gridSpan w:val="2"/>
          </w:tcPr>
          <w:p>
            <w:pPr>
              <w:pStyle w:val="261"/>
              <w:rPr>
                <w:highlight w:val="none"/>
              </w:rPr>
            </w:pPr>
            <w:r>
              <w:rPr>
                <w:rFonts w:hint="eastAsia"/>
                <w:highlight w:val="none"/>
              </w:rPr>
              <w:t>应</w:t>
            </w:r>
            <w:r>
              <w:rPr>
                <w:highlight w:val="none"/>
              </w:rPr>
              <w:t>填写证书</w:t>
            </w:r>
            <w:r>
              <w:rPr>
                <w:rFonts w:hint="eastAsia"/>
                <w:highlight w:val="none"/>
              </w:rPr>
              <w:t>编</w:t>
            </w:r>
            <w:r>
              <w:rPr>
                <w:highlight w:val="none"/>
              </w:rPr>
              <w:t>号</w:t>
            </w:r>
            <w:r>
              <w:rPr>
                <w:rFonts w:hint="eastAsia"/>
                <w:highlight w:val="none"/>
              </w:rPr>
              <w:t>、专业、</w:t>
            </w:r>
            <w:r>
              <w:rPr>
                <w:highlight w:val="none"/>
              </w:rPr>
              <w:t>有效期</w:t>
            </w: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31" w:type="dxa"/>
            <w:vAlign w:val="center"/>
          </w:tcPr>
          <w:p>
            <w:pPr>
              <w:pStyle w:val="261"/>
              <w:rPr>
                <w:highlight w:val="none"/>
              </w:rPr>
            </w:pPr>
            <w:r>
              <w:rPr>
                <w:rFonts w:hint="eastAsia"/>
                <w:highlight w:val="none"/>
              </w:rPr>
              <w:t>7</w:t>
            </w:r>
          </w:p>
        </w:tc>
        <w:tc>
          <w:tcPr>
            <w:tcW w:w="2933" w:type="dxa"/>
            <w:gridSpan w:val="2"/>
            <w:vAlign w:val="center"/>
          </w:tcPr>
          <w:p>
            <w:pPr>
              <w:pStyle w:val="261"/>
              <w:rPr>
                <w:highlight w:val="none"/>
              </w:rPr>
            </w:pPr>
            <w:r>
              <w:rPr>
                <w:rFonts w:hint="eastAsia"/>
                <w:highlight w:val="none"/>
              </w:rPr>
              <w:t>造价负责人</w:t>
            </w:r>
            <w:r>
              <w:rPr>
                <w:rFonts w:hint="eastAsia"/>
                <w:highlight w:val="none"/>
                <w:lang w:eastAsia="zh-CN"/>
              </w:rPr>
              <w:t>（</w:t>
            </w:r>
            <w:r>
              <w:rPr>
                <w:rFonts w:hint="eastAsia"/>
                <w:highlight w:val="none"/>
                <w:lang w:val="en-US" w:eastAsia="zh-CN"/>
              </w:rPr>
              <w:t>如有</w:t>
            </w:r>
            <w:r>
              <w:rPr>
                <w:rFonts w:hint="eastAsia"/>
                <w:highlight w:val="none"/>
                <w:lang w:eastAsia="zh-CN"/>
              </w:rPr>
              <w:t>）</w:t>
            </w:r>
          </w:p>
        </w:tc>
        <w:tc>
          <w:tcPr>
            <w:tcW w:w="3754" w:type="dxa"/>
            <w:gridSpan w:val="2"/>
            <w:vAlign w:val="center"/>
          </w:tcPr>
          <w:p>
            <w:pPr>
              <w:pStyle w:val="261"/>
              <w:rPr>
                <w:highlight w:val="none"/>
              </w:rPr>
            </w:pPr>
            <w:r>
              <w:rPr>
                <w:rFonts w:hint="eastAsia"/>
                <w:highlight w:val="none"/>
              </w:rPr>
              <w:t>应</w:t>
            </w:r>
            <w:r>
              <w:rPr>
                <w:highlight w:val="none"/>
              </w:rPr>
              <w:t>填写证书</w:t>
            </w:r>
            <w:r>
              <w:rPr>
                <w:rFonts w:hint="eastAsia"/>
                <w:highlight w:val="none"/>
              </w:rPr>
              <w:t>编</w:t>
            </w:r>
            <w:r>
              <w:rPr>
                <w:highlight w:val="none"/>
              </w:rPr>
              <w:t>号</w:t>
            </w:r>
            <w:r>
              <w:rPr>
                <w:rFonts w:hint="eastAsia"/>
                <w:highlight w:val="none"/>
              </w:rPr>
              <w:t>、专业、</w:t>
            </w:r>
            <w:r>
              <w:rPr>
                <w:highlight w:val="none"/>
              </w:rPr>
              <w:t>有效期</w:t>
            </w: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286" w:type="dxa"/>
            <w:gridSpan w:val="6"/>
            <w:vAlign w:val="center"/>
          </w:tcPr>
          <w:p>
            <w:pPr>
              <w:pStyle w:val="261"/>
              <w:rPr>
                <w:highlight w:val="none"/>
              </w:rPr>
            </w:pPr>
            <w:r>
              <w:rPr>
                <w:rFonts w:hint="eastAsia"/>
                <w:highlight w:val="none"/>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31" w:type="dxa"/>
            <w:vAlign w:val="center"/>
          </w:tcPr>
          <w:p>
            <w:pPr>
              <w:pStyle w:val="261"/>
              <w:rPr>
                <w:highlight w:val="none"/>
              </w:rPr>
            </w:pPr>
            <w:r>
              <w:rPr>
                <w:rFonts w:hint="eastAsia"/>
                <w:highlight w:val="none"/>
              </w:rPr>
              <w:t>序号</w:t>
            </w:r>
          </w:p>
        </w:tc>
        <w:tc>
          <w:tcPr>
            <w:tcW w:w="2272" w:type="dxa"/>
            <w:vAlign w:val="center"/>
          </w:tcPr>
          <w:p>
            <w:pPr>
              <w:pStyle w:val="261"/>
              <w:rPr>
                <w:highlight w:val="none"/>
              </w:rPr>
            </w:pPr>
            <w:r>
              <w:rPr>
                <w:rFonts w:hint="eastAsia"/>
                <w:highlight w:val="none"/>
              </w:rPr>
              <w:t>工程名称</w:t>
            </w:r>
          </w:p>
        </w:tc>
        <w:tc>
          <w:tcPr>
            <w:tcW w:w="2149" w:type="dxa"/>
            <w:gridSpan w:val="2"/>
            <w:vAlign w:val="center"/>
          </w:tcPr>
          <w:p>
            <w:pPr>
              <w:pStyle w:val="261"/>
              <w:rPr>
                <w:highlight w:val="none"/>
              </w:rPr>
            </w:pPr>
            <w:r>
              <w:rPr>
                <w:rFonts w:hint="eastAsia"/>
                <w:highlight w:val="none"/>
              </w:rPr>
              <w:t>建筑面积或金额</w:t>
            </w:r>
          </w:p>
        </w:tc>
        <w:tc>
          <w:tcPr>
            <w:tcW w:w="2266" w:type="dxa"/>
            <w:vAlign w:val="center"/>
          </w:tcPr>
          <w:p>
            <w:pPr>
              <w:pStyle w:val="261"/>
              <w:rPr>
                <w:highlight w:val="none"/>
              </w:rPr>
            </w:pPr>
            <w:r>
              <w:rPr>
                <w:rFonts w:hint="eastAsia"/>
                <w:highlight w:val="none"/>
              </w:rPr>
              <w:t>服务内容</w:t>
            </w:r>
          </w:p>
        </w:tc>
        <w:tc>
          <w:tcPr>
            <w:tcW w:w="1668" w:type="dxa"/>
            <w:vAlign w:val="center"/>
          </w:tcPr>
          <w:p>
            <w:pPr>
              <w:pStyle w:val="261"/>
              <w:rPr>
                <w:highlight w:val="none"/>
              </w:rPr>
            </w:pPr>
            <w:r>
              <w:rPr>
                <w:rFonts w:hint="eastAsia"/>
                <w:highlight w:val="none"/>
              </w:rPr>
              <w:t>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1" w:type="dxa"/>
            <w:vAlign w:val="center"/>
          </w:tcPr>
          <w:p>
            <w:pPr>
              <w:pStyle w:val="261"/>
              <w:rPr>
                <w:highlight w:val="none"/>
              </w:rPr>
            </w:pPr>
            <w:r>
              <w:rPr>
                <w:rFonts w:hint="eastAsia"/>
                <w:highlight w:val="none"/>
              </w:rPr>
              <w:t>1</w:t>
            </w:r>
          </w:p>
        </w:tc>
        <w:tc>
          <w:tcPr>
            <w:tcW w:w="2272" w:type="dxa"/>
            <w:vAlign w:val="center"/>
          </w:tcPr>
          <w:p>
            <w:pPr>
              <w:pStyle w:val="261"/>
              <w:rPr>
                <w:highlight w:val="none"/>
              </w:rPr>
            </w:pPr>
          </w:p>
        </w:tc>
        <w:tc>
          <w:tcPr>
            <w:tcW w:w="2149" w:type="dxa"/>
            <w:gridSpan w:val="2"/>
            <w:vAlign w:val="center"/>
          </w:tcPr>
          <w:p>
            <w:pPr>
              <w:pStyle w:val="261"/>
              <w:rPr>
                <w:highlight w:val="none"/>
              </w:rPr>
            </w:pPr>
          </w:p>
        </w:tc>
        <w:tc>
          <w:tcPr>
            <w:tcW w:w="2266" w:type="dxa"/>
            <w:vAlign w:val="center"/>
          </w:tcPr>
          <w:p>
            <w:pPr>
              <w:pStyle w:val="261"/>
              <w:rPr>
                <w:highlight w:val="none"/>
              </w:rPr>
            </w:pP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1" w:type="dxa"/>
            <w:vAlign w:val="center"/>
          </w:tcPr>
          <w:p>
            <w:pPr>
              <w:pStyle w:val="261"/>
              <w:rPr>
                <w:highlight w:val="none"/>
              </w:rPr>
            </w:pPr>
            <w:r>
              <w:rPr>
                <w:rFonts w:hint="eastAsia"/>
                <w:highlight w:val="none"/>
              </w:rPr>
              <w:t>2</w:t>
            </w:r>
          </w:p>
        </w:tc>
        <w:tc>
          <w:tcPr>
            <w:tcW w:w="2272" w:type="dxa"/>
            <w:vAlign w:val="center"/>
          </w:tcPr>
          <w:p>
            <w:pPr>
              <w:pStyle w:val="261"/>
              <w:rPr>
                <w:highlight w:val="none"/>
              </w:rPr>
            </w:pPr>
          </w:p>
        </w:tc>
        <w:tc>
          <w:tcPr>
            <w:tcW w:w="2149" w:type="dxa"/>
            <w:gridSpan w:val="2"/>
            <w:vAlign w:val="center"/>
          </w:tcPr>
          <w:p>
            <w:pPr>
              <w:pStyle w:val="261"/>
              <w:rPr>
                <w:highlight w:val="none"/>
              </w:rPr>
            </w:pPr>
          </w:p>
        </w:tc>
        <w:tc>
          <w:tcPr>
            <w:tcW w:w="2266" w:type="dxa"/>
            <w:vAlign w:val="center"/>
          </w:tcPr>
          <w:p>
            <w:pPr>
              <w:pStyle w:val="261"/>
              <w:rPr>
                <w:highlight w:val="none"/>
              </w:rPr>
            </w:pP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286" w:type="dxa"/>
            <w:gridSpan w:val="6"/>
            <w:vAlign w:val="center"/>
          </w:tcPr>
          <w:p>
            <w:pPr>
              <w:pStyle w:val="261"/>
              <w:rPr>
                <w:highlight w:val="none"/>
              </w:rPr>
            </w:pPr>
            <w:r>
              <w:rPr>
                <w:rFonts w:hint="eastAsia"/>
                <w:highlight w:val="none"/>
              </w:rPr>
              <w:t>项目经理及专业负责人业绩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1" w:type="dxa"/>
            <w:vAlign w:val="center"/>
          </w:tcPr>
          <w:p>
            <w:pPr>
              <w:pStyle w:val="261"/>
              <w:rPr>
                <w:highlight w:val="none"/>
              </w:rPr>
            </w:pPr>
            <w:r>
              <w:rPr>
                <w:rFonts w:hint="eastAsia"/>
                <w:highlight w:val="none"/>
              </w:rPr>
              <w:t>序号</w:t>
            </w:r>
          </w:p>
        </w:tc>
        <w:tc>
          <w:tcPr>
            <w:tcW w:w="2272" w:type="dxa"/>
            <w:vAlign w:val="center"/>
          </w:tcPr>
          <w:p>
            <w:pPr>
              <w:pStyle w:val="261"/>
              <w:rPr>
                <w:highlight w:val="none"/>
              </w:rPr>
            </w:pPr>
            <w:r>
              <w:rPr>
                <w:rFonts w:hint="eastAsia"/>
                <w:highlight w:val="none"/>
              </w:rPr>
              <w:t>工程名称</w:t>
            </w:r>
          </w:p>
        </w:tc>
        <w:tc>
          <w:tcPr>
            <w:tcW w:w="2149" w:type="dxa"/>
            <w:gridSpan w:val="2"/>
            <w:vAlign w:val="center"/>
          </w:tcPr>
          <w:p>
            <w:pPr>
              <w:pStyle w:val="261"/>
              <w:rPr>
                <w:highlight w:val="none"/>
              </w:rPr>
            </w:pPr>
            <w:r>
              <w:rPr>
                <w:rFonts w:hint="eastAsia"/>
                <w:highlight w:val="none"/>
              </w:rPr>
              <w:t>建筑面积或金额</w:t>
            </w:r>
          </w:p>
        </w:tc>
        <w:tc>
          <w:tcPr>
            <w:tcW w:w="2266" w:type="dxa"/>
            <w:vAlign w:val="center"/>
          </w:tcPr>
          <w:p>
            <w:pPr>
              <w:pStyle w:val="261"/>
              <w:rPr>
                <w:highlight w:val="none"/>
              </w:rPr>
            </w:pPr>
            <w:r>
              <w:rPr>
                <w:rFonts w:hint="eastAsia"/>
                <w:highlight w:val="none"/>
              </w:rPr>
              <w:t>服务内容</w:t>
            </w:r>
          </w:p>
        </w:tc>
        <w:tc>
          <w:tcPr>
            <w:tcW w:w="1668" w:type="dxa"/>
            <w:vAlign w:val="center"/>
          </w:tcPr>
          <w:p>
            <w:pPr>
              <w:pStyle w:val="261"/>
              <w:rPr>
                <w:highlight w:val="none"/>
              </w:rPr>
            </w:pPr>
            <w:r>
              <w:rPr>
                <w:rFonts w:hint="eastAsia"/>
                <w:highlight w:val="none"/>
              </w:rPr>
              <w:t>合同签订日期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1" w:type="dxa"/>
            <w:vAlign w:val="center"/>
          </w:tcPr>
          <w:p>
            <w:pPr>
              <w:pStyle w:val="261"/>
              <w:rPr>
                <w:highlight w:val="none"/>
              </w:rPr>
            </w:pPr>
            <w:r>
              <w:rPr>
                <w:rFonts w:hint="eastAsia"/>
                <w:highlight w:val="none"/>
              </w:rPr>
              <w:t>1</w:t>
            </w:r>
          </w:p>
        </w:tc>
        <w:tc>
          <w:tcPr>
            <w:tcW w:w="2272" w:type="dxa"/>
            <w:vAlign w:val="center"/>
          </w:tcPr>
          <w:p>
            <w:pPr>
              <w:pStyle w:val="261"/>
              <w:rPr>
                <w:highlight w:val="none"/>
              </w:rPr>
            </w:pPr>
          </w:p>
        </w:tc>
        <w:tc>
          <w:tcPr>
            <w:tcW w:w="2149" w:type="dxa"/>
            <w:gridSpan w:val="2"/>
            <w:vAlign w:val="center"/>
          </w:tcPr>
          <w:p>
            <w:pPr>
              <w:pStyle w:val="261"/>
              <w:rPr>
                <w:highlight w:val="none"/>
              </w:rPr>
            </w:pPr>
          </w:p>
        </w:tc>
        <w:tc>
          <w:tcPr>
            <w:tcW w:w="2266" w:type="dxa"/>
            <w:vAlign w:val="center"/>
          </w:tcPr>
          <w:p>
            <w:pPr>
              <w:pStyle w:val="261"/>
              <w:rPr>
                <w:highlight w:val="none"/>
              </w:rPr>
            </w:pP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1" w:type="dxa"/>
            <w:vAlign w:val="center"/>
          </w:tcPr>
          <w:p>
            <w:pPr>
              <w:pStyle w:val="261"/>
              <w:rPr>
                <w:highlight w:val="none"/>
              </w:rPr>
            </w:pPr>
            <w:r>
              <w:rPr>
                <w:rFonts w:hint="eastAsia"/>
                <w:highlight w:val="none"/>
              </w:rPr>
              <w:t>2</w:t>
            </w:r>
          </w:p>
        </w:tc>
        <w:tc>
          <w:tcPr>
            <w:tcW w:w="2272" w:type="dxa"/>
            <w:vAlign w:val="center"/>
          </w:tcPr>
          <w:p>
            <w:pPr>
              <w:pStyle w:val="261"/>
              <w:rPr>
                <w:highlight w:val="none"/>
              </w:rPr>
            </w:pPr>
          </w:p>
        </w:tc>
        <w:tc>
          <w:tcPr>
            <w:tcW w:w="2149" w:type="dxa"/>
            <w:gridSpan w:val="2"/>
            <w:vAlign w:val="center"/>
          </w:tcPr>
          <w:p>
            <w:pPr>
              <w:pStyle w:val="261"/>
              <w:rPr>
                <w:highlight w:val="none"/>
              </w:rPr>
            </w:pPr>
          </w:p>
        </w:tc>
        <w:tc>
          <w:tcPr>
            <w:tcW w:w="2266" w:type="dxa"/>
            <w:vAlign w:val="center"/>
          </w:tcPr>
          <w:p>
            <w:pPr>
              <w:pStyle w:val="261"/>
              <w:rPr>
                <w:highlight w:val="none"/>
              </w:rPr>
            </w:pPr>
          </w:p>
        </w:tc>
        <w:tc>
          <w:tcPr>
            <w:tcW w:w="1668" w:type="dxa"/>
            <w:vAlign w:val="center"/>
          </w:tcPr>
          <w:p>
            <w:pPr>
              <w:pStyle w:val="261"/>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286" w:type="dxa"/>
            <w:gridSpan w:val="6"/>
          </w:tcPr>
          <w:p>
            <w:pPr>
              <w:pStyle w:val="261"/>
              <w:rPr>
                <w:highlight w:val="none"/>
              </w:rPr>
            </w:pPr>
          </w:p>
        </w:tc>
      </w:tr>
    </w:tbl>
    <w:p>
      <w:pPr>
        <w:spacing w:line="440" w:lineRule="atLeast"/>
        <w:ind w:firstLine="220" w:firstLineChars="100"/>
        <w:rPr>
          <w:highlight w:val="none"/>
        </w:rPr>
      </w:pPr>
    </w:p>
    <w:p>
      <w:pPr>
        <w:spacing w:line="440" w:lineRule="atLeast"/>
        <w:ind w:firstLine="220" w:firstLineChars="100"/>
        <w:jc w:val="right"/>
        <w:rPr>
          <w:lang w:eastAsia="zh-CN"/>
        </w:rPr>
      </w:pPr>
      <w:r>
        <w:rPr>
          <w:rFonts w:hint="eastAsia"/>
          <w:lang w:eastAsia="zh-CN"/>
        </w:rPr>
        <w:t>投标人名称（盖章）：            法定代表人或授权代表签字或盖章：</w:t>
      </w:r>
    </w:p>
    <w:p>
      <w:pPr>
        <w:spacing w:line="440" w:lineRule="atLeast"/>
        <w:ind w:firstLine="480"/>
        <w:jc w:val="right"/>
        <w:rPr>
          <w:lang w:eastAsia="zh-CN"/>
        </w:rPr>
      </w:pPr>
      <w:r>
        <w:rPr>
          <w:rFonts w:hint="eastAsia"/>
          <w:lang w:eastAsia="zh-CN"/>
        </w:rPr>
        <w:t xml:space="preserve">                                                           年   月   日</w:t>
      </w:r>
    </w:p>
    <w:p>
      <w:pPr>
        <w:ind w:firstLine="480"/>
        <w:rPr>
          <w:lang w:eastAsia="zh-CN"/>
        </w:rPr>
      </w:pPr>
      <w:r>
        <w:rPr>
          <w:rFonts w:hint="eastAsia"/>
          <w:lang w:eastAsia="zh-CN"/>
        </w:rPr>
        <w:t>备注：</w:t>
      </w:r>
    </w:p>
    <w:p>
      <w:pPr>
        <w:ind w:firstLine="482"/>
        <w:rPr>
          <w:b/>
          <w:bCs/>
          <w:lang w:eastAsia="zh-CN"/>
        </w:rPr>
      </w:pPr>
      <w:r>
        <w:rPr>
          <w:rFonts w:hint="eastAsia"/>
          <w:b/>
          <w:bCs/>
          <w:lang w:eastAsia="zh-CN"/>
        </w:rPr>
        <w:t>1、须按顺序在本表后附相关证明材料的复印件（简单装订，无需密封）。</w:t>
      </w:r>
    </w:p>
    <w:p>
      <w:pPr>
        <w:ind w:firstLine="482"/>
        <w:rPr>
          <w:b/>
          <w:bCs/>
          <w:lang w:eastAsia="zh-CN"/>
        </w:rPr>
      </w:pPr>
      <w:r>
        <w:rPr>
          <w:rFonts w:hint="eastAsia"/>
          <w:b/>
          <w:bCs/>
          <w:lang w:eastAsia="zh-CN"/>
        </w:rPr>
        <w:t>2、《评标评审信息公示表》无需附在标书中，仅须在递交投标文件时交招标代理工作人员用于公证人员加分核验及信息公示。</w:t>
      </w:r>
    </w:p>
    <w:p>
      <w:pPr>
        <w:ind w:firstLine="482"/>
        <w:rPr>
          <w:b/>
          <w:bCs/>
          <w:lang w:eastAsia="zh-CN"/>
        </w:rPr>
      </w:pPr>
      <w:r>
        <w:rPr>
          <w:rFonts w:hint="eastAsia"/>
          <w:b/>
          <w:bCs/>
          <w:lang w:eastAsia="zh-CN"/>
        </w:rPr>
        <w:t>3、本表应打印，手写内容无效，可根据实际需求自行扩展及调整。</w:t>
      </w:r>
    </w:p>
    <w:p>
      <w:pPr>
        <w:ind w:firstLine="482"/>
        <w:rPr>
          <w:b/>
          <w:bCs/>
          <w:lang w:eastAsia="zh-CN"/>
        </w:rPr>
      </w:pPr>
      <w:r>
        <w:rPr>
          <w:rFonts w:hint="eastAsia"/>
          <w:b/>
          <w:bCs/>
          <w:lang w:eastAsia="zh-CN"/>
        </w:rPr>
        <w:t>4、未在本表中列明的业绩，公证人员不予核验且不作为加分依据。</w:t>
      </w: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p>
      <w:pPr>
        <w:pStyle w:val="60"/>
        <w:tabs>
          <w:tab w:val="left" w:pos="3360"/>
          <w:tab w:val="left" w:pos="4620"/>
        </w:tabs>
        <w:ind w:firstLine="416" w:firstLineChars="200"/>
        <w:rPr>
          <w:rFonts w:ascii="宋体" w:hAnsi="宋体" w:eastAsia="宋体" w:cs="宋体"/>
          <w:spacing w:val="-1"/>
          <w:sz w:val="21"/>
          <w:szCs w:val="21"/>
          <w:lang w:eastAsia="zh-CN"/>
        </w:rPr>
      </w:pPr>
    </w:p>
    <w:sectPr>
      <w:footerReference r:id="rId13" w:type="default"/>
      <w:pgSz w:w="12240" w:h="15840"/>
      <w:pgMar w:top="1440" w:right="1080" w:bottom="1440" w:left="1080" w:header="0" w:footer="9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Trebuchet MS">
    <w:panose1 w:val="020B0603020202020204"/>
    <w:charset w:val="00"/>
    <w:family w:val="swiss"/>
    <w:pitch w:val="default"/>
    <w:sig w:usb0="00000687" w:usb1="00000000" w:usb2="00000000" w:usb3="00000000" w:csb0="2000009F" w:csb1="00000000"/>
  </w:font>
  <w:font w:name="FuturaA Bk BT">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全真中明體">
    <w:altName w:val="Microsoft JhengHei"/>
    <w:panose1 w:val="00000000000000000000"/>
    <w:charset w:val="88"/>
    <w:family w:val="modern"/>
    <w:pitch w:val="default"/>
    <w:sig w:usb0="00000000" w:usb1="00000000" w:usb2="00000010" w:usb3="00000000" w:csb0="00100000" w:csb1="00000000"/>
  </w:font>
  <w:font w:name="Verdana">
    <w:panose1 w:val="020B0604030504040204"/>
    <w:charset w:val="00"/>
    <w:family w:val="swiss"/>
    <w:pitch w:val="default"/>
    <w:sig w:usb0="A10006FF" w:usb1="4000205B" w:usb2="00000010" w:usb3="00000000" w:csb0="2000019F" w:csb1="00000000"/>
  </w:font>
  <w:font w:name="Helvetica 55 Roman">
    <w:altName w:val="Courier New"/>
    <w:panose1 w:val="00000000000000000000"/>
    <w:charset w:val="00"/>
    <w:family w:val="auto"/>
    <w:pitch w:val="default"/>
    <w:sig w:usb0="00000000" w:usb1="00000000" w:usb2="00000000" w:usb3="00000000" w:csb0="00000001" w:csb1="00000000"/>
  </w:font>
  <w:font w:name="FZLiShu II-S06S">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MS Mincho">
    <w:altName w:val="Yu Gothic UI"/>
    <w:panose1 w:val="02020609040205080304"/>
    <w:charset w:val="80"/>
    <w:family w:val="roman"/>
    <w:pitch w:val="default"/>
    <w:sig w:usb0="00000000" w:usb1="00000000" w:usb2="00000010" w:usb3="00000000" w:csb0="4002009F" w:csb1="DFD70000"/>
  </w:font>
  <w:font w:name="AdobeSongStd-Light-Identity-H">
    <w:altName w:val="方正兰亭超细黑简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2</w:t>
    </w:r>
    <w:r>
      <w:fldChar w:fldCharType="end"/>
    </w:r>
  </w:p>
  <w:p>
    <w:pPr>
      <w:pStyle w:val="3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_x0000_s2056" o:spid="_x0000_s2056" o:spt="202" type="#_x0000_t202" style="position:absolute;left:0pt;margin-left:299.5pt;margin-top:734.95pt;height:11pt;width:13.15pt;mso-position-horizontal-relative:page;mso-position-vertical-relative:page;z-index:-251657216;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REpU2gAAAA0BAAAP&#10;AAAAAAAAAAEAIAAAACIAAABkcnMvZG93bnJldi54bWxQSwECFAAUAAAACACHTuJAWqqZpN0BAAC1&#10;AwAADgAAAAAAAAABACAAAAApAQAAZHJzL2Uyb0RvYy54bWxQSwUGAAAAAAYABgBZAQAAeAUAAAAA&#10;">
          <v:path/>
          <v:fill on="f" focussize="0,0"/>
          <v:stroke on="f" joinstyle="miter"/>
          <v:imagedata o:title=""/>
          <o:lock v:ext="edit"/>
          <v:textbox inset="0mm,0mm,0mm,0mm">
            <w:txbxContent>
              <w:p>
                <w:pPr>
                  <w:spacing w:line="203" w:lineRule="exact"/>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rPr>
                    <w:rFonts w:ascii="Calibri"/>
                    <w:w w:val="99"/>
                    <w:sz w:val="18"/>
                  </w:rPr>
                  <w:t>86</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Text Box 1" o:spid="_x0000_s2049" o:spt="202" type="#_x0000_t202" style="position:absolute;left:0pt;margin-left:299.5pt;margin-top:734.95pt;height:11pt;width:13.15pt;mso-position-horizontal-relative:page;mso-position-vertical-relative:page;z-index:-251657216;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REpU2gAAAA0BAAAP&#10;AAAAAAAAAAEAIAAAACIAAABkcnMvZG93bnJldi54bWxQSwECFAAUAAAACACHTuJAWqqZpN0BAAC1&#10;AwAADgAAAAAAAAABACAAAAApAQAAZHJzL2Uyb0RvYy54bWxQSwUGAAAAAAYABgBZAQAAeAUAAAAA&#10;">
          <v:path/>
          <v:fill on="f" focussize="0,0"/>
          <v:stroke on="f" joinstyle="miter"/>
          <v:imagedata o:title=""/>
          <o:lock v:ext="edit"/>
          <v:textbox inset="0mm,0mm,0mm,0mm">
            <w:txbxContent>
              <w:p>
                <w:pPr>
                  <w:spacing w:line="203" w:lineRule="exact"/>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rPr>
                    <w:rFonts w:ascii="Calibri"/>
                    <w:w w:val="99"/>
                    <w:sz w:val="18"/>
                  </w:rPr>
                  <w:t>86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961457"/>
    </w:sdtPr>
    <w:sdtContent>
      <w:p>
        <w:pPr>
          <w:pStyle w:val="31"/>
          <w:jc w:val="center"/>
        </w:pPr>
        <w:r>
          <w:fldChar w:fldCharType="begin"/>
        </w:r>
        <w:r>
          <w:instrText xml:space="preserve">PAGE   \* MERGEFORMAT</w:instrText>
        </w:r>
        <w:r>
          <w:fldChar w:fldCharType="separate"/>
        </w:r>
        <w:r>
          <w:rPr>
            <w:lang w:val="zh-CN" w:eastAsia="zh-CN"/>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2588217"/>
    </w:sdtPr>
    <w:sdtContent>
      <w:p>
        <w:pPr>
          <w:pStyle w:val="31"/>
          <w:jc w:val="center"/>
        </w:pPr>
        <w:r>
          <w:fldChar w:fldCharType="begin"/>
        </w:r>
        <w:r>
          <w:instrText xml:space="preserve">PAGE   \* MERGEFORMAT</w:instrText>
        </w:r>
        <w:r>
          <w:fldChar w:fldCharType="separate"/>
        </w:r>
        <w:r>
          <w:rPr>
            <w:lang w:val="zh-CN" w:eastAsia="zh-CN"/>
          </w:rPr>
          <w:t>10</w:t>
        </w:r>
        <w:r>
          <w:fldChar w:fldCharType="end"/>
        </w:r>
      </w:p>
    </w:sdtContent>
  </w:sdt>
  <w:p>
    <w:pPr>
      <w:spacing w:line="14" w:lineRule="auto"/>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8"/>
        <w:szCs w:val="18"/>
      </w:rPr>
    </w:pPr>
    <w:r>
      <w:rPr>
        <w:lang w:eastAsia="zh-CN"/>
      </w:rPr>
      <w:pict>
        <v:shape id="Text Box 11" o:spid="_x0000_s2053" o:spt="202" type="#_x0000_t202" style="position:absolute;left:0pt;margin-left:299.5pt;margin-top:734.95pt;height:11pt;width:13.15pt;mso-position-horizontal-relative:page;mso-position-vertical-relative:page;z-index:-251660288;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ERKVNoAAAANAQAA&#10;DwAAAAAAAAABACAAAAAiAAAAZHJzL2Rvd25yZXYueG1sUEsBAhQAFAAAAAgAh07iQJ3TB83eAQAA&#10;tgMAAA4AAAAAAAAAAQAgAAAAKQEAAGRycy9lMm9Eb2MueG1sUEsFBgAAAAAGAAYAWQEAAHkFAAAA&#10;AA==&#10;">
          <v:path/>
          <v:fill on="f" focussize="0,0"/>
          <v:stroke on="f" joinstyle="miter"/>
          <v:imagedata o:title=""/>
          <o:lock v:ext="edit"/>
          <v:textbox inset="0mm,0mm,0mm,0mm">
            <w:txbxContent>
              <w:p>
                <w:pPr>
                  <w:spacing w:line="203" w:lineRule="exact"/>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rPr>
                    <w:rFonts w:ascii="Calibri"/>
                    <w:w w:val="99"/>
                    <w:sz w:val="18"/>
                  </w:rPr>
                  <w:t>60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Text Box 5" o:spid="_x0000_s2052" o:spt="202" type="#_x0000_t202" style="position:absolute;left:0pt;margin-left:299.5pt;margin-top:734.95pt;height:11pt;width:13.15pt;mso-position-horizontal-relative:page;mso-position-vertical-relative:page;z-index:-251659264;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REpU2gAAAA0B&#10;AAAPAAAAAAAAAAEAIAAAACIAAABkcnMvZG93bnJldi54bWxQSwECFAAUAAAACACHTuJAcyvSqOAB&#10;AAC1AwAADgAAAAAAAAABACAAAAApAQAAZHJzL2Uyb0RvYy54bWxQSwUGAAAAAAYABgBZAQAAewUA&#10;AAAA&#10;">
          <v:path/>
          <v:fill on="f" focussize="0,0"/>
          <v:stroke on="f" joinstyle="miter"/>
          <v:imagedata o:title=""/>
          <o:lock v:ext="edit"/>
          <v:textbox inset="0mm,0mm,0mm,0mm">
            <w:txbxContent>
              <w:p>
                <w:pPr>
                  <w:spacing w:line="203" w:lineRule="exact"/>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rPr>
                    <w:rFonts w:ascii="Calibri"/>
                    <w:w w:val="99"/>
                    <w:sz w:val="18"/>
                  </w:rPr>
                  <w:t>67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eastAsia="zh-CN"/>
      </w:rPr>
      <w:t>83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Fonts w:ascii="仿宋_GB2312" w:eastAsia="仿宋_GB2312"/>
      </w:rPr>
    </w:pPr>
    <w:r>
      <w:rPr>
        <w:rFonts w:hint="eastAsia" w:ascii="仿宋_GB2312" w:eastAsia="仿宋_GB2312"/>
      </w:rPr>
      <w:fldChar w:fldCharType="begin"/>
    </w:r>
    <w:r>
      <w:rPr>
        <w:rStyle w:val="50"/>
        <w:rFonts w:hint="eastAsia" w:ascii="仿宋_GB2312" w:eastAsia="仿宋_GB2312"/>
      </w:rPr>
      <w:instrText xml:space="preserve">PAGE  </w:instrText>
    </w:r>
    <w:r>
      <w:rPr>
        <w:rFonts w:hint="eastAsia" w:ascii="仿宋_GB2312" w:eastAsia="仿宋_GB2312"/>
      </w:rPr>
      <w:fldChar w:fldCharType="separate"/>
    </w:r>
    <w:r>
      <w:rPr>
        <w:rStyle w:val="50"/>
        <w:rFonts w:hint="eastAsia" w:ascii="仿宋_GB2312" w:eastAsia="仿宋_GB2312"/>
      </w:rPr>
      <w:t>15</w:t>
    </w:r>
    <w:r>
      <w:rPr>
        <w:rFonts w:hint="eastAsia" w:ascii="仿宋_GB2312" w:eastAsia="仿宋_GB2312"/>
      </w:rPr>
      <w:fldChar w:fldCharType="end"/>
    </w:r>
  </w:p>
  <w:p>
    <w:pPr>
      <w:pStyle w:val="3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Text Box 3" o:spid="_x0000_s2054" o:spt="202" type="#_x0000_t202" style="position:absolute;left:0pt;margin-left:299.5pt;margin-top:734.95pt;height:11pt;width:13.15pt;mso-position-horizontal-relative:page;mso-position-vertical-relative:page;z-index:-251658240;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ESlTaAAAADQEA&#10;AA8AAAAAAAAAAQAgAAAAIgAAAGRycy9kb3ducmV2LnhtbFBLAQIUABQAAAAIAIdO4kCwuRQh3wEA&#10;ALUDAAAOAAAAAAAAAAEAIAAAACkBAABkcnMvZTJvRG9jLnhtbFBLBQYAAAAABgAGAFkBAAB6BQAA&#10;AAA=&#10;">
          <v:path/>
          <v:fill on="f" focussize="0,0"/>
          <v:stroke on="f" joinstyle="miter"/>
          <v:imagedata o:title=""/>
          <o:lock v:ext="edit"/>
          <v:textbox inset="0mm,0mm,0mm,0mm">
            <w:txbxContent>
              <w:p>
                <w:pPr>
                  <w:spacing w:line="203" w:lineRule="exact"/>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rPr>
                    <w:rFonts w:ascii="Calibri"/>
                    <w:w w:val="99"/>
                    <w:sz w:val="18"/>
                  </w:rPr>
                  <w:t>95</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w:pict>
        <v:shape id="Text Box 2" o:spid="_x0000_s2055" o:spt="202" type="#_x0000_t202" style="position:absolute;left:0pt;margin-left:300.5pt;margin-top:734.95pt;height:11pt;width:11.15pt;mso-position-horizontal-relative:page;mso-position-vertical-relative:page;z-index:-251658240;mso-width-relative:page;mso-height-relative:page;" filled="f" stroked="f" coordsize="21600,21600" o:gfxdata="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bJCh9oAAAAN&#10;AQAADwAAAAAAAAABACAAAAAiAAAAZHJzL2Rvd25yZXYueG1sUEsBAhQAFAAAAAgAh07iQD3vnjHh&#10;AQAAtQMAAA4AAAAAAAAAAQAgAAAAKQEAAGRycy9lMm9Eb2MueG1sUEsFBgAAAAAGAAYAWQEAAHwF&#10;AAAAAA==&#10;">
          <v:path/>
          <v:fill on="f" focussize="0,0"/>
          <v:stroke on="f" joinstyle="miter"/>
          <v:imagedata o:title=""/>
          <o:lock v:ext="edit"/>
          <v:textbox inset="0mm,0mm,0mm,0mm">
            <w:txbxContent>
              <w:p>
                <w:pPr>
                  <w:spacing w:line="203" w:lineRule="exact"/>
                  <w:ind w:left="20"/>
                  <w:rPr>
                    <w:rFonts w:ascii="Calibri" w:hAnsi="Calibri" w:eastAsia="Calibri" w:cs="Calibri"/>
                    <w:sz w:val="18"/>
                    <w:szCs w:val="18"/>
                  </w:rPr>
                </w:pPr>
                <w:r>
                  <w:rPr>
                    <w:rFonts w:ascii="Calibri"/>
                    <w:spacing w:val="-1"/>
                    <w:w w:val="99"/>
                    <w:sz w:val="18"/>
                  </w:rPr>
                  <w:t>80</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2CB63"/>
    <w:multiLevelType w:val="singleLevel"/>
    <w:tmpl w:val="81D2CB63"/>
    <w:lvl w:ilvl="0" w:tentative="0">
      <w:start w:val="1"/>
      <w:numFmt w:val="decimal"/>
      <w:suff w:val="nothing"/>
      <w:lvlText w:val="%1、"/>
      <w:lvlJc w:val="left"/>
    </w:lvl>
  </w:abstractNum>
  <w:abstractNum w:abstractNumId="1">
    <w:nsid w:val="6BEFE5C8"/>
    <w:multiLevelType w:val="singleLevel"/>
    <w:tmpl w:val="6BEFE5C8"/>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D279A0"/>
    <w:rsid w:val="00004AA5"/>
    <w:rsid w:val="00004C0F"/>
    <w:rsid w:val="00005394"/>
    <w:rsid w:val="00033BCC"/>
    <w:rsid w:val="00035740"/>
    <w:rsid w:val="00036C2E"/>
    <w:rsid w:val="00050C98"/>
    <w:rsid w:val="0005553E"/>
    <w:rsid w:val="000577A6"/>
    <w:rsid w:val="0006229B"/>
    <w:rsid w:val="000823EF"/>
    <w:rsid w:val="00084512"/>
    <w:rsid w:val="00090626"/>
    <w:rsid w:val="00093B01"/>
    <w:rsid w:val="000C3BFC"/>
    <w:rsid w:val="000D7496"/>
    <w:rsid w:val="000E0209"/>
    <w:rsid w:val="000E115E"/>
    <w:rsid w:val="000E548A"/>
    <w:rsid w:val="000E6141"/>
    <w:rsid w:val="000F164F"/>
    <w:rsid w:val="000F21D1"/>
    <w:rsid w:val="000F396E"/>
    <w:rsid w:val="000F4F8A"/>
    <w:rsid w:val="001022C3"/>
    <w:rsid w:val="00114EDA"/>
    <w:rsid w:val="00115AC5"/>
    <w:rsid w:val="001355A3"/>
    <w:rsid w:val="00143816"/>
    <w:rsid w:val="00145BB0"/>
    <w:rsid w:val="00152E75"/>
    <w:rsid w:val="00172FF5"/>
    <w:rsid w:val="001B4877"/>
    <w:rsid w:val="001B71E0"/>
    <w:rsid w:val="001B7AB6"/>
    <w:rsid w:val="001D0F98"/>
    <w:rsid w:val="001E0C27"/>
    <w:rsid w:val="001E4101"/>
    <w:rsid w:val="001F3FE3"/>
    <w:rsid w:val="002266D0"/>
    <w:rsid w:val="00232B83"/>
    <w:rsid w:val="00242790"/>
    <w:rsid w:val="00255A3D"/>
    <w:rsid w:val="002633BA"/>
    <w:rsid w:val="002645D8"/>
    <w:rsid w:val="00270FCF"/>
    <w:rsid w:val="0027712C"/>
    <w:rsid w:val="00282A5A"/>
    <w:rsid w:val="002878D1"/>
    <w:rsid w:val="002A3746"/>
    <w:rsid w:val="002A52B4"/>
    <w:rsid w:val="002B551E"/>
    <w:rsid w:val="002D1362"/>
    <w:rsid w:val="002D4F98"/>
    <w:rsid w:val="002E591E"/>
    <w:rsid w:val="002E7D1A"/>
    <w:rsid w:val="00334A2D"/>
    <w:rsid w:val="00344478"/>
    <w:rsid w:val="00356CF3"/>
    <w:rsid w:val="003663AB"/>
    <w:rsid w:val="00370EA1"/>
    <w:rsid w:val="00375D19"/>
    <w:rsid w:val="003853C0"/>
    <w:rsid w:val="00387402"/>
    <w:rsid w:val="003A130D"/>
    <w:rsid w:val="003B5C31"/>
    <w:rsid w:val="003C0DAB"/>
    <w:rsid w:val="003D7502"/>
    <w:rsid w:val="003E20FA"/>
    <w:rsid w:val="003E58E0"/>
    <w:rsid w:val="003F3A2B"/>
    <w:rsid w:val="00401031"/>
    <w:rsid w:val="0040401B"/>
    <w:rsid w:val="004126CC"/>
    <w:rsid w:val="00422561"/>
    <w:rsid w:val="00433692"/>
    <w:rsid w:val="004506BA"/>
    <w:rsid w:val="00454505"/>
    <w:rsid w:val="00455F3F"/>
    <w:rsid w:val="00472B83"/>
    <w:rsid w:val="00490026"/>
    <w:rsid w:val="0049464E"/>
    <w:rsid w:val="0049726D"/>
    <w:rsid w:val="004B09B7"/>
    <w:rsid w:val="004C58E7"/>
    <w:rsid w:val="004D334F"/>
    <w:rsid w:val="00510008"/>
    <w:rsid w:val="00514319"/>
    <w:rsid w:val="00527F62"/>
    <w:rsid w:val="005321E4"/>
    <w:rsid w:val="00534651"/>
    <w:rsid w:val="00535C6C"/>
    <w:rsid w:val="00540BB1"/>
    <w:rsid w:val="0054530C"/>
    <w:rsid w:val="00550C03"/>
    <w:rsid w:val="00552EAB"/>
    <w:rsid w:val="00556FEA"/>
    <w:rsid w:val="00566BC2"/>
    <w:rsid w:val="00571C25"/>
    <w:rsid w:val="005D055C"/>
    <w:rsid w:val="005D3BCC"/>
    <w:rsid w:val="005E068A"/>
    <w:rsid w:val="005E389F"/>
    <w:rsid w:val="005F0897"/>
    <w:rsid w:val="005F6ABA"/>
    <w:rsid w:val="006113EC"/>
    <w:rsid w:val="00624955"/>
    <w:rsid w:val="006328F9"/>
    <w:rsid w:val="006529AA"/>
    <w:rsid w:val="006565F9"/>
    <w:rsid w:val="00663BFA"/>
    <w:rsid w:val="00665667"/>
    <w:rsid w:val="00667176"/>
    <w:rsid w:val="00675CFF"/>
    <w:rsid w:val="006761E2"/>
    <w:rsid w:val="00677382"/>
    <w:rsid w:val="006868E3"/>
    <w:rsid w:val="0069018F"/>
    <w:rsid w:val="006940B8"/>
    <w:rsid w:val="006A2CF0"/>
    <w:rsid w:val="006C6581"/>
    <w:rsid w:val="006D459C"/>
    <w:rsid w:val="006E0960"/>
    <w:rsid w:val="006E3640"/>
    <w:rsid w:val="006E4775"/>
    <w:rsid w:val="006E5410"/>
    <w:rsid w:val="006F0E29"/>
    <w:rsid w:val="007002C7"/>
    <w:rsid w:val="00705E2A"/>
    <w:rsid w:val="00715595"/>
    <w:rsid w:val="007225DE"/>
    <w:rsid w:val="007360E7"/>
    <w:rsid w:val="00737E25"/>
    <w:rsid w:val="00743B32"/>
    <w:rsid w:val="0075371F"/>
    <w:rsid w:val="0076623C"/>
    <w:rsid w:val="00772B92"/>
    <w:rsid w:val="007732D0"/>
    <w:rsid w:val="00775115"/>
    <w:rsid w:val="007828EB"/>
    <w:rsid w:val="00786321"/>
    <w:rsid w:val="0079452D"/>
    <w:rsid w:val="00796A3C"/>
    <w:rsid w:val="007B2EFF"/>
    <w:rsid w:val="007B64BB"/>
    <w:rsid w:val="007C7B73"/>
    <w:rsid w:val="007D2F39"/>
    <w:rsid w:val="00801091"/>
    <w:rsid w:val="00811495"/>
    <w:rsid w:val="00816170"/>
    <w:rsid w:val="008332FF"/>
    <w:rsid w:val="008413A1"/>
    <w:rsid w:val="00841A45"/>
    <w:rsid w:val="00854186"/>
    <w:rsid w:val="00854B50"/>
    <w:rsid w:val="00881A0F"/>
    <w:rsid w:val="00882137"/>
    <w:rsid w:val="00896CB4"/>
    <w:rsid w:val="00897A53"/>
    <w:rsid w:val="008B29FC"/>
    <w:rsid w:val="008B4DBE"/>
    <w:rsid w:val="008B5EC1"/>
    <w:rsid w:val="008C018F"/>
    <w:rsid w:val="008D2D14"/>
    <w:rsid w:val="008D4915"/>
    <w:rsid w:val="008E7909"/>
    <w:rsid w:val="009346DC"/>
    <w:rsid w:val="0094283F"/>
    <w:rsid w:val="00945135"/>
    <w:rsid w:val="009600BD"/>
    <w:rsid w:val="00972830"/>
    <w:rsid w:val="00975639"/>
    <w:rsid w:val="009758B8"/>
    <w:rsid w:val="00976677"/>
    <w:rsid w:val="00984C12"/>
    <w:rsid w:val="0099604D"/>
    <w:rsid w:val="00996416"/>
    <w:rsid w:val="009C139C"/>
    <w:rsid w:val="009D27CE"/>
    <w:rsid w:val="009D5B04"/>
    <w:rsid w:val="009E66A9"/>
    <w:rsid w:val="00A02C34"/>
    <w:rsid w:val="00A15EFB"/>
    <w:rsid w:val="00A23A4C"/>
    <w:rsid w:val="00A24B08"/>
    <w:rsid w:val="00A27D96"/>
    <w:rsid w:val="00A33882"/>
    <w:rsid w:val="00A44391"/>
    <w:rsid w:val="00A45820"/>
    <w:rsid w:val="00A478CC"/>
    <w:rsid w:val="00A53032"/>
    <w:rsid w:val="00A551A6"/>
    <w:rsid w:val="00A81C4D"/>
    <w:rsid w:val="00A919C6"/>
    <w:rsid w:val="00AB2538"/>
    <w:rsid w:val="00AC562E"/>
    <w:rsid w:val="00AD6054"/>
    <w:rsid w:val="00AE2DCF"/>
    <w:rsid w:val="00AE4DC8"/>
    <w:rsid w:val="00B12178"/>
    <w:rsid w:val="00B237C5"/>
    <w:rsid w:val="00B36046"/>
    <w:rsid w:val="00B43A2C"/>
    <w:rsid w:val="00B52A42"/>
    <w:rsid w:val="00B74D3F"/>
    <w:rsid w:val="00B864BA"/>
    <w:rsid w:val="00B9082E"/>
    <w:rsid w:val="00BA2389"/>
    <w:rsid w:val="00BA61B3"/>
    <w:rsid w:val="00BD0C0C"/>
    <w:rsid w:val="00BD74AF"/>
    <w:rsid w:val="00BE22F7"/>
    <w:rsid w:val="00BF198F"/>
    <w:rsid w:val="00BF50AB"/>
    <w:rsid w:val="00BF560D"/>
    <w:rsid w:val="00C04DD7"/>
    <w:rsid w:val="00C04FD6"/>
    <w:rsid w:val="00C0767D"/>
    <w:rsid w:val="00C11D2C"/>
    <w:rsid w:val="00C16DF5"/>
    <w:rsid w:val="00C42106"/>
    <w:rsid w:val="00C464C7"/>
    <w:rsid w:val="00C53F80"/>
    <w:rsid w:val="00C56068"/>
    <w:rsid w:val="00C76BCA"/>
    <w:rsid w:val="00C82ED8"/>
    <w:rsid w:val="00C8626E"/>
    <w:rsid w:val="00C91A16"/>
    <w:rsid w:val="00C966FD"/>
    <w:rsid w:val="00CA42C1"/>
    <w:rsid w:val="00CB687C"/>
    <w:rsid w:val="00CC0452"/>
    <w:rsid w:val="00CC213F"/>
    <w:rsid w:val="00CD352F"/>
    <w:rsid w:val="00CD4103"/>
    <w:rsid w:val="00CD6C4E"/>
    <w:rsid w:val="00CD75C0"/>
    <w:rsid w:val="00CE1A9E"/>
    <w:rsid w:val="00CF2875"/>
    <w:rsid w:val="00CF73C1"/>
    <w:rsid w:val="00D03E10"/>
    <w:rsid w:val="00D131EA"/>
    <w:rsid w:val="00D212DB"/>
    <w:rsid w:val="00D26F85"/>
    <w:rsid w:val="00D279A0"/>
    <w:rsid w:val="00D36654"/>
    <w:rsid w:val="00D51C8F"/>
    <w:rsid w:val="00D5289F"/>
    <w:rsid w:val="00D735A6"/>
    <w:rsid w:val="00D77B6A"/>
    <w:rsid w:val="00D830FF"/>
    <w:rsid w:val="00D93BF5"/>
    <w:rsid w:val="00D9609C"/>
    <w:rsid w:val="00DC2867"/>
    <w:rsid w:val="00DC55B0"/>
    <w:rsid w:val="00DD2763"/>
    <w:rsid w:val="00DD7FEB"/>
    <w:rsid w:val="00DE1B02"/>
    <w:rsid w:val="00DE73D7"/>
    <w:rsid w:val="00DF0843"/>
    <w:rsid w:val="00E147E5"/>
    <w:rsid w:val="00E27AB0"/>
    <w:rsid w:val="00E3561F"/>
    <w:rsid w:val="00E51BB0"/>
    <w:rsid w:val="00E574B9"/>
    <w:rsid w:val="00E62CA8"/>
    <w:rsid w:val="00E71E75"/>
    <w:rsid w:val="00E82AC7"/>
    <w:rsid w:val="00EA3993"/>
    <w:rsid w:val="00EA6CC9"/>
    <w:rsid w:val="00EB3AB7"/>
    <w:rsid w:val="00EB4B04"/>
    <w:rsid w:val="00EC700E"/>
    <w:rsid w:val="00ED3509"/>
    <w:rsid w:val="00ED74FF"/>
    <w:rsid w:val="00EF04ED"/>
    <w:rsid w:val="00EF5717"/>
    <w:rsid w:val="00EF62DD"/>
    <w:rsid w:val="00F029A5"/>
    <w:rsid w:val="00F03CF1"/>
    <w:rsid w:val="00F23264"/>
    <w:rsid w:val="00F24B24"/>
    <w:rsid w:val="00F552DA"/>
    <w:rsid w:val="00F61B2F"/>
    <w:rsid w:val="00F62D68"/>
    <w:rsid w:val="00F6740C"/>
    <w:rsid w:val="00F67F8B"/>
    <w:rsid w:val="00F70818"/>
    <w:rsid w:val="00F85F46"/>
    <w:rsid w:val="00F870D8"/>
    <w:rsid w:val="00F9088E"/>
    <w:rsid w:val="00F933A2"/>
    <w:rsid w:val="00FB56E3"/>
    <w:rsid w:val="00FB5CAC"/>
    <w:rsid w:val="00FB69C7"/>
    <w:rsid w:val="00FB7DB1"/>
    <w:rsid w:val="00FC35AA"/>
    <w:rsid w:val="00FD08A7"/>
    <w:rsid w:val="00FD506E"/>
    <w:rsid w:val="00FE0631"/>
    <w:rsid w:val="00FE53F6"/>
    <w:rsid w:val="0164370E"/>
    <w:rsid w:val="017D007B"/>
    <w:rsid w:val="017E0BBC"/>
    <w:rsid w:val="019772BE"/>
    <w:rsid w:val="01E464D4"/>
    <w:rsid w:val="022D3468"/>
    <w:rsid w:val="026C7D1B"/>
    <w:rsid w:val="029B3F40"/>
    <w:rsid w:val="03CB24CC"/>
    <w:rsid w:val="03E90550"/>
    <w:rsid w:val="04415A5C"/>
    <w:rsid w:val="04C82436"/>
    <w:rsid w:val="05EB038E"/>
    <w:rsid w:val="06B70709"/>
    <w:rsid w:val="07805064"/>
    <w:rsid w:val="07EA158D"/>
    <w:rsid w:val="08825C62"/>
    <w:rsid w:val="08BB5D32"/>
    <w:rsid w:val="08F93011"/>
    <w:rsid w:val="091C199E"/>
    <w:rsid w:val="09807D03"/>
    <w:rsid w:val="099854A5"/>
    <w:rsid w:val="09DB182A"/>
    <w:rsid w:val="0AD00F60"/>
    <w:rsid w:val="0B4735DE"/>
    <w:rsid w:val="0BF206D0"/>
    <w:rsid w:val="0C2962C0"/>
    <w:rsid w:val="0C3C3348"/>
    <w:rsid w:val="0C4F3788"/>
    <w:rsid w:val="0CC73792"/>
    <w:rsid w:val="0EB33E82"/>
    <w:rsid w:val="0EC121F5"/>
    <w:rsid w:val="0F424248"/>
    <w:rsid w:val="0F4B4205"/>
    <w:rsid w:val="0F59562F"/>
    <w:rsid w:val="0F5C5031"/>
    <w:rsid w:val="0F8756BE"/>
    <w:rsid w:val="10534450"/>
    <w:rsid w:val="12296736"/>
    <w:rsid w:val="12D122D2"/>
    <w:rsid w:val="13841C0D"/>
    <w:rsid w:val="13F737D1"/>
    <w:rsid w:val="148B437D"/>
    <w:rsid w:val="14BA0F29"/>
    <w:rsid w:val="14E377DC"/>
    <w:rsid w:val="153A4EF2"/>
    <w:rsid w:val="15E33BFD"/>
    <w:rsid w:val="1683282D"/>
    <w:rsid w:val="16906722"/>
    <w:rsid w:val="16AF25F4"/>
    <w:rsid w:val="16B136C3"/>
    <w:rsid w:val="16C70A7C"/>
    <w:rsid w:val="16CA1548"/>
    <w:rsid w:val="16F4431A"/>
    <w:rsid w:val="16F825C5"/>
    <w:rsid w:val="172818FE"/>
    <w:rsid w:val="174B74E5"/>
    <w:rsid w:val="17D03876"/>
    <w:rsid w:val="1801073D"/>
    <w:rsid w:val="18DD3F2D"/>
    <w:rsid w:val="193B6036"/>
    <w:rsid w:val="19D22E09"/>
    <w:rsid w:val="19DE1A97"/>
    <w:rsid w:val="1A26356A"/>
    <w:rsid w:val="1A83302C"/>
    <w:rsid w:val="1AF56F6B"/>
    <w:rsid w:val="1BEF5199"/>
    <w:rsid w:val="1C5B7D7D"/>
    <w:rsid w:val="1D6F541B"/>
    <w:rsid w:val="1DE3254F"/>
    <w:rsid w:val="1E0B552D"/>
    <w:rsid w:val="1E172B01"/>
    <w:rsid w:val="1E6515E7"/>
    <w:rsid w:val="1E894FDE"/>
    <w:rsid w:val="1E967938"/>
    <w:rsid w:val="1EA851A7"/>
    <w:rsid w:val="1FE71486"/>
    <w:rsid w:val="212B7A85"/>
    <w:rsid w:val="21BD2AE1"/>
    <w:rsid w:val="22E817EE"/>
    <w:rsid w:val="242C72F0"/>
    <w:rsid w:val="24D14A2E"/>
    <w:rsid w:val="25100215"/>
    <w:rsid w:val="25424FE2"/>
    <w:rsid w:val="25584A20"/>
    <w:rsid w:val="261C6C42"/>
    <w:rsid w:val="271F373B"/>
    <w:rsid w:val="280508EE"/>
    <w:rsid w:val="281A7311"/>
    <w:rsid w:val="28B668BF"/>
    <w:rsid w:val="28E84798"/>
    <w:rsid w:val="29494B37"/>
    <w:rsid w:val="29E66FC8"/>
    <w:rsid w:val="29EE76FA"/>
    <w:rsid w:val="2A175260"/>
    <w:rsid w:val="2A987BB9"/>
    <w:rsid w:val="2B28328A"/>
    <w:rsid w:val="2B5B4144"/>
    <w:rsid w:val="2B73199E"/>
    <w:rsid w:val="2B8E187D"/>
    <w:rsid w:val="2BFF3189"/>
    <w:rsid w:val="2C077F2D"/>
    <w:rsid w:val="2CB36BD8"/>
    <w:rsid w:val="2CED7366"/>
    <w:rsid w:val="2D1B3DD3"/>
    <w:rsid w:val="2D5F5BDB"/>
    <w:rsid w:val="2D615CA1"/>
    <w:rsid w:val="2DD6243C"/>
    <w:rsid w:val="2E9F7136"/>
    <w:rsid w:val="2ED00E89"/>
    <w:rsid w:val="2EF64D94"/>
    <w:rsid w:val="2F6A71DC"/>
    <w:rsid w:val="30355A27"/>
    <w:rsid w:val="3121685C"/>
    <w:rsid w:val="315F5906"/>
    <w:rsid w:val="31A12948"/>
    <w:rsid w:val="320279A3"/>
    <w:rsid w:val="32F45E7F"/>
    <w:rsid w:val="3359474F"/>
    <w:rsid w:val="33871A4D"/>
    <w:rsid w:val="33CE06C3"/>
    <w:rsid w:val="34104F50"/>
    <w:rsid w:val="34275AF9"/>
    <w:rsid w:val="34D71DC8"/>
    <w:rsid w:val="34DA2D91"/>
    <w:rsid w:val="354C7997"/>
    <w:rsid w:val="35BD17E0"/>
    <w:rsid w:val="368B45BC"/>
    <w:rsid w:val="36BA29C2"/>
    <w:rsid w:val="372143ED"/>
    <w:rsid w:val="372F32E3"/>
    <w:rsid w:val="377D6380"/>
    <w:rsid w:val="38191B23"/>
    <w:rsid w:val="38377385"/>
    <w:rsid w:val="38962897"/>
    <w:rsid w:val="39367117"/>
    <w:rsid w:val="397427B4"/>
    <w:rsid w:val="39F76BF4"/>
    <w:rsid w:val="3A1E0599"/>
    <w:rsid w:val="3A6133BB"/>
    <w:rsid w:val="3B79243F"/>
    <w:rsid w:val="3B986A80"/>
    <w:rsid w:val="3BB07BEB"/>
    <w:rsid w:val="3C032A06"/>
    <w:rsid w:val="3C04246C"/>
    <w:rsid w:val="3CEC3DDA"/>
    <w:rsid w:val="3CFD7FF2"/>
    <w:rsid w:val="3D6776BB"/>
    <w:rsid w:val="3E9F7139"/>
    <w:rsid w:val="3EEC085C"/>
    <w:rsid w:val="3F957FB5"/>
    <w:rsid w:val="40152228"/>
    <w:rsid w:val="40D834A0"/>
    <w:rsid w:val="4140517B"/>
    <w:rsid w:val="415344D3"/>
    <w:rsid w:val="427C25F3"/>
    <w:rsid w:val="42D00132"/>
    <w:rsid w:val="42DC248A"/>
    <w:rsid w:val="446321F4"/>
    <w:rsid w:val="44E45056"/>
    <w:rsid w:val="44E97CD7"/>
    <w:rsid w:val="456D2186"/>
    <w:rsid w:val="45C46007"/>
    <w:rsid w:val="45E41C77"/>
    <w:rsid w:val="46034252"/>
    <w:rsid w:val="4684571B"/>
    <w:rsid w:val="47514803"/>
    <w:rsid w:val="487C5C05"/>
    <w:rsid w:val="49AD5836"/>
    <w:rsid w:val="49EA778B"/>
    <w:rsid w:val="4A1569E0"/>
    <w:rsid w:val="4A46184F"/>
    <w:rsid w:val="4AB674EB"/>
    <w:rsid w:val="4AF57430"/>
    <w:rsid w:val="4BB63887"/>
    <w:rsid w:val="4C92535D"/>
    <w:rsid w:val="4CF40884"/>
    <w:rsid w:val="4E6558F7"/>
    <w:rsid w:val="4E665EE9"/>
    <w:rsid w:val="4E8C30D7"/>
    <w:rsid w:val="4F621785"/>
    <w:rsid w:val="4FE125FC"/>
    <w:rsid w:val="50A9421A"/>
    <w:rsid w:val="50DF56B7"/>
    <w:rsid w:val="51553C64"/>
    <w:rsid w:val="51957959"/>
    <w:rsid w:val="51ED1B94"/>
    <w:rsid w:val="5311367D"/>
    <w:rsid w:val="53454402"/>
    <w:rsid w:val="53D54F07"/>
    <w:rsid w:val="53DC2C4C"/>
    <w:rsid w:val="540D238E"/>
    <w:rsid w:val="54166A21"/>
    <w:rsid w:val="54C64C57"/>
    <w:rsid w:val="55900B34"/>
    <w:rsid w:val="55A243CF"/>
    <w:rsid w:val="5602565F"/>
    <w:rsid w:val="56EE5F17"/>
    <w:rsid w:val="57266D11"/>
    <w:rsid w:val="57DC6849"/>
    <w:rsid w:val="5803000F"/>
    <w:rsid w:val="582B2FC9"/>
    <w:rsid w:val="58632D65"/>
    <w:rsid w:val="58A51926"/>
    <w:rsid w:val="58E33C09"/>
    <w:rsid w:val="59112D79"/>
    <w:rsid w:val="594E1D22"/>
    <w:rsid w:val="5AA373C7"/>
    <w:rsid w:val="5B0B3E49"/>
    <w:rsid w:val="5BD72044"/>
    <w:rsid w:val="5D7036CB"/>
    <w:rsid w:val="5DD44688"/>
    <w:rsid w:val="5DF90345"/>
    <w:rsid w:val="5E5F1A0C"/>
    <w:rsid w:val="5EC81455"/>
    <w:rsid w:val="5F0551CC"/>
    <w:rsid w:val="607C6885"/>
    <w:rsid w:val="60915356"/>
    <w:rsid w:val="60D57233"/>
    <w:rsid w:val="61AF1868"/>
    <w:rsid w:val="61D04054"/>
    <w:rsid w:val="6203395D"/>
    <w:rsid w:val="622147E0"/>
    <w:rsid w:val="62252E7F"/>
    <w:rsid w:val="62262BA3"/>
    <w:rsid w:val="62A433CF"/>
    <w:rsid w:val="62FC32C2"/>
    <w:rsid w:val="63A60609"/>
    <w:rsid w:val="64E963CB"/>
    <w:rsid w:val="65AF00EA"/>
    <w:rsid w:val="65C45BB4"/>
    <w:rsid w:val="65CC2E3C"/>
    <w:rsid w:val="65DA54C5"/>
    <w:rsid w:val="662E516D"/>
    <w:rsid w:val="677A26AF"/>
    <w:rsid w:val="67BC5B20"/>
    <w:rsid w:val="67C00976"/>
    <w:rsid w:val="67E86DDB"/>
    <w:rsid w:val="68A8282A"/>
    <w:rsid w:val="68D3339E"/>
    <w:rsid w:val="69270122"/>
    <w:rsid w:val="697E68EB"/>
    <w:rsid w:val="699B4751"/>
    <w:rsid w:val="69CB530A"/>
    <w:rsid w:val="6A8273F1"/>
    <w:rsid w:val="6A827A98"/>
    <w:rsid w:val="6B1B462D"/>
    <w:rsid w:val="6C5856B7"/>
    <w:rsid w:val="6C78682F"/>
    <w:rsid w:val="6D4A1A3A"/>
    <w:rsid w:val="6E013C24"/>
    <w:rsid w:val="6E0775CF"/>
    <w:rsid w:val="6E0D6A62"/>
    <w:rsid w:val="6E161871"/>
    <w:rsid w:val="6E604B74"/>
    <w:rsid w:val="6F242E51"/>
    <w:rsid w:val="6F4B5918"/>
    <w:rsid w:val="6F964C6C"/>
    <w:rsid w:val="6FC77E1B"/>
    <w:rsid w:val="6FD40437"/>
    <w:rsid w:val="70124C4A"/>
    <w:rsid w:val="70CE7286"/>
    <w:rsid w:val="718423DE"/>
    <w:rsid w:val="71C0789B"/>
    <w:rsid w:val="72891409"/>
    <w:rsid w:val="730A478D"/>
    <w:rsid w:val="7362401A"/>
    <w:rsid w:val="7369085F"/>
    <w:rsid w:val="73AD4ADA"/>
    <w:rsid w:val="7403146E"/>
    <w:rsid w:val="743D21FE"/>
    <w:rsid w:val="74796269"/>
    <w:rsid w:val="756D6D5F"/>
    <w:rsid w:val="75744017"/>
    <w:rsid w:val="77BF142D"/>
    <w:rsid w:val="77C60C87"/>
    <w:rsid w:val="78127E3D"/>
    <w:rsid w:val="782B6597"/>
    <w:rsid w:val="78380D39"/>
    <w:rsid w:val="784434DD"/>
    <w:rsid w:val="798D2758"/>
    <w:rsid w:val="79FF3A88"/>
    <w:rsid w:val="7A6F1FAD"/>
    <w:rsid w:val="7AD562D1"/>
    <w:rsid w:val="7B014BE2"/>
    <w:rsid w:val="7B5E6EF4"/>
    <w:rsid w:val="7B9A34C6"/>
    <w:rsid w:val="7C7C5CF2"/>
    <w:rsid w:val="7D955185"/>
    <w:rsid w:val="7D955B42"/>
    <w:rsid w:val="7DC60078"/>
    <w:rsid w:val="7DCE297C"/>
    <w:rsid w:val="7DCE73E1"/>
    <w:rsid w:val="7E437627"/>
    <w:rsid w:val="7E58100F"/>
    <w:rsid w:val="7F3132CE"/>
    <w:rsid w:val="7F3C388B"/>
    <w:rsid w:val="7F957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4">
    <w:name w:val="heading 1"/>
    <w:basedOn w:val="1"/>
    <w:next w:val="1"/>
    <w:link w:val="115"/>
    <w:qFormat/>
    <w:uiPriority w:val="0"/>
    <w:pPr>
      <w:ind w:left="3"/>
      <w:outlineLvl w:val="0"/>
    </w:pPr>
    <w:rPr>
      <w:rFonts w:ascii="Microsoft JhengHei" w:hAnsi="Microsoft JhengHei" w:eastAsia="Microsoft JhengHei"/>
      <w:b/>
      <w:bCs/>
      <w:sz w:val="44"/>
      <w:szCs w:val="44"/>
    </w:rPr>
  </w:style>
  <w:style w:type="paragraph" w:styleId="5">
    <w:name w:val="heading 2"/>
    <w:basedOn w:val="1"/>
    <w:next w:val="1"/>
    <w:link w:val="65"/>
    <w:qFormat/>
    <w:uiPriority w:val="99"/>
    <w:pPr>
      <w:ind w:left="3"/>
      <w:outlineLvl w:val="1"/>
    </w:pPr>
    <w:rPr>
      <w:rFonts w:ascii="宋体" w:hAnsi="宋体" w:eastAsia="宋体"/>
      <w:sz w:val="44"/>
      <w:szCs w:val="44"/>
    </w:rPr>
  </w:style>
  <w:style w:type="paragraph" w:styleId="6">
    <w:name w:val="heading 3"/>
    <w:basedOn w:val="1"/>
    <w:next w:val="1"/>
    <w:link w:val="87"/>
    <w:qFormat/>
    <w:uiPriority w:val="0"/>
    <w:pPr>
      <w:ind w:left="100"/>
      <w:outlineLvl w:val="2"/>
    </w:pPr>
    <w:rPr>
      <w:rFonts w:ascii="Microsoft JhengHei" w:hAnsi="Microsoft JhengHei" w:eastAsia="Microsoft JhengHei"/>
      <w:b/>
      <w:bCs/>
      <w:sz w:val="32"/>
      <w:szCs w:val="32"/>
    </w:rPr>
  </w:style>
  <w:style w:type="paragraph" w:styleId="7">
    <w:name w:val="heading 4"/>
    <w:basedOn w:val="1"/>
    <w:next w:val="1"/>
    <w:link w:val="114"/>
    <w:qFormat/>
    <w:uiPriority w:val="0"/>
    <w:pPr>
      <w:outlineLvl w:val="3"/>
    </w:pPr>
    <w:rPr>
      <w:rFonts w:ascii="宋体" w:hAnsi="宋体" w:eastAsia="宋体"/>
      <w:sz w:val="32"/>
      <w:szCs w:val="32"/>
    </w:rPr>
  </w:style>
  <w:style w:type="paragraph" w:styleId="8">
    <w:name w:val="heading 5"/>
    <w:basedOn w:val="1"/>
    <w:next w:val="1"/>
    <w:link w:val="75"/>
    <w:qFormat/>
    <w:uiPriority w:val="0"/>
    <w:pPr>
      <w:ind w:left="237"/>
      <w:outlineLvl w:val="4"/>
    </w:pPr>
    <w:rPr>
      <w:rFonts w:ascii="宋体" w:hAnsi="宋体" w:eastAsia="宋体"/>
      <w:sz w:val="28"/>
      <w:szCs w:val="28"/>
    </w:rPr>
  </w:style>
  <w:style w:type="paragraph" w:styleId="9">
    <w:name w:val="heading 6"/>
    <w:basedOn w:val="1"/>
    <w:next w:val="1"/>
    <w:link w:val="112"/>
    <w:qFormat/>
    <w:uiPriority w:val="0"/>
    <w:pPr>
      <w:ind w:left="513"/>
      <w:outlineLvl w:val="5"/>
    </w:pPr>
    <w:rPr>
      <w:rFonts w:ascii="Times New Roman" w:hAnsi="Times New Roman" w:eastAsia="Times New Roman"/>
      <w:b/>
      <w:bCs/>
      <w:sz w:val="21"/>
      <w:szCs w:val="21"/>
    </w:rPr>
  </w:style>
  <w:style w:type="paragraph" w:styleId="10">
    <w:name w:val="heading 7"/>
    <w:basedOn w:val="1"/>
    <w:next w:val="1"/>
    <w:link w:val="71"/>
    <w:qFormat/>
    <w:uiPriority w:val="0"/>
    <w:pPr>
      <w:spacing w:before="240" w:after="60"/>
      <w:jc w:val="both"/>
      <w:outlineLvl w:val="6"/>
    </w:pPr>
    <w:rPr>
      <w:rFonts w:ascii="Calibri" w:hAnsi="Calibri" w:eastAsia="宋体" w:cs="Times New Roman"/>
      <w:sz w:val="24"/>
      <w:szCs w:val="24"/>
      <w:lang w:val="zh-CN" w:eastAsia="zh-CN"/>
    </w:rPr>
  </w:style>
  <w:style w:type="paragraph" w:styleId="11">
    <w:name w:val="heading 8"/>
    <w:basedOn w:val="1"/>
    <w:next w:val="1"/>
    <w:link w:val="72"/>
    <w:qFormat/>
    <w:uiPriority w:val="0"/>
    <w:pPr>
      <w:spacing w:before="240" w:after="60"/>
      <w:jc w:val="both"/>
      <w:outlineLvl w:val="7"/>
    </w:pPr>
    <w:rPr>
      <w:rFonts w:ascii="Calibri" w:hAnsi="Calibri" w:eastAsia="宋体" w:cs="Times New Roman"/>
      <w:i/>
      <w:iCs/>
      <w:sz w:val="24"/>
      <w:szCs w:val="24"/>
      <w:lang w:val="zh-CN" w:eastAsia="zh-CN"/>
    </w:rPr>
  </w:style>
  <w:style w:type="paragraph" w:styleId="12">
    <w:name w:val="heading 9"/>
    <w:basedOn w:val="1"/>
    <w:next w:val="1"/>
    <w:link w:val="73"/>
    <w:qFormat/>
    <w:uiPriority w:val="0"/>
    <w:pPr>
      <w:spacing w:before="240" w:after="60"/>
      <w:jc w:val="both"/>
      <w:outlineLvl w:val="8"/>
    </w:pPr>
    <w:rPr>
      <w:rFonts w:ascii="Cambria" w:hAnsi="Cambria" w:eastAsia="宋体" w:cs="Times New Roman"/>
      <w:lang w:val="zh-CN" w:eastAsia="zh-CN"/>
    </w:rPr>
  </w:style>
  <w:style w:type="character" w:default="1" w:styleId="48">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link w:val="122"/>
    <w:qFormat/>
    <w:uiPriority w:val="0"/>
    <w:pPr>
      <w:spacing w:after="120"/>
      <w:ind w:left="420" w:leftChars="200"/>
      <w:jc w:val="both"/>
    </w:pPr>
    <w:rPr>
      <w:rFonts w:ascii="Calibri" w:hAnsi="Calibri" w:eastAsia="宋体" w:cs="Times New Roman"/>
      <w:kern w:val="2"/>
      <w:sz w:val="24"/>
      <w:lang w:eastAsia="zh-CN"/>
    </w:rPr>
  </w:style>
  <w:style w:type="paragraph" w:styleId="13">
    <w:name w:val="annotation subject"/>
    <w:basedOn w:val="14"/>
    <w:next w:val="14"/>
    <w:link w:val="92"/>
    <w:qFormat/>
    <w:uiPriority w:val="0"/>
    <w:rPr>
      <w:rFonts w:cs="Times New Roman"/>
      <w:b/>
      <w:bCs/>
      <w:kern w:val="2"/>
      <w:sz w:val="24"/>
      <w:szCs w:val="24"/>
    </w:rPr>
  </w:style>
  <w:style w:type="paragraph" w:styleId="14">
    <w:name w:val="annotation text"/>
    <w:basedOn w:val="1"/>
    <w:link w:val="118"/>
    <w:unhideWhenUsed/>
    <w:qFormat/>
    <w:uiPriority w:val="0"/>
  </w:style>
  <w:style w:type="paragraph" w:styleId="15">
    <w:name w:val="toc 7"/>
    <w:basedOn w:val="1"/>
    <w:next w:val="1"/>
    <w:unhideWhenUsed/>
    <w:qFormat/>
    <w:uiPriority w:val="39"/>
    <w:pPr>
      <w:ind w:left="2520" w:leftChars="1200"/>
      <w:jc w:val="both"/>
    </w:pPr>
    <w:rPr>
      <w:rFonts w:ascii="Calibri" w:hAnsi="Calibri" w:eastAsia="宋体" w:cs="Times New Roman"/>
      <w:kern w:val="2"/>
      <w:sz w:val="21"/>
      <w:lang w:eastAsia="zh-CN"/>
    </w:rPr>
  </w:style>
  <w:style w:type="paragraph" w:styleId="16">
    <w:name w:val="Body Text First Indent"/>
    <w:basedOn w:val="1"/>
    <w:link w:val="148"/>
    <w:qFormat/>
    <w:uiPriority w:val="0"/>
    <w:pPr>
      <w:spacing w:line="312" w:lineRule="auto"/>
      <w:ind w:firstLine="420"/>
      <w:jc w:val="both"/>
    </w:pPr>
    <w:rPr>
      <w:rFonts w:eastAsia="宋体"/>
      <w:kern w:val="2"/>
      <w:sz w:val="21"/>
      <w:szCs w:val="24"/>
      <w:lang w:eastAsia="zh-CN"/>
    </w:rPr>
  </w:style>
  <w:style w:type="paragraph" w:styleId="17">
    <w:name w:val="Normal Indent"/>
    <w:basedOn w:val="1"/>
    <w:link w:val="63"/>
    <w:qFormat/>
    <w:uiPriority w:val="0"/>
    <w:pPr>
      <w:ind w:firstLine="420" w:firstLineChars="200"/>
      <w:jc w:val="both"/>
    </w:pPr>
    <w:rPr>
      <w:rFonts w:ascii="Times New Roman" w:hAnsi="Times New Roman" w:eastAsia="宋体" w:cs="Times New Roman"/>
      <w:kern w:val="2"/>
      <w:sz w:val="21"/>
      <w:szCs w:val="24"/>
      <w:lang w:eastAsia="zh-CN"/>
    </w:rPr>
  </w:style>
  <w:style w:type="paragraph" w:styleId="18">
    <w:name w:val="caption"/>
    <w:basedOn w:val="1"/>
    <w:next w:val="1"/>
    <w:qFormat/>
    <w:uiPriority w:val="35"/>
    <w:pPr>
      <w:jc w:val="both"/>
    </w:pPr>
    <w:rPr>
      <w:rFonts w:ascii="Calibri" w:hAnsi="Calibri" w:eastAsia="宋体" w:cs="Times New Roman"/>
      <w:b/>
      <w:bCs/>
      <w:color w:val="2DA2BF"/>
      <w:kern w:val="2"/>
      <w:sz w:val="18"/>
      <w:szCs w:val="18"/>
      <w:lang w:eastAsia="zh-CN"/>
    </w:rPr>
  </w:style>
  <w:style w:type="paragraph" w:styleId="19">
    <w:name w:val="Document Map"/>
    <w:basedOn w:val="1"/>
    <w:link w:val="99"/>
    <w:qFormat/>
    <w:uiPriority w:val="0"/>
    <w:pPr>
      <w:shd w:val="clear" w:color="auto" w:fill="000080"/>
      <w:jc w:val="both"/>
    </w:pPr>
    <w:rPr>
      <w:sz w:val="28"/>
    </w:rPr>
  </w:style>
  <w:style w:type="paragraph" w:styleId="20">
    <w:name w:val="Body Text 3"/>
    <w:basedOn w:val="1"/>
    <w:link w:val="66"/>
    <w:unhideWhenUsed/>
    <w:qFormat/>
    <w:uiPriority w:val="0"/>
    <w:pPr>
      <w:spacing w:after="120"/>
    </w:pPr>
    <w:rPr>
      <w:sz w:val="16"/>
      <w:szCs w:val="16"/>
    </w:rPr>
  </w:style>
  <w:style w:type="paragraph" w:styleId="21">
    <w:name w:val="Body Text"/>
    <w:basedOn w:val="1"/>
    <w:link w:val="107"/>
    <w:qFormat/>
    <w:uiPriority w:val="0"/>
    <w:pPr>
      <w:ind w:left="520"/>
    </w:pPr>
    <w:rPr>
      <w:rFonts w:ascii="宋体" w:hAnsi="宋体" w:eastAsia="宋体"/>
      <w:sz w:val="21"/>
      <w:szCs w:val="21"/>
    </w:rPr>
  </w:style>
  <w:style w:type="paragraph" w:styleId="22">
    <w:name w:val="List 2"/>
    <w:basedOn w:val="1"/>
    <w:qFormat/>
    <w:uiPriority w:val="0"/>
    <w:pPr>
      <w:ind w:left="100" w:leftChars="200" w:hanging="200" w:hangingChars="200"/>
      <w:jc w:val="both"/>
    </w:pPr>
    <w:rPr>
      <w:rFonts w:ascii="宋体" w:hAnsi="Times New Roman" w:eastAsia="宋体" w:cs="Times New Roman"/>
      <w:kern w:val="2"/>
      <w:sz w:val="24"/>
      <w:szCs w:val="24"/>
      <w:lang w:eastAsia="zh-CN"/>
    </w:rPr>
  </w:style>
  <w:style w:type="paragraph" w:styleId="23">
    <w:name w:val="Block Text"/>
    <w:basedOn w:val="1"/>
    <w:qFormat/>
    <w:uiPriority w:val="0"/>
    <w:pPr>
      <w:spacing w:after="120"/>
      <w:ind w:left="1440" w:leftChars="700" w:right="1440" w:rightChars="700"/>
      <w:jc w:val="both"/>
    </w:pPr>
    <w:rPr>
      <w:rFonts w:ascii="Times New Roman" w:hAnsi="Times New Roman" w:eastAsia="宋体" w:cs="Times New Roman"/>
      <w:kern w:val="2"/>
      <w:sz w:val="21"/>
      <w:szCs w:val="24"/>
      <w:lang w:eastAsia="zh-CN"/>
    </w:rPr>
  </w:style>
  <w:style w:type="paragraph" w:styleId="24">
    <w:name w:val="toc 5"/>
    <w:basedOn w:val="1"/>
    <w:next w:val="1"/>
    <w:unhideWhenUsed/>
    <w:qFormat/>
    <w:uiPriority w:val="39"/>
    <w:pPr>
      <w:ind w:left="1680" w:leftChars="800"/>
      <w:jc w:val="both"/>
    </w:pPr>
    <w:rPr>
      <w:rFonts w:ascii="Calibri" w:hAnsi="Calibri" w:eastAsia="宋体" w:cs="Times New Roman"/>
      <w:kern w:val="2"/>
      <w:sz w:val="21"/>
      <w:lang w:eastAsia="zh-CN"/>
    </w:rPr>
  </w:style>
  <w:style w:type="paragraph" w:styleId="25">
    <w:name w:val="toc 3"/>
    <w:basedOn w:val="1"/>
    <w:next w:val="1"/>
    <w:link w:val="76"/>
    <w:qFormat/>
    <w:uiPriority w:val="39"/>
    <w:pPr>
      <w:ind w:left="520"/>
    </w:pPr>
    <w:rPr>
      <w:rFonts w:ascii="宋体" w:hAnsi="宋体" w:eastAsia="宋体"/>
      <w:sz w:val="21"/>
      <w:szCs w:val="21"/>
    </w:rPr>
  </w:style>
  <w:style w:type="paragraph" w:styleId="26">
    <w:name w:val="Plain Text"/>
    <w:basedOn w:val="1"/>
    <w:link w:val="69"/>
    <w:qFormat/>
    <w:uiPriority w:val="0"/>
    <w:pPr>
      <w:jc w:val="both"/>
    </w:pPr>
    <w:rPr>
      <w:rFonts w:ascii="宋体" w:hAnsi="Courier New" w:cs="Courier New"/>
      <w:sz w:val="21"/>
      <w:szCs w:val="21"/>
    </w:rPr>
  </w:style>
  <w:style w:type="paragraph" w:styleId="27">
    <w:name w:val="toc 8"/>
    <w:basedOn w:val="1"/>
    <w:next w:val="1"/>
    <w:unhideWhenUsed/>
    <w:qFormat/>
    <w:uiPriority w:val="39"/>
    <w:pPr>
      <w:ind w:left="2940" w:leftChars="1400"/>
      <w:jc w:val="both"/>
    </w:pPr>
    <w:rPr>
      <w:rFonts w:ascii="Calibri" w:hAnsi="Calibri" w:eastAsia="宋体" w:cs="Times New Roman"/>
      <w:kern w:val="2"/>
      <w:sz w:val="21"/>
      <w:lang w:eastAsia="zh-CN"/>
    </w:rPr>
  </w:style>
  <w:style w:type="paragraph" w:styleId="28">
    <w:name w:val="Date"/>
    <w:basedOn w:val="1"/>
    <w:next w:val="1"/>
    <w:link w:val="100"/>
    <w:qFormat/>
    <w:uiPriority w:val="0"/>
    <w:pPr>
      <w:ind w:left="100" w:leftChars="2500"/>
      <w:jc w:val="both"/>
    </w:pPr>
    <w:rPr>
      <w:rFonts w:cs="Times New Roman"/>
      <w:sz w:val="24"/>
      <w:szCs w:val="24"/>
    </w:rPr>
  </w:style>
  <w:style w:type="paragraph" w:styleId="29">
    <w:name w:val="Body Text Indent 2"/>
    <w:basedOn w:val="1"/>
    <w:link w:val="199"/>
    <w:qFormat/>
    <w:uiPriority w:val="0"/>
    <w:pPr>
      <w:spacing w:after="120" w:line="480" w:lineRule="auto"/>
      <w:ind w:left="420" w:leftChars="200"/>
      <w:jc w:val="both"/>
    </w:pPr>
    <w:rPr>
      <w:kern w:val="2"/>
      <w:sz w:val="21"/>
      <w:szCs w:val="24"/>
    </w:rPr>
  </w:style>
  <w:style w:type="paragraph" w:styleId="30">
    <w:name w:val="Balloon Text"/>
    <w:basedOn w:val="1"/>
    <w:link w:val="64"/>
    <w:unhideWhenUsed/>
    <w:qFormat/>
    <w:uiPriority w:val="0"/>
    <w:rPr>
      <w:sz w:val="18"/>
      <w:szCs w:val="18"/>
    </w:rPr>
  </w:style>
  <w:style w:type="paragraph" w:styleId="31">
    <w:name w:val="footer"/>
    <w:basedOn w:val="1"/>
    <w:link w:val="62"/>
    <w:unhideWhenUsed/>
    <w:qFormat/>
    <w:uiPriority w:val="99"/>
    <w:pPr>
      <w:tabs>
        <w:tab w:val="center" w:pos="4153"/>
        <w:tab w:val="right" w:pos="8306"/>
      </w:tabs>
      <w:snapToGrid w:val="0"/>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rPr>
      <w:rFonts w:ascii="宋体" w:hAnsi="宋体" w:eastAsia="宋体"/>
      <w:sz w:val="21"/>
      <w:szCs w:val="21"/>
    </w:rPr>
  </w:style>
  <w:style w:type="paragraph" w:styleId="34">
    <w:name w:val="toc 4"/>
    <w:basedOn w:val="1"/>
    <w:next w:val="1"/>
    <w:qFormat/>
    <w:uiPriority w:val="39"/>
    <w:pPr>
      <w:ind w:left="940"/>
    </w:pPr>
    <w:rPr>
      <w:rFonts w:ascii="宋体" w:hAnsi="宋体" w:eastAsia="宋体"/>
      <w:sz w:val="21"/>
      <w:szCs w:val="21"/>
    </w:rPr>
  </w:style>
  <w:style w:type="paragraph" w:styleId="35">
    <w:name w:val="Subtitle"/>
    <w:basedOn w:val="1"/>
    <w:next w:val="1"/>
    <w:link w:val="103"/>
    <w:qFormat/>
    <w:uiPriority w:val="11"/>
    <w:pPr>
      <w:spacing w:after="60"/>
      <w:jc w:val="center"/>
      <w:outlineLvl w:val="1"/>
    </w:pPr>
    <w:rPr>
      <w:rFonts w:ascii="Cambria" w:hAnsi="Cambria"/>
      <w:sz w:val="24"/>
      <w:szCs w:val="24"/>
    </w:rPr>
  </w:style>
  <w:style w:type="paragraph" w:styleId="36">
    <w:name w:val="List"/>
    <w:basedOn w:val="1"/>
    <w:qFormat/>
    <w:uiPriority w:val="0"/>
    <w:pPr>
      <w:spacing w:line="360" w:lineRule="auto"/>
      <w:ind w:left="200" w:hanging="200" w:hangingChars="200"/>
      <w:jc w:val="both"/>
    </w:pPr>
    <w:rPr>
      <w:rFonts w:ascii="Times New Roman" w:hAnsi="Times New Roman" w:eastAsia="宋体" w:cs="Times New Roman"/>
      <w:kern w:val="2"/>
      <w:sz w:val="24"/>
      <w:szCs w:val="20"/>
      <w:lang w:eastAsia="zh-CN"/>
    </w:rPr>
  </w:style>
  <w:style w:type="paragraph" w:styleId="37">
    <w:name w:val="toc 6"/>
    <w:basedOn w:val="1"/>
    <w:next w:val="1"/>
    <w:unhideWhenUsed/>
    <w:qFormat/>
    <w:uiPriority w:val="39"/>
    <w:pPr>
      <w:ind w:left="2100" w:leftChars="1000"/>
      <w:jc w:val="both"/>
    </w:pPr>
    <w:rPr>
      <w:rFonts w:ascii="Calibri" w:hAnsi="Calibri" w:eastAsia="宋体" w:cs="Times New Roman"/>
      <w:kern w:val="2"/>
      <w:sz w:val="21"/>
      <w:lang w:eastAsia="zh-CN"/>
    </w:rPr>
  </w:style>
  <w:style w:type="paragraph" w:styleId="38">
    <w:name w:val="Body Text Indent 3"/>
    <w:basedOn w:val="1"/>
    <w:link w:val="159"/>
    <w:qFormat/>
    <w:uiPriority w:val="0"/>
    <w:pPr>
      <w:spacing w:after="120"/>
      <w:ind w:left="420" w:leftChars="200"/>
      <w:jc w:val="both"/>
    </w:pPr>
    <w:rPr>
      <w:rFonts w:ascii="Times New Roman" w:hAnsi="Times New Roman" w:eastAsia="宋体" w:cs="Times New Roman"/>
      <w:kern w:val="2"/>
      <w:sz w:val="16"/>
      <w:szCs w:val="16"/>
      <w:lang w:eastAsia="zh-CN"/>
    </w:rPr>
  </w:style>
  <w:style w:type="paragraph" w:styleId="39">
    <w:name w:val="table of figures"/>
    <w:basedOn w:val="1"/>
    <w:next w:val="1"/>
    <w:qFormat/>
    <w:uiPriority w:val="0"/>
    <w:pPr>
      <w:ind w:left="840" w:leftChars="200" w:hanging="420" w:hangingChars="200"/>
      <w:jc w:val="both"/>
    </w:pPr>
    <w:rPr>
      <w:rFonts w:ascii="Times New Roman" w:hAnsi="Times New Roman" w:eastAsia="宋体" w:cs="Times New Roman"/>
      <w:kern w:val="2"/>
      <w:sz w:val="21"/>
      <w:szCs w:val="24"/>
      <w:lang w:eastAsia="zh-CN"/>
    </w:rPr>
  </w:style>
  <w:style w:type="paragraph" w:styleId="40">
    <w:name w:val="toc 2"/>
    <w:basedOn w:val="1"/>
    <w:next w:val="1"/>
    <w:qFormat/>
    <w:uiPriority w:val="39"/>
    <w:pPr>
      <w:ind w:left="100"/>
    </w:pPr>
    <w:rPr>
      <w:rFonts w:ascii="宋体" w:hAnsi="宋体" w:eastAsia="宋体"/>
      <w:sz w:val="21"/>
      <w:szCs w:val="21"/>
    </w:rPr>
  </w:style>
  <w:style w:type="paragraph" w:styleId="41">
    <w:name w:val="toc 9"/>
    <w:basedOn w:val="1"/>
    <w:next w:val="1"/>
    <w:unhideWhenUsed/>
    <w:qFormat/>
    <w:uiPriority w:val="39"/>
    <w:pPr>
      <w:ind w:left="3360" w:leftChars="1600"/>
      <w:jc w:val="both"/>
    </w:pPr>
    <w:rPr>
      <w:rFonts w:ascii="Calibri" w:hAnsi="Calibri" w:eastAsia="宋体" w:cs="Times New Roman"/>
      <w:kern w:val="2"/>
      <w:sz w:val="21"/>
      <w:lang w:eastAsia="zh-CN"/>
    </w:rPr>
  </w:style>
  <w:style w:type="paragraph" w:styleId="42">
    <w:name w:val="Body Text 2"/>
    <w:basedOn w:val="1"/>
    <w:link w:val="123"/>
    <w:qFormat/>
    <w:uiPriority w:val="0"/>
    <w:pPr>
      <w:spacing w:after="120" w:line="480" w:lineRule="auto"/>
      <w:jc w:val="both"/>
    </w:pPr>
    <w:rPr>
      <w:rFonts w:ascii="Calibri" w:hAnsi="Calibri" w:eastAsia="宋体" w:cs="Times New Roman"/>
      <w:kern w:val="2"/>
      <w:sz w:val="21"/>
      <w:lang w:eastAsia="zh-CN"/>
    </w:rPr>
  </w:style>
  <w:style w:type="paragraph" w:styleId="43">
    <w:name w:val="Message Header"/>
    <w:basedOn w:val="1"/>
    <w:link w:val="19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Arial" w:hAnsi="Arial" w:cs="Arial"/>
      <w:kern w:val="2"/>
      <w:sz w:val="24"/>
      <w:szCs w:val="24"/>
    </w:rPr>
  </w:style>
  <w:style w:type="paragraph" w:styleId="44">
    <w:name w:val="HTML Preformatted"/>
    <w:basedOn w:val="1"/>
    <w:link w:val="125"/>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eastAsia="zh-CN"/>
    </w:rPr>
  </w:style>
  <w:style w:type="paragraph" w:styleId="45">
    <w:name w:val="Normal (Web)"/>
    <w:basedOn w:val="1"/>
    <w:link w:val="101"/>
    <w:unhideWhenUsed/>
    <w:qFormat/>
    <w:uiPriority w:val="0"/>
    <w:pPr>
      <w:widowControl/>
      <w:spacing w:before="100" w:beforeAutospacing="1" w:after="100" w:afterAutospacing="1"/>
    </w:pPr>
    <w:rPr>
      <w:rFonts w:ascii="宋体" w:hAnsi="宋体" w:eastAsia="Times New Roman"/>
      <w:sz w:val="24"/>
    </w:rPr>
  </w:style>
  <w:style w:type="paragraph" w:styleId="46">
    <w:name w:val="index 1"/>
    <w:basedOn w:val="1"/>
    <w:next w:val="1"/>
    <w:qFormat/>
    <w:uiPriority w:val="0"/>
    <w:pPr>
      <w:spacing w:line="220" w:lineRule="exact"/>
      <w:jc w:val="center"/>
    </w:pPr>
    <w:rPr>
      <w:rFonts w:ascii="仿宋_GB2312" w:hAnsi="Times New Roman" w:eastAsia="仿宋_GB2312" w:cs="Times New Roman"/>
      <w:kern w:val="2"/>
      <w:sz w:val="21"/>
      <w:szCs w:val="21"/>
      <w:lang w:eastAsia="zh-CN"/>
    </w:rPr>
  </w:style>
  <w:style w:type="paragraph" w:styleId="47">
    <w:name w:val="Title"/>
    <w:basedOn w:val="1"/>
    <w:next w:val="1"/>
    <w:link w:val="82"/>
    <w:qFormat/>
    <w:uiPriority w:val="0"/>
    <w:pPr>
      <w:spacing w:before="240" w:after="60"/>
      <w:jc w:val="center"/>
      <w:outlineLvl w:val="0"/>
    </w:pPr>
    <w:rPr>
      <w:rFonts w:ascii="Cambria" w:hAnsi="Cambria"/>
      <w:b/>
      <w:bCs/>
      <w:kern w:val="28"/>
      <w:sz w:val="32"/>
      <w:szCs w:val="32"/>
    </w:rPr>
  </w:style>
  <w:style w:type="character" w:styleId="49">
    <w:name w:val="Strong"/>
    <w:qFormat/>
    <w:uiPriority w:val="0"/>
    <w:rPr>
      <w:b/>
      <w:bCs/>
    </w:rPr>
  </w:style>
  <w:style w:type="character" w:styleId="50">
    <w:name w:val="page number"/>
    <w:qFormat/>
    <w:uiPriority w:val="0"/>
    <w:rPr>
      <w:rFonts w:cs="Times New Roman"/>
    </w:rPr>
  </w:style>
  <w:style w:type="character" w:styleId="51">
    <w:name w:val="FollowedHyperlink"/>
    <w:basedOn w:val="48"/>
    <w:unhideWhenUsed/>
    <w:qFormat/>
    <w:uiPriority w:val="0"/>
    <w:rPr>
      <w:color w:val="800080" w:themeColor="followedHyperlink"/>
      <w:u w:val="single"/>
    </w:rPr>
  </w:style>
  <w:style w:type="character" w:styleId="52">
    <w:name w:val="Emphasis"/>
    <w:qFormat/>
    <w:uiPriority w:val="20"/>
    <w:rPr>
      <w:rFonts w:ascii="Calibri" w:hAnsi="Calibri"/>
      <w:b/>
      <w:i/>
      <w:iCs/>
    </w:rPr>
  </w:style>
  <w:style w:type="character" w:styleId="53">
    <w:name w:val="Hyperlink"/>
    <w:qFormat/>
    <w:uiPriority w:val="99"/>
    <w:rPr>
      <w:rFonts w:cs="Times New Roman"/>
      <w:color w:val="0000FF"/>
      <w:u w:val="single"/>
    </w:rPr>
  </w:style>
  <w:style w:type="character" w:styleId="54">
    <w:name w:val="annotation reference"/>
    <w:qFormat/>
    <w:uiPriority w:val="0"/>
    <w:rPr>
      <w:rFonts w:cs="Times New Roman"/>
      <w:sz w:val="21"/>
    </w:rPr>
  </w:style>
  <w:style w:type="character" w:styleId="55">
    <w:name w:val="footnote reference"/>
    <w:qFormat/>
    <w:uiPriority w:val="0"/>
    <w:rPr>
      <w:vertAlign w:val="superscript"/>
    </w:rPr>
  </w:style>
  <w:style w:type="table" w:styleId="57">
    <w:name w:val="Table Grid"/>
    <w:basedOn w:val="5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8">
    <w:name w:val="Table Normal"/>
    <w:semiHidden/>
    <w:unhideWhenUsed/>
    <w:qFormat/>
    <w:uiPriority w:val="2"/>
    <w:tblPr>
      <w:tblLayout w:type="fixed"/>
      <w:tblCellMar>
        <w:top w:w="0" w:type="dxa"/>
        <w:left w:w="0" w:type="dxa"/>
        <w:bottom w:w="0" w:type="dxa"/>
        <w:right w:w="0" w:type="dxa"/>
      </w:tblCellMar>
    </w:tblPr>
  </w:style>
  <w:style w:type="paragraph" w:styleId="59">
    <w:name w:val="List Paragraph"/>
    <w:basedOn w:val="1"/>
    <w:qFormat/>
    <w:uiPriority w:val="34"/>
  </w:style>
  <w:style w:type="paragraph" w:customStyle="1" w:styleId="60">
    <w:name w:val="Table Paragraph"/>
    <w:basedOn w:val="1"/>
    <w:qFormat/>
    <w:uiPriority w:val="1"/>
  </w:style>
  <w:style w:type="character" w:customStyle="1" w:styleId="61">
    <w:name w:val="页眉 Char"/>
    <w:basedOn w:val="48"/>
    <w:link w:val="32"/>
    <w:qFormat/>
    <w:uiPriority w:val="99"/>
    <w:rPr>
      <w:sz w:val="18"/>
      <w:szCs w:val="18"/>
    </w:rPr>
  </w:style>
  <w:style w:type="character" w:customStyle="1" w:styleId="62">
    <w:name w:val="页脚 Char"/>
    <w:basedOn w:val="48"/>
    <w:link w:val="31"/>
    <w:qFormat/>
    <w:uiPriority w:val="99"/>
    <w:rPr>
      <w:sz w:val="18"/>
      <w:szCs w:val="18"/>
    </w:rPr>
  </w:style>
  <w:style w:type="character" w:customStyle="1" w:styleId="63">
    <w:name w:val="正文缩进 Char"/>
    <w:link w:val="17"/>
    <w:qFormat/>
    <w:uiPriority w:val="0"/>
    <w:rPr>
      <w:rFonts w:ascii="Times New Roman" w:hAnsi="Times New Roman" w:eastAsia="宋体" w:cs="Times New Roman"/>
      <w:kern w:val="2"/>
      <w:sz w:val="21"/>
      <w:szCs w:val="24"/>
      <w:lang w:eastAsia="zh-CN"/>
    </w:rPr>
  </w:style>
  <w:style w:type="character" w:customStyle="1" w:styleId="64">
    <w:name w:val="批注框文本 Char"/>
    <w:basedOn w:val="48"/>
    <w:link w:val="30"/>
    <w:qFormat/>
    <w:uiPriority w:val="0"/>
    <w:rPr>
      <w:sz w:val="18"/>
      <w:szCs w:val="18"/>
    </w:rPr>
  </w:style>
  <w:style w:type="character" w:customStyle="1" w:styleId="65">
    <w:name w:val="标题 2 Char"/>
    <w:link w:val="5"/>
    <w:qFormat/>
    <w:locked/>
    <w:uiPriority w:val="99"/>
    <w:rPr>
      <w:rFonts w:ascii="宋体" w:hAnsi="宋体" w:eastAsia="宋体"/>
      <w:sz w:val="44"/>
      <w:szCs w:val="44"/>
    </w:rPr>
  </w:style>
  <w:style w:type="character" w:customStyle="1" w:styleId="66">
    <w:name w:val="正文文本 3 Char"/>
    <w:basedOn w:val="48"/>
    <w:link w:val="20"/>
    <w:qFormat/>
    <w:uiPriority w:val="0"/>
    <w:rPr>
      <w:sz w:val="16"/>
      <w:szCs w:val="16"/>
    </w:rPr>
  </w:style>
  <w:style w:type="character" w:customStyle="1" w:styleId="67">
    <w:name w:val="15"/>
    <w:qFormat/>
    <w:uiPriority w:val="0"/>
    <w:rPr>
      <w:rFonts w:hint="default" w:ascii="Calibri" w:hAnsi="Calibri"/>
      <w:color w:val="0000FF"/>
      <w:u w:val="single"/>
    </w:rPr>
  </w:style>
  <w:style w:type="paragraph" w:styleId="68">
    <w:name w:val="No Spacing"/>
    <w:basedOn w:val="1"/>
    <w:qFormat/>
    <w:uiPriority w:val="1"/>
    <w:pPr>
      <w:ind w:firstLine="200" w:firstLineChars="200"/>
      <w:jc w:val="both"/>
    </w:pPr>
    <w:rPr>
      <w:rFonts w:ascii="Calibri" w:hAnsi="Calibri" w:eastAsia="宋体" w:cs="Times New Roman"/>
      <w:b/>
      <w:kern w:val="2"/>
      <w:sz w:val="21"/>
      <w:szCs w:val="32"/>
      <w:lang w:eastAsia="zh-CN"/>
    </w:rPr>
  </w:style>
  <w:style w:type="character" w:customStyle="1" w:styleId="69">
    <w:name w:val="纯文本 Char"/>
    <w:link w:val="26"/>
    <w:qFormat/>
    <w:locked/>
    <w:uiPriority w:val="0"/>
    <w:rPr>
      <w:rFonts w:ascii="宋体" w:hAnsi="Courier New" w:cs="Courier New"/>
      <w:sz w:val="21"/>
      <w:szCs w:val="21"/>
    </w:rPr>
  </w:style>
  <w:style w:type="character" w:customStyle="1" w:styleId="70">
    <w:name w:val="纯文本 Char1"/>
    <w:basedOn w:val="48"/>
    <w:qFormat/>
    <w:uiPriority w:val="0"/>
    <w:rPr>
      <w:rFonts w:ascii="宋体" w:hAnsi="Courier New" w:eastAsia="宋体" w:cs="Courier New"/>
      <w:sz w:val="21"/>
      <w:szCs w:val="21"/>
    </w:rPr>
  </w:style>
  <w:style w:type="character" w:customStyle="1" w:styleId="71">
    <w:name w:val="标题 7 Char"/>
    <w:basedOn w:val="48"/>
    <w:link w:val="10"/>
    <w:qFormat/>
    <w:uiPriority w:val="9"/>
    <w:rPr>
      <w:rFonts w:ascii="Calibri" w:hAnsi="Calibri" w:eastAsia="宋体" w:cs="Times New Roman"/>
      <w:sz w:val="24"/>
      <w:szCs w:val="24"/>
      <w:lang w:val="zh-CN" w:eastAsia="zh-CN"/>
    </w:rPr>
  </w:style>
  <w:style w:type="character" w:customStyle="1" w:styleId="72">
    <w:name w:val="标题 8 Char"/>
    <w:basedOn w:val="48"/>
    <w:link w:val="11"/>
    <w:qFormat/>
    <w:uiPriority w:val="9"/>
    <w:rPr>
      <w:rFonts w:ascii="Calibri" w:hAnsi="Calibri" w:eastAsia="宋体" w:cs="Times New Roman"/>
      <w:i/>
      <w:iCs/>
      <w:sz w:val="24"/>
      <w:szCs w:val="24"/>
      <w:lang w:val="zh-CN" w:eastAsia="zh-CN"/>
    </w:rPr>
  </w:style>
  <w:style w:type="character" w:customStyle="1" w:styleId="73">
    <w:name w:val="标题 9 Char"/>
    <w:basedOn w:val="48"/>
    <w:link w:val="12"/>
    <w:qFormat/>
    <w:uiPriority w:val="9"/>
    <w:rPr>
      <w:rFonts w:ascii="Cambria" w:hAnsi="Cambria" w:eastAsia="宋体" w:cs="Times New Roman"/>
      <w:lang w:val="zh-CN" w:eastAsia="zh-CN"/>
    </w:rPr>
  </w:style>
  <w:style w:type="paragraph" w:customStyle="1" w:styleId="74">
    <w:name w:val="2"/>
    <w:unhideWhenUsed/>
    <w:qFormat/>
    <w:uiPriority w:val="99"/>
    <w:pPr>
      <w:widowControl w:val="0"/>
    </w:pPr>
    <w:rPr>
      <w:rFonts w:asciiTheme="minorHAnsi" w:hAnsiTheme="minorHAnsi" w:eastAsiaTheme="minorEastAsia" w:cstheme="minorBidi"/>
      <w:sz w:val="22"/>
      <w:szCs w:val="22"/>
      <w:lang w:val="en-US" w:eastAsia="en-US" w:bidi="ar-SA"/>
    </w:rPr>
  </w:style>
  <w:style w:type="character" w:customStyle="1" w:styleId="75">
    <w:name w:val="标题 5 Char"/>
    <w:link w:val="8"/>
    <w:qFormat/>
    <w:uiPriority w:val="0"/>
    <w:rPr>
      <w:rFonts w:ascii="宋体" w:hAnsi="宋体" w:eastAsia="宋体"/>
      <w:sz w:val="28"/>
      <w:szCs w:val="28"/>
    </w:rPr>
  </w:style>
  <w:style w:type="character" w:customStyle="1" w:styleId="76">
    <w:name w:val="目录 3 Char"/>
    <w:link w:val="25"/>
    <w:qFormat/>
    <w:uiPriority w:val="39"/>
    <w:rPr>
      <w:rFonts w:ascii="宋体" w:hAnsi="宋体" w:eastAsia="宋体"/>
      <w:sz w:val="21"/>
      <w:szCs w:val="21"/>
    </w:rPr>
  </w:style>
  <w:style w:type="character" w:customStyle="1" w:styleId="77">
    <w:name w:val="ca-1"/>
    <w:qFormat/>
    <w:uiPriority w:val="0"/>
  </w:style>
  <w:style w:type="character" w:customStyle="1" w:styleId="78">
    <w:name w:val="ca-3"/>
    <w:qFormat/>
    <w:uiPriority w:val="99"/>
  </w:style>
  <w:style w:type="character" w:customStyle="1" w:styleId="79">
    <w:name w:val="批注文字 Char"/>
    <w:qFormat/>
    <w:locked/>
    <w:uiPriority w:val="0"/>
    <w:rPr>
      <w:rFonts w:cs="Times New Roman"/>
      <w:sz w:val="24"/>
      <w:szCs w:val="24"/>
    </w:rPr>
  </w:style>
  <w:style w:type="character" w:customStyle="1" w:styleId="80">
    <w:name w:val="引用 Char"/>
    <w:link w:val="81"/>
    <w:qFormat/>
    <w:uiPriority w:val="29"/>
    <w:rPr>
      <w:i/>
      <w:sz w:val="24"/>
      <w:szCs w:val="24"/>
    </w:rPr>
  </w:style>
  <w:style w:type="paragraph" w:styleId="81">
    <w:name w:val="Quote"/>
    <w:basedOn w:val="1"/>
    <w:next w:val="1"/>
    <w:link w:val="80"/>
    <w:qFormat/>
    <w:uiPriority w:val="29"/>
    <w:pPr>
      <w:jc w:val="both"/>
    </w:pPr>
    <w:rPr>
      <w:i/>
      <w:sz w:val="24"/>
      <w:szCs w:val="24"/>
    </w:rPr>
  </w:style>
  <w:style w:type="character" w:customStyle="1" w:styleId="82">
    <w:name w:val="标题 Char"/>
    <w:link w:val="47"/>
    <w:qFormat/>
    <w:uiPriority w:val="10"/>
    <w:rPr>
      <w:rFonts w:ascii="Cambria" w:hAnsi="Cambria"/>
      <w:b/>
      <w:bCs/>
      <w:kern w:val="28"/>
      <w:sz w:val="32"/>
      <w:szCs w:val="32"/>
    </w:rPr>
  </w:style>
  <w:style w:type="character" w:customStyle="1" w:styleId="83">
    <w:name w:val="明显参考1"/>
    <w:qFormat/>
    <w:uiPriority w:val="32"/>
    <w:rPr>
      <w:b/>
      <w:sz w:val="24"/>
      <w:u w:val="single"/>
    </w:rPr>
  </w:style>
  <w:style w:type="character" w:customStyle="1" w:styleId="84">
    <w:name w:val="x_tit"/>
    <w:qFormat/>
    <w:uiPriority w:val="0"/>
    <w:rPr>
      <w:b/>
      <w:color w:val="FFFFFF"/>
      <w:shd w:val="clear" w:color="auto" w:fill="249DC6"/>
    </w:rPr>
  </w:style>
  <w:style w:type="character" w:customStyle="1" w:styleId="85">
    <w:name w:val="批注主题 Char1"/>
    <w:qFormat/>
    <w:uiPriority w:val="99"/>
    <w:rPr>
      <w:b/>
      <w:kern w:val="2"/>
      <w:sz w:val="24"/>
    </w:rPr>
  </w:style>
  <w:style w:type="character" w:customStyle="1" w:styleId="86">
    <w:name w:val="dash6b63_6587__char1"/>
    <w:qFormat/>
    <w:uiPriority w:val="0"/>
    <w:rPr>
      <w:rFonts w:hint="default" w:ascii="Calibri" w:hAnsi="Calibri" w:cs="Calibri"/>
      <w:sz w:val="20"/>
      <w:szCs w:val="20"/>
    </w:rPr>
  </w:style>
  <w:style w:type="character" w:customStyle="1" w:styleId="87">
    <w:name w:val="标题 3 Char"/>
    <w:link w:val="6"/>
    <w:qFormat/>
    <w:locked/>
    <w:uiPriority w:val="0"/>
    <w:rPr>
      <w:rFonts w:ascii="Microsoft JhengHei" w:hAnsi="Microsoft JhengHei" w:eastAsia="Microsoft JhengHei"/>
      <w:b/>
      <w:bCs/>
      <w:sz w:val="32"/>
      <w:szCs w:val="32"/>
    </w:rPr>
  </w:style>
  <w:style w:type="character" w:customStyle="1" w:styleId="88">
    <w:name w:val="不明显参考1"/>
    <w:qFormat/>
    <w:uiPriority w:val="31"/>
    <w:rPr>
      <w:sz w:val="24"/>
      <w:szCs w:val="24"/>
      <w:u w:val="single"/>
    </w:rPr>
  </w:style>
  <w:style w:type="character" w:customStyle="1" w:styleId="89">
    <w:name w:val="书籍标题1"/>
    <w:qFormat/>
    <w:uiPriority w:val="33"/>
    <w:rPr>
      <w:rFonts w:ascii="Cambria" w:hAnsi="Cambria" w:eastAsia="宋体"/>
      <w:b/>
      <w:i/>
      <w:sz w:val="24"/>
      <w:szCs w:val="24"/>
    </w:rPr>
  </w:style>
  <w:style w:type="character" w:customStyle="1" w:styleId="90">
    <w:name w:val="批注框文本 Char1"/>
    <w:qFormat/>
    <w:uiPriority w:val="99"/>
    <w:rPr>
      <w:kern w:val="2"/>
      <w:sz w:val="18"/>
    </w:rPr>
  </w:style>
  <w:style w:type="character" w:customStyle="1" w:styleId="91">
    <w:name w:val="明显强调1"/>
    <w:qFormat/>
    <w:uiPriority w:val="21"/>
    <w:rPr>
      <w:b/>
      <w:i/>
      <w:sz w:val="24"/>
      <w:szCs w:val="24"/>
      <w:u w:val="single"/>
    </w:rPr>
  </w:style>
  <w:style w:type="character" w:customStyle="1" w:styleId="92">
    <w:name w:val="批注主题 Char"/>
    <w:link w:val="13"/>
    <w:qFormat/>
    <w:locked/>
    <w:uiPriority w:val="0"/>
    <w:rPr>
      <w:rFonts w:cs="Times New Roman"/>
      <w:b/>
      <w:bCs/>
      <w:kern w:val="2"/>
      <w:sz w:val="24"/>
      <w:szCs w:val="24"/>
    </w:rPr>
  </w:style>
  <w:style w:type="character" w:customStyle="1" w:styleId="93">
    <w:name w:val="Char Char10"/>
    <w:qFormat/>
    <w:uiPriority w:val="99"/>
    <w:rPr>
      <w:rFonts w:ascii="宋体" w:hAnsi="Courier New" w:eastAsia="宋体"/>
      <w:kern w:val="2"/>
      <w:sz w:val="24"/>
      <w:lang w:val="en-US" w:eastAsia="zh-CN"/>
    </w:rPr>
  </w:style>
  <w:style w:type="character" w:customStyle="1" w:styleId="94">
    <w:name w:val="强调_0"/>
    <w:qFormat/>
    <w:uiPriority w:val="99"/>
    <w:rPr>
      <w:i/>
      <w:iCs/>
    </w:rPr>
  </w:style>
  <w:style w:type="character" w:customStyle="1" w:styleId="95">
    <w:name w:val="标题 3 Char1"/>
    <w:link w:val="96"/>
    <w:qFormat/>
    <w:locked/>
    <w:uiPriority w:val="99"/>
    <w:rPr>
      <w:rFonts w:ascii="Times New Roman" w:hAnsi="Times New Roman" w:eastAsia="宋体" w:cs="Times New Roman"/>
      <w:sz w:val="32"/>
      <w:szCs w:val="32"/>
    </w:rPr>
  </w:style>
  <w:style w:type="paragraph" w:customStyle="1" w:styleId="96">
    <w:name w:val="标题 3_0"/>
    <w:basedOn w:val="97"/>
    <w:next w:val="97"/>
    <w:link w:val="95"/>
    <w:unhideWhenUsed/>
    <w:qFormat/>
    <w:uiPriority w:val="99"/>
    <w:pPr>
      <w:keepNext/>
      <w:keepLines/>
      <w:spacing w:before="260" w:after="260" w:line="415" w:lineRule="auto"/>
      <w:outlineLvl w:val="2"/>
    </w:pPr>
    <w:rPr>
      <w:kern w:val="0"/>
      <w:sz w:val="32"/>
      <w:szCs w:val="32"/>
      <w:lang w:eastAsia="en-US"/>
    </w:rPr>
  </w:style>
  <w:style w:type="paragraph" w:customStyle="1" w:styleId="9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Balloon Text Char"/>
    <w:qFormat/>
    <w:locked/>
    <w:uiPriority w:val="99"/>
    <w:rPr>
      <w:kern w:val="2"/>
      <w:sz w:val="18"/>
    </w:rPr>
  </w:style>
  <w:style w:type="character" w:customStyle="1" w:styleId="99">
    <w:name w:val="文档结构图 Char"/>
    <w:link w:val="19"/>
    <w:qFormat/>
    <w:locked/>
    <w:uiPriority w:val="0"/>
    <w:rPr>
      <w:sz w:val="28"/>
      <w:shd w:val="clear" w:color="auto" w:fill="000080"/>
    </w:rPr>
  </w:style>
  <w:style w:type="character" w:customStyle="1" w:styleId="100">
    <w:name w:val="日期 Char"/>
    <w:link w:val="28"/>
    <w:qFormat/>
    <w:locked/>
    <w:uiPriority w:val="0"/>
    <w:rPr>
      <w:rFonts w:cs="Times New Roman"/>
      <w:sz w:val="24"/>
      <w:szCs w:val="24"/>
    </w:rPr>
  </w:style>
  <w:style w:type="character" w:customStyle="1" w:styleId="101">
    <w:name w:val="普通(网站) Char"/>
    <w:link w:val="45"/>
    <w:qFormat/>
    <w:uiPriority w:val="0"/>
    <w:rPr>
      <w:rFonts w:ascii="宋体" w:hAnsi="宋体" w:eastAsia="Times New Roman"/>
      <w:sz w:val="24"/>
    </w:rPr>
  </w:style>
  <w:style w:type="character" w:customStyle="1" w:styleId="102">
    <w:name w:val="ca-5"/>
    <w:qFormat/>
    <w:uiPriority w:val="0"/>
  </w:style>
  <w:style w:type="character" w:customStyle="1" w:styleId="103">
    <w:name w:val="副标题 Char"/>
    <w:link w:val="35"/>
    <w:qFormat/>
    <w:locked/>
    <w:uiPriority w:val="11"/>
    <w:rPr>
      <w:rFonts w:ascii="Cambria" w:hAnsi="Cambria"/>
      <w:sz w:val="24"/>
      <w:szCs w:val="24"/>
    </w:rPr>
  </w:style>
  <w:style w:type="character" w:customStyle="1" w:styleId="104">
    <w:name w:val="ca-2"/>
    <w:qFormat/>
    <w:uiPriority w:val="0"/>
  </w:style>
  <w:style w:type="character" w:customStyle="1" w:styleId="105">
    <w:name w:val="样式1 Char"/>
    <w:link w:val="106"/>
    <w:qFormat/>
    <w:uiPriority w:val="0"/>
    <w:rPr>
      <w:rFonts w:ascii="宋体" w:hAnsi="宋体" w:eastAsia="宋体"/>
      <w:bCs/>
      <w:iCs/>
      <w:color w:val="000000"/>
      <w:spacing w:val="10"/>
      <w:sz w:val="24"/>
      <w:szCs w:val="24"/>
      <w:lang w:val="en-US" w:eastAsia="zh-CN"/>
    </w:rPr>
  </w:style>
  <w:style w:type="paragraph" w:customStyle="1" w:styleId="106">
    <w:name w:val="样式1"/>
    <w:basedOn w:val="25"/>
    <w:link w:val="105"/>
    <w:qFormat/>
    <w:uiPriority w:val="0"/>
    <w:pPr>
      <w:tabs>
        <w:tab w:val="right" w:leader="dot" w:pos="9060"/>
      </w:tabs>
      <w:ind w:left="960" w:leftChars="400"/>
      <w:jc w:val="both"/>
    </w:pPr>
    <w:rPr>
      <w:bCs/>
      <w:iCs/>
      <w:color w:val="000000"/>
      <w:spacing w:val="10"/>
      <w:sz w:val="24"/>
      <w:szCs w:val="24"/>
      <w:lang w:eastAsia="zh-CN"/>
    </w:rPr>
  </w:style>
  <w:style w:type="character" w:customStyle="1" w:styleId="107">
    <w:name w:val="正文文本 Char"/>
    <w:link w:val="21"/>
    <w:qFormat/>
    <w:locked/>
    <w:uiPriority w:val="0"/>
    <w:rPr>
      <w:rFonts w:ascii="宋体" w:hAnsi="宋体" w:eastAsia="宋体"/>
      <w:sz w:val="21"/>
      <w:szCs w:val="21"/>
    </w:rPr>
  </w:style>
  <w:style w:type="character" w:customStyle="1" w:styleId="108">
    <w:name w:val="Comment Text Char"/>
    <w:qFormat/>
    <w:locked/>
    <w:uiPriority w:val="99"/>
    <w:rPr>
      <w:kern w:val="2"/>
      <w:sz w:val="24"/>
    </w:rPr>
  </w:style>
  <w:style w:type="character" w:customStyle="1" w:styleId="109">
    <w:name w:val="Comment Subject Char"/>
    <w:qFormat/>
    <w:locked/>
    <w:uiPriority w:val="99"/>
    <w:rPr>
      <w:b/>
      <w:kern w:val="2"/>
      <w:sz w:val="24"/>
    </w:rPr>
  </w:style>
  <w:style w:type="character" w:customStyle="1" w:styleId="110">
    <w:name w:val="Plain Text Char"/>
    <w:qFormat/>
    <w:locked/>
    <w:uiPriority w:val="99"/>
    <w:rPr>
      <w:rFonts w:ascii="宋体" w:hAnsi="Courier New"/>
      <w:kern w:val="2"/>
      <w:sz w:val="24"/>
    </w:rPr>
  </w:style>
  <w:style w:type="character" w:customStyle="1" w:styleId="111">
    <w:name w:val="批注文字 Char1"/>
    <w:qFormat/>
    <w:uiPriority w:val="99"/>
    <w:rPr>
      <w:kern w:val="2"/>
      <w:sz w:val="24"/>
    </w:rPr>
  </w:style>
  <w:style w:type="character" w:customStyle="1" w:styleId="112">
    <w:name w:val="标题 6 Char"/>
    <w:link w:val="9"/>
    <w:qFormat/>
    <w:uiPriority w:val="9"/>
    <w:rPr>
      <w:rFonts w:ascii="Times New Roman" w:hAnsi="Times New Roman" w:eastAsia="Times New Roman"/>
      <w:b/>
      <w:bCs/>
      <w:sz w:val="21"/>
      <w:szCs w:val="21"/>
    </w:rPr>
  </w:style>
  <w:style w:type="character" w:customStyle="1" w:styleId="113">
    <w:name w:val="不明显强调1"/>
    <w:qFormat/>
    <w:uiPriority w:val="19"/>
    <w:rPr>
      <w:i/>
      <w:color w:val="5A5A5A"/>
    </w:rPr>
  </w:style>
  <w:style w:type="character" w:customStyle="1" w:styleId="114">
    <w:name w:val="标题 4 Char"/>
    <w:link w:val="7"/>
    <w:qFormat/>
    <w:uiPriority w:val="0"/>
    <w:rPr>
      <w:rFonts w:ascii="宋体" w:hAnsi="宋体" w:eastAsia="宋体"/>
      <w:sz w:val="32"/>
      <w:szCs w:val="32"/>
    </w:rPr>
  </w:style>
  <w:style w:type="character" w:customStyle="1" w:styleId="115">
    <w:name w:val="标题 1 Char"/>
    <w:link w:val="4"/>
    <w:qFormat/>
    <w:locked/>
    <w:uiPriority w:val="0"/>
    <w:rPr>
      <w:rFonts w:ascii="Microsoft JhengHei" w:hAnsi="Microsoft JhengHei" w:eastAsia="Microsoft JhengHei"/>
      <w:b/>
      <w:bCs/>
      <w:sz w:val="44"/>
      <w:szCs w:val="44"/>
    </w:rPr>
  </w:style>
  <w:style w:type="character" w:customStyle="1" w:styleId="116">
    <w:name w:val="明显引用 Char"/>
    <w:link w:val="117"/>
    <w:qFormat/>
    <w:uiPriority w:val="30"/>
    <w:rPr>
      <w:b/>
      <w:i/>
      <w:sz w:val="24"/>
    </w:rPr>
  </w:style>
  <w:style w:type="paragraph" w:styleId="117">
    <w:name w:val="Intense Quote"/>
    <w:basedOn w:val="1"/>
    <w:next w:val="1"/>
    <w:link w:val="116"/>
    <w:qFormat/>
    <w:uiPriority w:val="30"/>
    <w:pPr>
      <w:ind w:left="720" w:right="720"/>
      <w:jc w:val="both"/>
    </w:pPr>
    <w:rPr>
      <w:b/>
      <w:i/>
      <w:sz w:val="24"/>
    </w:rPr>
  </w:style>
  <w:style w:type="character" w:customStyle="1" w:styleId="118">
    <w:name w:val="批注文字 Char2"/>
    <w:basedOn w:val="48"/>
    <w:link w:val="14"/>
    <w:semiHidden/>
    <w:qFormat/>
    <w:uiPriority w:val="99"/>
  </w:style>
  <w:style w:type="character" w:customStyle="1" w:styleId="119">
    <w:name w:val="批注主题 Char2"/>
    <w:basedOn w:val="118"/>
    <w:semiHidden/>
    <w:qFormat/>
    <w:uiPriority w:val="99"/>
    <w:rPr>
      <w:b/>
      <w:bCs/>
    </w:rPr>
  </w:style>
  <w:style w:type="character" w:customStyle="1" w:styleId="120">
    <w:name w:val="副标题 Char1"/>
    <w:basedOn w:val="48"/>
    <w:qFormat/>
    <w:uiPriority w:val="11"/>
    <w:rPr>
      <w:rFonts w:eastAsia="宋体" w:asciiTheme="majorHAnsi" w:hAnsiTheme="majorHAnsi" w:cstheme="majorBidi"/>
      <w:b/>
      <w:bCs/>
      <w:kern w:val="28"/>
      <w:sz w:val="32"/>
      <w:szCs w:val="32"/>
    </w:rPr>
  </w:style>
  <w:style w:type="character" w:customStyle="1" w:styleId="121">
    <w:name w:val="文档结构图 Char1"/>
    <w:basedOn w:val="48"/>
    <w:semiHidden/>
    <w:qFormat/>
    <w:uiPriority w:val="99"/>
    <w:rPr>
      <w:rFonts w:ascii="宋体" w:eastAsia="宋体"/>
      <w:sz w:val="18"/>
      <w:szCs w:val="18"/>
    </w:rPr>
  </w:style>
  <w:style w:type="character" w:customStyle="1" w:styleId="122">
    <w:name w:val="正文文本缩进 Char"/>
    <w:basedOn w:val="48"/>
    <w:link w:val="3"/>
    <w:qFormat/>
    <w:uiPriority w:val="0"/>
    <w:rPr>
      <w:rFonts w:ascii="Calibri" w:hAnsi="Calibri" w:eastAsia="宋体" w:cs="Times New Roman"/>
      <w:kern w:val="2"/>
      <w:sz w:val="24"/>
      <w:lang w:eastAsia="zh-CN"/>
    </w:rPr>
  </w:style>
  <w:style w:type="character" w:customStyle="1" w:styleId="123">
    <w:name w:val="正文文本 2 Char"/>
    <w:basedOn w:val="48"/>
    <w:link w:val="42"/>
    <w:qFormat/>
    <w:uiPriority w:val="0"/>
    <w:rPr>
      <w:rFonts w:ascii="Calibri" w:hAnsi="Calibri" w:eastAsia="宋体" w:cs="Times New Roman"/>
      <w:kern w:val="2"/>
      <w:sz w:val="21"/>
      <w:lang w:eastAsia="zh-CN"/>
    </w:rPr>
  </w:style>
  <w:style w:type="character" w:customStyle="1" w:styleId="124">
    <w:name w:val="标题 Char1"/>
    <w:basedOn w:val="48"/>
    <w:qFormat/>
    <w:uiPriority w:val="10"/>
    <w:rPr>
      <w:rFonts w:eastAsia="宋体" w:asciiTheme="majorHAnsi" w:hAnsiTheme="majorHAnsi" w:cstheme="majorBidi"/>
      <w:b/>
      <w:bCs/>
      <w:sz w:val="32"/>
      <w:szCs w:val="32"/>
    </w:rPr>
  </w:style>
  <w:style w:type="character" w:customStyle="1" w:styleId="125">
    <w:name w:val="HTML 预设格式 Char"/>
    <w:basedOn w:val="48"/>
    <w:link w:val="44"/>
    <w:qFormat/>
    <w:uiPriority w:val="99"/>
    <w:rPr>
      <w:rFonts w:ascii="宋体" w:hAnsi="宋体" w:eastAsia="宋体" w:cs="Times New Roman"/>
      <w:sz w:val="24"/>
      <w:szCs w:val="24"/>
      <w:lang w:eastAsia="zh-CN"/>
    </w:rPr>
  </w:style>
  <w:style w:type="character" w:customStyle="1" w:styleId="126">
    <w:name w:val="日期 Char1"/>
    <w:basedOn w:val="48"/>
    <w:semiHidden/>
    <w:qFormat/>
    <w:uiPriority w:val="99"/>
  </w:style>
  <w:style w:type="paragraph" w:customStyle="1" w:styleId="127">
    <w:name w:val="pa-6"/>
    <w:basedOn w:val="1"/>
    <w:qFormat/>
    <w:uiPriority w:val="0"/>
    <w:pPr>
      <w:widowControl/>
      <w:spacing w:before="150" w:after="150"/>
    </w:pPr>
    <w:rPr>
      <w:rFonts w:ascii="宋体" w:hAnsi="宋体" w:eastAsia="宋体" w:cs="宋体"/>
      <w:sz w:val="24"/>
      <w:lang w:eastAsia="zh-CN"/>
    </w:rPr>
  </w:style>
  <w:style w:type="paragraph" w:customStyle="1" w:styleId="128">
    <w:name w:val="Normal_1"/>
    <w:qFormat/>
    <w:uiPriority w:val="0"/>
    <w:rPr>
      <w:rFonts w:ascii="Times New Roman" w:hAnsi="Times New Roman" w:eastAsia="Times New Roman" w:cs="Times New Roman"/>
      <w:sz w:val="24"/>
      <w:szCs w:val="24"/>
      <w:lang w:val="en-US" w:eastAsia="zh-CN" w:bidi="ar-SA"/>
    </w:rPr>
  </w:style>
  <w:style w:type="paragraph" w:customStyle="1" w:styleId="129">
    <w:name w:val="正文1"/>
    <w:qFormat/>
    <w:uiPriority w:val="0"/>
    <w:pPr>
      <w:widowControl w:val="0"/>
      <w:jc w:val="both"/>
    </w:pPr>
    <w:rPr>
      <w:rFonts w:ascii="Times New Roman" w:hAnsi="Times New Roman" w:eastAsia="Times New Roman" w:cs="Times New Roman"/>
      <w:lang w:val="en-US" w:eastAsia="zh-CN" w:bidi="ar-SA"/>
    </w:rPr>
  </w:style>
  <w:style w:type="paragraph" w:customStyle="1" w:styleId="130">
    <w:name w:val="WPSOffice手动目录 2"/>
    <w:qFormat/>
    <w:uiPriority w:val="0"/>
    <w:pPr>
      <w:ind w:left="200" w:leftChars="200"/>
    </w:pPr>
    <w:rPr>
      <w:rFonts w:ascii="Calibri" w:hAnsi="Calibri" w:eastAsia="宋体" w:cs="Times New Roman"/>
      <w:lang w:val="en-US" w:eastAsia="zh-CN" w:bidi="ar-SA"/>
    </w:rPr>
  </w:style>
  <w:style w:type="paragraph" w:customStyle="1" w:styleId="131">
    <w:name w:val="正文_7"/>
    <w:qFormat/>
    <w:uiPriority w:val="0"/>
    <w:pPr>
      <w:widowControl w:val="0"/>
      <w:jc w:val="both"/>
    </w:pPr>
    <w:rPr>
      <w:rFonts w:ascii="Calibri" w:hAnsi="Calibri" w:eastAsia="宋体" w:cs="Times New Roman"/>
      <w:lang w:val="en-US" w:eastAsia="zh-CN" w:bidi="ar-SA"/>
    </w:rPr>
  </w:style>
  <w:style w:type="paragraph" w:customStyle="1" w:styleId="132">
    <w:name w:val="pa-7"/>
    <w:basedOn w:val="1"/>
    <w:qFormat/>
    <w:uiPriority w:val="0"/>
    <w:pPr>
      <w:widowControl/>
      <w:spacing w:before="150" w:after="150"/>
    </w:pPr>
    <w:rPr>
      <w:rFonts w:ascii="宋体" w:hAnsi="宋体" w:eastAsia="宋体" w:cs="宋体"/>
      <w:sz w:val="24"/>
      <w:lang w:eastAsia="zh-CN"/>
    </w:rPr>
  </w:style>
  <w:style w:type="paragraph" w:customStyle="1" w:styleId="133">
    <w:name w:val="pa-4"/>
    <w:basedOn w:val="1"/>
    <w:qFormat/>
    <w:uiPriority w:val="99"/>
    <w:pPr>
      <w:widowControl/>
      <w:spacing w:before="150" w:after="150"/>
    </w:pPr>
    <w:rPr>
      <w:rFonts w:ascii="宋体" w:hAnsi="宋体" w:eastAsia="宋体" w:cs="宋体"/>
      <w:sz w:val="24"/>
      <w:lang w:eastAsia="zh-CN"/>
    </w:rPr>
  </w:style>
  <w:style w:type="paragraph" w:customStyle="1" w:styleId="134">
    <w:name w:val="正文11"/>
    <w:qFormat/>
    <w:uiPriority w:val="0"/>
    <w:pPr>
      <w:widowControl w:val="0"/>
      <w:jc w:val="both"/>
    </w:pPr>
    <w:rPr>
      <w:rFonts w:ascii="Times New Roman" w:hAnsi="Times New Roman" w:eastAsia="Times New Roman" w:cs="Times New Roman"/>
      <w:lang w:val="en-US" w:eastAsia="zh-CN" w:bidi="ar-SA"/>
    </w:rPr>
  </w:style>
  <w:style w:type="paragraph" w:customStyle="1" w:styleId="135">
    <w:name w:val="WPSOffice手动目录 3"/>
    <w:qFormat/>
    <w:uiPriority w:val="0"/>
    <w:pPr>
      <w:ind w:left="400" w:leftChars="400"/>
    </w:pPr>
    <w:rPr>
      <w:rFonts w:ascii="Calibri" w:hAnsi="Calibri" w:eastAsia="宋体" w:cs="Times New Roman"/>
      <w:lang w:val="en-US" w:eastAsia="zh-CN" w:bidi="ar-SA"/>
    </w:rPr>
  </w:style>
  <w:style w:type="character" w:customStyle="1" w:styleId="136">
    <w:name w:val="明显引用 Char1"/>
    <w:basedOn w:val="48"/>
    <w:qFormat/>
    <w:uiPriority w:val="30"/>
    <w:rPr>
      <w:b/>
      <w:bCs/>
      <w:i/>
      <w:iCs/>
      <w:color w:val="4F81BD" w:themeColor="accent1"/>
    </w:rPr>
  </w:style>
  <w:style w:type="paragraph" w:customStyle="1" w:styleId="137">
    <w:name w:val="Normal_0"/>
    <w:qFormat/>
    <w:uiPriority w:val="0"/>
    <w:rPr>
      <w:rFonts w:ascii="Times New Roman" w:hAnsi="Times New Roman" w:eastAsia="Times New Roman" w:cs="Times New Roman"/>
      <w:sz w:val="24"/>
      <w:szCs w:val="24"/>
      <w:lang w:val="en-US" w:eastAsia="zh-CN" w:bidi="ar-SA"/>
    </w:rPr>
  </w:style>
  <w:style w:type="paragraph" w:customStyle="1" w:styleId="138">
    <w:name w:val="WPSOffice手动目录 1"/>
    <w:qFormat/>
    <w:uiPriority w:val="0"/>
    <w:rPr>
      <w:rFonts w:ascii="Calibri" w:hAnsi="Calibri" w:eastAsia="宋体" w:cs="Times New Roman"/>
      <w:lang w:val="en-US" w:eastAsia="zh-CN" w:bidi="ar-SA"/>
    </w:rPr>
  </w:style>
  <w:style w:type="character" w:customStyle="1" w:styleId="139">
    <w:name w:val="引用 Char1"/>
    <w:basedOn w:val="48"/>
    <w:qFormat/>
    <w:uiPriority w:val="29"/>
    <w:rPr>
      <w:i/>
      <w:iCs/>
      <w:color w:val="000000" w:themeColor="text1"/>
    </w:rPr>
  </w:style>
  <w:style w:type="paragraph" w:customStyle="1" w:styleId="140">
    <w:name w:val="彩色列表1"/>
    <w:basedOn w:val="1"/>
    <w:qFormat/>
    <w:uiPriority w:val="34"/>
    <w:pPr>
      <w:ind w:firstLine="420" w:firstLineChars="200"/>
      <w:jc w:val="both"/>
    </w:pPr>
    <w:rPr>
      <w:rFonts w:ascii="Calibri" w:hAnsi="Calibri" w:eastAsia="宋体" w:cs="Times New Roman"/>
      <w:kern w:val="2"/>
      <w:sz w:val="21"/>
      <w:lang w:eastAsia="zh-CN"/>
    </w:rPr>
  </w:style>
  <w:style w:type="paragraph" w:customStyle="1" w:styleId="141">
    <w:name w:val="pa-3"/>
    <w:basedOn w:val="1"/>
    <w:qFormat/>
    <w:uiPriority w:val="0"/>
    <w:pPr>
      <w:widowControl/>
      <w:spacing w:before="150" w:after="150"/>
    </w:pPr>
    <w:rPr>
      <w:rFonts w:ascii="宋体" w:hAnsi="宋体" w:eastAsia="宋体" w:cs="宋体"/>
      <w:sz w:val="24"/>
      <w:lang w:eastAsia="zh-CN"/>
    </w:rPr>
  </w:style>
  <w:style w:type="paragraph" w:customStyle="1" w:styleId="142">
    <w:name w:val="pa-5"/>
    <w:basedOn w:val="1"/>
    <w:qFormat/>
    <w:uiPriority w:val="0"/>
    <w:pPr>
      <w:widowControl/>
      <w:spacing w:before="150" w:after="150"/>
    </w:pPr>
    <w:rPr>
      <w:rFonts w:ascii="宋体" w:hAnsi="宋体" w:eastAsia="宋体" w:cs="宋体"/>
      <w:sz w:val="24"/>
      <w:lang w:eastAsia="zh-CN"/>
    </w:rPr>
  </w:style>
  <w:style w:type="paragraph" w:customStyle="1" w:styleId="143">
    <w:name w:val="TOC 标题1"/>
    <w:basedOn w:val="4"/>
    <w:next w:val="1"/>
    <w:qFormat/>
    <w:uiPriority w:val="39"/>
    <w:pPr>
      <w:keepNext/>
      <w:spacing w:before="240" w:after="60"/>
      <w:ind w:left="0"/>
      <w:jc w:val="center"/>
      <w:outlineLvl w:val="9"/>
    </w:pPr>
    <w:rPr>
      <w:rFonts w:ascii="Cambria" w:hAnsi="Cambria" w:eastAsia="宋体" w:cs="Times New Roman"/>
      <w:kern w:val="32"/>
      <w:sz w:val="32"/>
      <w:szCs w:val="32"/>
      <w:lang w:val="zh-CN" w:eastAsia="zh-CN"/>
    </w:rPr>
  </w:style>
  <w:style w:type="paragraph" w:customStyle="1" w:styleId="144">
    <w:name w:val="样式7"/>
    <w:basedOn w:val="1"/>
    <w:qFormat/>
    <w:uiPriority w:val="0"/>
    <w:pPr>
      <w:spacing w:line="480" w:lineRule="exact"/>
      <w:jc w:val="center"/>
    </w:pPr>
    <w:rPr>
      <w:rFonts w:ascii="Calibri" w:hAnsi="Calibri" w:eastAsia="方正大标宋简体" w:cs="Times New Roman"/>
      <w:spacing w:val="6"/>
      <w:kern w:val="2"/>
      <w:sz w:val="44"/>
      <w:lang w:eastAsia="zh-CN"/>
    </w:rPr>
  </w:style>
  <w:style w:type="paragraph" w:customStyle="1" w:styleId="145">
    <w:name w:val="pa-1"/>
    <w:basedOn w:val="1"/>
    <w:qFormat/>
    <w:uiPriority w:val="0"/>
    <w:pPr>
      <w:widowControl/>
      <w:spacing w:before="150" w:after="150"/>
    </w:pPr>
    <w:rPr>
      <w:rFonts w:ascii="宋体" w:hAnsi="宋体" w:eastAsia="宋体" w:cs="宋体"/>
      <w:sz w:val="24"/>
      <w:lang w:eastAsia="zh-CN"/>
    </w:rPr>
  </w:style>
  <w:style w:type="paragraph" w:customStyle="1" w:styleId="146">
    <w:name w:val="pa-2"/>
    <w:basedOn w:val="1"/>
    <w:qFormat/>
    <w:uiPriority w:val="0"/>
    <w:pPr>
      <w:widowControl/>
      <w:spacing w:before="150" w:after="150"/>
    </w:pPr>
    <w:rPr>
      <w:rFonts w:ascii="宋体" w:hAnsi="宋体" w:eastAsia="宋体" w:cs="宋体"/>
      <w:sz w:val="24"/>
      <w:lang w:eastAsia="zh-CN"/>
    </w:rPr>
  </w:style>
  <w:style w:type="paragraph" w:customStyle="1" w:styleId="147">
    <w:name w:val="样式 标题 2 + Times New Roman 四号 非加粗 段前: 5 磅 段后: 0 磅 行距: 固定值 20..."/>
    <w:basedOn w:val="5"/>
    <w:link w:val="262"/>
    <w:qFormat/>
    <w:uiPriority w:val="0"/>
    <w:pPr>
      <w:keepNext/>
      <w:keepLines/>
      <w:spacing w:before="100" w:line="400" w:lineRule="exact"/>
      <w:ind w:left="0"/>
      <w:jc w:val="both"/>
    </w:pPr>
    <w:rPr>
      <w:rFonts w:ascii="Times New Roman" w:hAnsi="Times New Roman" w:eastAsia="黑体" w:cs="宋体"/>
      <w:kern w:val="2"/>
      <w:sz w:val="28"/>
      <w:szCs w:val="20"/>
      <w:lang w:val="zh-CN" w:eastAsia="zh-CN"/>
    </w:rPr>
  </w:style>
  <w:style w:type="character" w:customStyle="1" w:styleId="148">
    <w:name w:val="正文首行缩进 Char"/>
    <w:basedOn w:val="107"/>
    <w:link w:val="16"/>
    <w:qFormat/>
    <w:uiPriority w:val="0"/>
    <w:rPr>
      <w:rFonts w:ascii="宋体" w:hAnsi="宋体" w:eastAsia="宋体"/>
      <w:kern w:val="2"/>
      <w:sz w:val="21"/>
      <w:szCs w:val="24"/>
      <w:lang w:eastAsia="zh-CN"/>
    </w:rPr>
  </w:style>
  <w:style w:type="character" w:customStyle="1" w:styleId="149">
    <w:name w:val="font161"/>
    <w:qFormat/>
    <w:uiPriority w:val="0"/>
    <w:rPr>
      <w:b/>
      <w:bCs/>
      <w:sz w:val="32"/>
      <w:szCs w:val="32"/>
    </w:rPr>
  </w:style>
  <w:style w:type="paragraph" w:customStyle="1" w:styleId="150">
    <w:name w:val="Char1"/>
    <w:basedOn w:val="1"/>
    <w:qFormat/>
    <w:uiPriority w:val="0"/>
    <w:pPr>
      <w:tabs>
        <w:tab w:val="left" w:pos="360"/>
      </w:tabs>
      <w:jc w:val="both"/>
    </w:pPr>
    <w:rPr>
      <w:rFonts w:ascii="Times New Roman" w:hAnsi="Times New Roman" w:eastAsia="宋体" w:cs="Times New Roman"/>
      <w:kern w:val="2"/>
      <w:sz w:val="24"/>
      <w:szCs w:val="24"/>
      <w:lang w:eastAsia="zh-CN"/>
    </w:rPr>
  </w:style>
  <w:style w:type="paragraph" w:customStyle="1" w:styleId="151">
    <w:name w:val="表格"/>
    <w:basedOn w:val="1"/>
    <w:qFormat/>
    <w:uiPriority w:val="0"/>
    <w:pPr>
      <w:jc w:val="center"/>
      <w:textAlignment w:val="center"/>
    </w:pPr>
    <w:rPr>
      <w:rFonts w:ascii="华文细黑" w:hAnsi="华文细黑" w:eastAsia="宋体" w:cs="Times New Roman"/>
      <w:sz w:val="21"/>
      <w:szCs w:val="20"/>
      <w:lang w:eastAsia="zh-CN"/>
    </w:rPr>
  </w:style>
  <w:style w:type="paragraph" w:customStyle="1" w:styleId="152">
    <w:name w:val="修订1"/>
    <w:qFormat/>
    <w:uiPriority w:val="0"/>
    <w:rPr>
      <w:rFonts w:ascii="Times New Roman" w:hAnsi="Times New Roman" w:eastAsia="宋体" w:cs="Times New Roman"/>
      <w:kern w:val="2"/>
      <w:sz w:val="21"/>
      <w:szCs w:val="24"/>
      <w:lang w:val="en-US" w:eastAsia="zh-CN" w:bidi="ar-SA"/>
    </w:rPr>
  </w:style>
  <w:style w:type="paragraph" w:customStyle="1" w:styleId="153">
    <w:name w:val="样式2"/>
    <w:basedOn w:val="6"/>
    <w:qFormat/>
    <w:uiPriority w:val="0"/>
    <w:pPr>
      <w:keepNext/>
      <w:keepLines/>
      <w:spacing w:before="260" w:after="260" w:line="415" w:lineRule="auto"/>
      <w:ind w:left="0" w:firstLine="137" w:firstLineChars="49"/>
      <w:jc w:val="both"/>
    </w:pPr>
    <w:rPr>
      <w:rFonts w:ascii="黑体" w:hAnsi="宋体" w:eastAsia="黑体" w:cs="Times New Roman"/>
      <w:b w:val="0"/>
      <w:i/>
      <w:kern w:val="2"/>
      <w:sz w:val="28"/>
      <w:szCs w:val="28"/>
      <w:lang w:eastAsia="zh-CN"/>
    </w:rPr>
  </w:style>
  <w:style w:type="paragraph" w:customStyle="1" w:styleId="154">
    <w:name w:val="表格文字"/>
    <w:basedOn w:val="1"/>
    <w:qFormat/>
    <w:uiPriority w:val="0"/>
    <w:pPr>
      <w:adjustRightInd w:val="0"/>
      <w:spacing w:line="420" w:lineRule="atLeast"/>
      <w:textAlignment w:val="baseline"/>
    </w:pPr>
    <w:rPr>
      <w:rFonts w:ascii="Times New Roman" w:hAnsi="Times New Roman" w:eastAsia="宋体" w:cs="Times New Roman"/>
      <w:sz w:val="21"/>
      <w:szCs w:val="20"/>
      <w:lang w:eastAsia="zh-CN"/>
    </w:rPr>
  </w:style>
  <w:style w:type="character" w:customStyle="1" w:styleId="155">
    <w:name w:val="正文首行缩进 Char1"/>
    <w:basedOn w:val="107"/>
    <w:semiHidden/>
    <w:qFormat/>
    <w:uiPriority w:val="99"/>
    <w:rPr>
      <w:rFonts w:ascii="宋体" w:hAnsi="宋体" w:eastAsia="宋体"/>
      <w:sz w:val="21"/>
      <w:szCs w:val="21"/>
    </w:rPr>
  </w:style>
  <w:style w:type="paragraph" w:customStyle="1" w:styleId="156">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 w:val="21"/>
      <w:szCs w:val="20"/>
      <w:lang w:eastAsia="zh-CN"/>
    </w:rPr>
  </w:style>
  <w:style w:type="paragraph" w:customStyle="1" w:styleId="157">
    <w:name w:val="Char"/>
    <w:basedOn w:val="1"/>
    <w:qFormat/>
    <w:uiPriority w:val="0"/>
    <w:pPr>
      <w:tabs>
        <w:tab w:val="left" w:pos="360"/>
      </w:tabs>
      <w:jc w:val="both"/>
    </w:pPr>
    <w:rPr>
      <w:rFonts w:ascii="Times New Roman" w:hAnsi="Times New Roman" w:eastAsia="宋体" w:cs="Times New Roman"/>
      <w:kern w:val="2"/>
      <w:sz w:val="24"/>
      <w:szCs w:val="24"/>
      <w:lang w:eastAsia="zh-CN"/>
    </w:rPr>
  </w:style>
  <w:style w:type="paragraph" w:customStyle="1" w:styleId="158">
    <w:name w:val="样式 标题 3 + (中文) 黑体 小四 非加粗 段前: 7.8 磅 段后: 0 磅 行距: 固定值 20 磅"/>
    <w:basedOn w:val="6"/>
    <w:qFormat/>
    <w:uiPriority w:val="0"/>
    <w:pPr>
      <w:keepNext/>
      <w:keepLines/>
      <w:spacing w:line="400" w:lineRule="exact"/>
      <w:ind w:left="0" w:firstLine="137" w:firstLineChars="49"/>
      <w:jc w:val="both"/>
    </w:pPr>
    <w:rPr>
      <w:rFonts w:ascii="黑体" w:hAnsi="宋体" w:eastAsia="黑体" w:cs="宋体"/>
      <w:b w:val="0"/>
      <w:bCs w:val="0"/>
      <w:kern w:val="2"/>
      <w:sz w:val="24"/>
      <w:szCs w:val="20"/>
      <w:lang w:eastAsia="zh-CN"/>
    </w:rPr>
  </w:style>
  <w:style w:type="character" w:customStyle="1" w:styleId="159">
    <w:name w:val="正文文本缩进 3 Char"/>
    <w:basedOn w:val="48"/>
    <w:link w:val="38"/>
    <w:qFormat/>
    <w:uiPriority w:val="0"/>
    <w:rPr>
      <w:rFonts w:ascii="Times New Roman" w:hAnsi="Times New Roman" w:eastAsia="宋体" w:cs="Times New Roman"/>
      <w:kern w:val="2"/>
      <w:sz w:val="16"/>
      <w:szCs w:val="16"/>
      <w:lang w:eastAsia="zh-CN"/>
    </w:rPr>
  </w:style>
  <w:style w:type="paragraph" w:customStyle="1" w:styleId="160">
    <w:name w:val="样式 标题 1 + 黑体 三号 非加粗 居中 段前: 6 磅 段后: 6 磅 行距: 固定值 20 磅"/>
    <w:basedOn w:val="4"/>
    <w:qFormat/>
    <w:uiPriority w:val="0"/>
    <w:pPr>
      <w:keepNext/>
      <w:keepLines/>
      <w:spacing w:before="120" w:after="120" w:line="400" w:lineRule="exact"/>
      <w:ind w:left="0"/>
      <w:jc w:val="center"/>
    </w:pPr>
    <w:rPr>
      <w:rFonts w:ascii="黑体" w:hAnsi="黑体" w:eastAsia="黑体" w:cs="宋体"/>
      <w:b w:val="0"/>
      <w:bCs w:val="0"/>
      <w:kern w:val="44"/>
      <w:sz w:val="32"/>
      <w:szCs w:val="20"/>
      <w:lang w:eastAsia="zh-CN"/>
    </w:rPr>
  </w:style>
  <w:style w:type="paragraph" w:customStyle="1" w:styleId="161">
    <w:name w:val="1"/>
    <w:basedOn w:val="1"/>
    <w:qFormat/>
    <w:uiPriority w:val="0"/>
    <w:pPr>
      <w:jc w:val="both"/>
    </w:pPr>
    <w:rPr>
      <w:rFonts w:ascii="Times New Roman" w:hAnsi="Times New Roman" w:eastAsia="宋体" w:cs="Times New Roman"/>
      <w:kern w:val="2"/>
      <w:sz w:val="21"/>
      <w:szCs w:val="24"/>
      <w:lang w:eastAsia="zh-CN"/>
    </w:rPr>
  </w:style>
  <w:style w:type="paragraph" w:customStyle="1" w:styleId="16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3">
    <w:name w:val="life"/>
    <w:qFormat/>
    <w:uiPriority w:val="0"/>
  </w:style>
  <w:style w:type="character" w:customStyle="1" w:styleId="164">
    <w:name w:val="样式9 Char Char"/>
    <w:link w:val="165"/>
    <w:qFormat/>
    <w:uiPriority w:val="0"/>
    <w:rPr>
      <w:spacing w:val="6"/>
      <w:sz w:val="24"/>
    </w:rPr>
  </w:style>
  <w:style w:type="paragraph" w:customStyle="1" w:styleId="165">
    <w:name w:val="样式9 Char"/>
    <w:basedOn w:val="1"/>
    <w:link w:val="164"/>
    <w:qFormat/>
    <w:uiPriority w:val="0"/>
    <w:pPr>
      <w:widowControl/>
      <w:spacing w:line="440" w:lineRule="exact"/>
      <w:ind w:firstLine="200" w:firstLineChars="200"/>
    </w:pPr>
    <w:rPr>
      <w:spacing w:val="6"/>
      <w:sz w:val="24"/>
    </w:rPr>
  </w:style>
  <w:style w:type="character" w:customStyle="1" w:styleId="166">
    <w:name w:val="标书正文格式 Char1"/>
    <w:link w:val="167"/>
    <w:qFormat/>
    <w:uiPriority w:val="0"/>
    <w:rPr>
      <w:kern w:val="2"/>
      <w:sz w:val="24"/>
      <w:szCs w:val="24"/>
    </w:rPr>
  </w:style>
  <w:style w:type="paragraph" w:customStyle="1" w:styleId="167">
    <w:name w:val="标书正文格式"/>
    <w:link w:val="166"/>
    <w:qFormat/>
    <w:uiPriority w:val="0"/>
    <w:pPr>
      <w:ind w:firstLine="200" w:firstLineChars="200"/>
    </w:pPr>
    <w:rPr>
      <w:rFonts w:asciiTheme="minorHAnsi" w:hAnsiTheme="minorHAnsi" w:eastAsiaTheme="minorEastAsia" w:cstheme="minorBidi"/>
      <w:kern w:val="2"/>
      <w:sz w:val="24"/>
      <w:szCs w:val="24"/>
      <w:lang w:val="en-US" w:eastAsia="en-US" w:bidi="ar-SA"/>
    </w:rPr>
  </w:style>
  <w:style w:type="character" w:customStyle="1" w:styleId="168">
    <w:name w:val="Heading 2 Char"/>
    <w:qFormat/>
    <w:locked/>
    <w:uiPriority w:val="0"/>
    <w:rPr>
      <w:rFonts w:ascii="Times New Roman" w:hAnsi="Times New Roman" w:eastAsia="黑体" w:cs="Times New Roman"/>
      <w:b/>
      <w:bCs/>
      <w:sz w:val="32"/>
      <w:lang w:val="en-US" w:eastAsia="zh-CN" w:bidi="ar-SA"/>
    </w:rPr>
  </w:style>
  <w:style w:type="character" w:customStyle="1" w:styleId="169">
    <w:name w:val="正文段落 Char"/>
    <w:link w:val="170"/>
    <w:qFormat/>
    <w:uiPriority w:val="0"/>
    <w:rPr>
      <w:rFonts w:ascii="幼圆" w:eastAsia="幼圆" w:cs="宋体"/>
      <w:kern w:val="2"/>
      <w:sz w:val="24"/>
    </w:rPr>
  </w:style>
  <w:style w:type="paragraph" w:customStyle="1" w:styleId="170">
    <w:name w:val="正文段落"/>
    <w:basedOn w:val="1"/>
    <w:link w:val="169"/>
    <w:qFormat/>
    <w:uiPriority w:val="0"/>
    <w:pPr>
      <w:snapToGrid w:val="0"/>
      <w:spacing w:line="360" w:lineRule="auto"/>
      <w:ind w:firstLine="480" w:firstLineChars="200"/>
    </w:pPr>
    <w:rPr>
      <w:rFonts w:ascii="幼圆" w:eastAsia="幼圆" w:cs="宋体"/>
      <w:kern w:val="2"/>
      <w:sz w:val="24"/>
    </w:rPr>
  </w:style>
  <w:style w:type="character" w:customStyle="1" w:styleId="171">
    <w:name w:val="Table Text Char1 Char Char"/>
    <w:link w:val="172"/>
    <w:qFormat/>
    <w:uiPriority w:val="0"/>
    <w:rPr>
      <w:rFonts w:ascii="Arial" w:hAnsi="Arial" w:cs="Arial"/>
      <w:kern w:val="2"/>
      <w:sz w:val="18"/>
      <w:szCs w:val="18"/>
    </w:rPr>
  </w:style>
  <w:style w:type="paragraph" w:customStyle="1" w:styleId="172">
    <w:name w:val="Table Text Char1 Char"/>
    <w:link w:val="171"/>
    <w:qFormat/>
    <w:uiPriority w:val="0"/>
    <w:pPr>
      <w:snapToGrid w:val="0"/>
      <w:spacing w:before="80" w:after="80"/>
    </w:pPr>
    <w:rPr>
      <w:rFonts w:ascii="Arial" w:hAnsi="Arial" w:cs="Arial" w:eastAsiaTheme="minorEastAsia"/>
      <w:kern w:val="2"/>
      <w:sz w:val="18"/>
      <w:szCs w:val="18"/>
      <w:lang w:val="en-US" w:eastAsia="en-US" w:bidi="ar-SA"/>
    </w:rPr>
  </w:style>
  <w:style w:type="character" w:customStyle="1" w:styleId="173">
    <w:name w:val="文字 Char"/>
    <w:link w:val="174"/>
    <w:qFormat/>
    <w:locked/>
    <w:uiPriority w:val="0"/>
    <w:rPr>
      <w:rFonts w:ascii="宋体"/>
      <w:kern w:val="2"/>
      <w:sz w:val="28"/>
    </w:rPr>
  </w:style>
  <w:style w:type="paragraph" w:customStyle="1" w:styleId="174">
    <w:name w:val="文字"/>
    <w:basedOn w:val="1"/>
    <w:link w:val="173"/>
    <w:qFormat/>
    <w:uiPriority w:val="0"/>
    <w:pPr>
      <w:tabs>
        <w:tab w:val="left" w:pos="8520"/>
      </w:tabs>
      <w:spacing w:line="312" w:lineRule="auto"/>
      <w:ind w:right="-210" w:firstLine="556"/>
      <w:jc w:val="both"/>
    </w:pPr>
    <w:rPr>
      <w:rFonts w:ascii="宋体"/>
      <w:kern w:val="2"/>
      <w:sz w:val="28"/>
    </w:rPr>
  </w:style>
  <w:style w:type="character" w:customStyle="1" w:styleId="175">
    <w:name w:val="apple-converted-space"/>
    <w:qFormat/>
    <w:uiPriority w:val="0"/>
  </w:style>
  <w:style w:type="character" w:customStyle="1" w:styleId="176">
    <w:name w:val="编写建议 Char Char"/>
    <w:link w:val="177"/>
    <w:qFormat/>
    <w:uiPriority w:val="0"/>
    <w:rPr>
      <w:rFonts w:ascii="Arial" w:hAnsi="Arial"/>
      <w:i/>
      <w:color w:val="0000FF"/>
      <w:sz w:val="21"/>
      <w:szCs w:val="21"/>
    </w:rPr>
  </w:style>
  <w:style w:type="paragraph" w:customStyle="1" w:styleId="177">
    <w:name w:val="编写建议 Char"/>
    <w:basedOn w:val="1"/>
    <w:link w:val="176"/>
    <w:qFormat/>
    <w:uiPriority w:val="0"/>
    <w:pPr>
      <w:autoSpaceDE w:val="0"/>
      <w:autoSpaceDN w:val="0"/>
      <w:adjustRightInd w:val="0"/>
      <w:spacing w:line="360" w:lineRule="auto"/>
      <w:ind w:firstLine="420" w:firstLineChars="200"/>
    </w:pPr>
    <w:rPr>
      <w:rFonts w:ascii="Arial" w:hAnsi="Arial"/>
      <w:i/>
      <w:color w:val="0000FF"/>
      <w:sz w:val="21"/>
      <w:szCs w:val="21"/>
    </w:rPr>
  </w:style>
  <w:style w:type="character" w:customStyle="1" w:styleId="178">
    <w:name w:val="Char Char Char"/>
    <w:qFormat/>
    <w:uiPriority w:val="0"/>
    <w:rPr>
      <w:rFonts w:ascii="Arial" w:hAnsi="Arial" w:eastAsia="黑体"/>
      <w:b/>
      <w:bCs/>
      <w:kern w:val="2"/>
      <w:sz w:val="32"/>
      <w:szCs w:val="32"/>
      <w:lang w:val="en-US" w:eastAsia="zh-CN" w:bidi="ar-SA"/>
    </w:rPr>
  </w:style>
  <w:style w:type="character" w:customStyle="1" w:styleId="179">
    <w:name w:val="font61"/>
    <w:qFormat/>
    <w:uiPriority w:val="0"/>
    <w:rPr>
      <w:rFonts w:hint="eastAsia" w:ascii="宋体" w:hAnsi="宋体" w:eastAsia="宋体" w:cs="宋体"/>
      <w:color w:val="FF0000"/>
      <w:sz w:val="18"/>
      <w:szCs w:val="18"/>
      <w:u w:val="none"/>
    </w:rPr>
  </w:style>
  <w:style w:type="character" w:customStyle="1" w:styleId="180">
    <w:name w:val="世博正文缩进 Char"/>
    <w:link w:val="181"/>
    <w:qFormat/>
    <w:uiPriority w:val="0"/>
    <w:rPr>
      <w:rFonts w:ascii="宋体" w:hAnsi="宋体"/>
      <w:kern w:val="2"/>
      <w:sz w:val="24"/>
    </w:rPr>
  </w:style>
  <w:style w:type="paragraph" w:customStyle="1" w:styleId="181">
    <w:name w:val="世博正文缩进"/>
    <w:link w:val="180"/>
    <w:qFormat/>
    <w:uiPriority w:val="0"/>
    <w:pPr>
      <w:spacing w:beforeLines="50" w:afterLines="50" w:line="360" w:lineRule="auto"/>
      <w:ind w:firstLine="482"/>
    </w:pPr>
    <w:rPr>
      <w:rFonts w:ascii="宋体" w:hAnsi="宋体" w:eastAsiaTheme="minorEastAsia" w:cstheme="minorBidi"/>
      <w:kern w:val="2"/>
      <w:sz w:val="24"/>
      <w:szCs w:val="22"/>
      <w:lang w:val="en-US" w:eastAsia="en-US" w:bidi="ar-SA"/>
    </w:rPr>
  </w:style>
  <w:style w:type="character" w:customStyle="1" w:styleId="182">
    <w:name w:val="font41"/>
    <w:qFormat/>
    <w:uiPriority w:val="0"/>
    <w:rPr>
      <w:rFonts w:hint="eastAsia" w:ascii="宋体" w:hAnsi="宋体" w:eastAsia="宋体" w:cs="宋体"/>
      <w:color w:val="000000"/>
      <w:sz w:val="20"/>
      <w:szCs w:val="20"/>
      <w:u w:val="none"/>
    </w:rPr>
  </w:style>
  <w:style w:type="character" w:customStyle="1" w:styleId="183">
    <w:name w:val="font181"/>
    <w:qFormat/>
    <w:uiPriority w:val="0"/>
    <w:rPr>
      <w:rFonts w:hint="eastAsia" w:ascii="宋体" w:hAnsi="宋体" w:eastAsia="宋体" w:cs="宋体"/>
      <w:color w:val="000000"/>
      <w:sz w:val="20"/>
      <w:szCs w:val="20"/>
      <w:u w:val="none"/>
    </w:rPr>
  </w:style>
  <w:style w:type="character" w:customStyle="1" w:styleId="184">
    <w:name w:val="世博标题2 Char"/>
    <w:link w:val="185"/>
    <w:qFormat/>
    <w:uiPriority w:val="0"/>
    <w:rPr>
      <w:rFonts w:ascii="Arial" w:hAnsi="Arial"/>
      <w:b/>
      <w:bCs/>
      <w:kern w:val="2"/>
      <w:sz w:val="24"/>
      <w:szCs w:val="32"/>
    </w:rPr>
  </w:style>
  <w:style w:type="paragraph" w:customStyle="1" w:styleId="185">
    <w:name w:val="世博标题2"/>
    <w:link w:val="184"/>
    <w:qFormat/>
    <w:uiPriority w:val="0"/>
    <w:pPr>
      <w:tabs>
        <w:tab w:val="left" w:pos="567"/>
        <w:tab w:val="left" w:pos="2880"/>
      </w:tabs>
      <w:spacing w:line="360" w:lineRule="auto"/>
      <w:ind w:left="567" w:hanging="567"/>
    </w:pPr>
    <w:rPr>
      <w:rFonts w:ascii="Arial" w:hAnsi="Arial" w:eastAsiaTheme="minorEastAsia" w:cstheme="minorBidi"/>
      <w:b/>
      <w:bCs/>
      <w:kern w:val="2"/>
      <w:sz w:val="24"/>
      <w:szCs w:val="32"/>
      <w:lang w:val="en-US" w:eastAsia="en-US" w:bidi="ar-SA"/>
    </w:rPr>
  </w:style>
  <w:style w:type="character" w:customStyle="1" w:styleId="186">
    <w:name w:val="f01"/>
    <w:qFormat/>
    <w:uiPriority w:val="0"/>
    <w:rPr>
      <w:sz w:val="18"/>
      <w:szCs w:val="18"/>
    </w:rPr>
  </w:style>
  <w:style w:type="character" w:customStyle="1" w:styleId="187">
    <w:name w:val="Body Text Indent Char"/>
    <w:qFormat/>
    <w:uiPriority w:val="0"/>
    <w:rPr>
      <w:rFonts w:ascii="宋体" w:hAnsi="宋体" w:eastAsia="宋体"/>
      <w:sz w:val="24"/>
      <w:szCs w:val="24"/>
      <w:lang w:val="en-US" w:eastAsia="zh-CN" w:bidi="ar-SA"/>
    </w:rPr>
  </w:style>
  <w:style w:type="character" w:customStyle="1" w:styleId="188">
    <w:name w:val="font101"/>
    <w:qFormat/>
    <w:uiPriority w:val="0"/>
    <w:rPr>
      <w:rFonts w:hint="eastAsia" w:ascii="宋体" w:hAnsi="宋体" w:eastAsia="宋体" w:cs="宋体"/>
      <w:color w:val="FF0000"/>
      <w:sz w:val="20"/>
      <w:szCs w:val="20"/>
      <w:u w:val="none"/>
    </w:rPr>
  </w:style>
  <w:style w:type="character" w:customStyle="1" w:styleId="189">
    <w:name w:val="apple-style-span"/>
    <w:qFormat/>
    <w:uiPriority w:val="0"/>
    <w:rPr>
      <w:rFonts w:cs="Times New Roman"/>
    </w:rPr>
  </w:style>
  <w:style w:type="character" w:customStyle="1" w:styleId="190">
    <w:name w:val="标书正文 Char"/>
    <w:link w:val="191"/>
    <w:semiHidden/>
    <w:qFormat/>
    <w:uiPriority w:val="0"/>
    <w:rPr>
      <w:spacing w:val="1"/>
      <w:kern w:val="2"/>
      <w:sz w:val="24"/>
      <w:szCs w:val="24"/>
    </w:rPr>
  </w:style>
  <w:style w:type="paragraph" w:customStyle="1" w:styleId="191">
    <w:name w:val="标书正文"/>
    <w:basedOn w:val="1"/>
    <w:link w:val="190"/>
    <w:semiHidden/>
    <w:qFormat/>
    <w:uiPriority w:val="0"/>
    <w:pPr>
      <w:tabs>
        <w:tab w:val="left" w:pos="420"/>
      </w:tabs>
      <w:spacing w:line="360" w:lineRule="auto"/>
      <w:ind w:firstLine="200" w:firstLineChars="200"/>
      <w:jc w:val="both"/>
    </w:pPr>
    <w:rPr>
      <w:spacing w:val="1"/>
      <w:kern w:val="2"/>
      <w:sz w:val="24"/>
      <w:szCs w:val="24"/>
    </w:rPr>
  </w:style>
  <w:style w:type="character" w:customStyle="1" w:styleId="192">
    <w:name w:val="font131"/>
    <w:qFormat/>
    <w:uiPriority w:val="0"/>
    <w:rPr>
      <w:rFonts w:hint="eastAsia" w:ascii="宋体" w:hAnsi="宋体" w:eastAsia="宋体" w:cs="宋体"/>
      <w:color w:val="535353"/>
      <w:sz w:val="18"/>
      <w:szCs w:val="18"/>
      <w:u w:val="none"/>
    </w:rPr>
  </w:style>
  <w:style w:type="character" w:customStyle="1" w:styleId="193">
    <w:name w:val="font141"/>
    <w:qFormat/>
    <w:uiPriority w:val="0"/>
    <w:rPr>
      <w:rFonts w:hint="eastAsia" w:ascii="宋体" w:hAnsi="宋体" w:eastAsia="宋体" w:cs="宋体"/>
      <w:color w:val="000000"/>
      <w:sz w:val="18"/>
      <w:szCs w:val="18"/>
      <w:u w:val="none"/>
    </w:rPr>
  </w:style>
  <w:style w:type="character" w:customStyle="1" w:styleId="194">
    <w:name w:val="标题五 Char"/>
    <w:link w:val="195"/>
    <w:qFormat/>
    <w:uiPriority w:val="0"/>
    <w:rPr>
      <w:rFonts w:ascii="宋体"/>
      <w:b/>
      <w:color w:val="000000"/>
      <w:kern w:val="2"/>
      <w:sz w:val="28"/>
      <w:szCs w:val="28"/>
    </w:rPr>
  </w:style>
  <w:style w:type="paragraph" w:customStyle="1" w:styleId="195">
    <w:name w:val="标题五"/>
    <w:basedOn w:val="1"/>
    <w:link w:val="194"/>
    <w:qFormat/>
    <w:uiPriority w:val="0"/>
    <w:pPr>
      <w:spacing w:line="360" w:lineRule="auto"/>
    </w:pPr>
    <w:rPr>
      <w:rFonts w:ascii="宋体"/>
      <w:b/>
      <w:color w:val="000000"/>
      <w:kern w:val="2"/>
      <w:sz w:val="28"/>
      <w:szCs w:val="28"/>
    </w:rPr>
  </w:style>
  <w:style w:type="character" w:customStyle="1" w:styleId="196">
    <w:name w:val="信息标题 Char"/>
    <w:link w:val="43"/>
    <w:qFormat/>
    <w:uiPriority w:val="0"/>
    <w:rPr>
      <w:rFonts w:ascii="Arial" w:hAnsi="Arial" w:cs="Arial"/>
      <w:kern w:val="2"/>
      <w:sz w:val="24"/>
      <w:szCs w:val="24"/>
      <w:shd w:val="pct20" w:color="auto" w:fill="auto"/>
    </w:rPr>
  </w:style>
  <w:style w:type="character" w:customStyle="1" w:styleId="197">
    <w:name w:val="font21"/>
    <w:qFormat/>
    <w:uiPriority w:val="0"/>
    <w:rPr>
      <w:rFonts w:hint="eastAsia" w:ascii="宋体" w:hAnsi="宋体" w:eastAsia="宋体" w:cs="宋体"/>
      <w:color w:val="000000"/>
      <w:sz w:val="18"/>
      <w:szCs w:val="18"/>
      <w:u w:val="none"/>
    </w:rPr>
  </w:style>
  <w:style w:type="character" w:customStyle="1" w:styleId="198">
    <w:name w:val="font191"/>
    <w:qFormat/>
    <w:uiPriority w:val="0"/>
    <w:rPr>
      <w:rFonts w:hint="default" w:ascii="Times New Roman" w:hAnsi="Times New Roman" w:cs="Times New Roman"/>
      <w:color w:val="000000"/>
      <w:sz w:val="20"/>
      <w:szCs w:val="20"/>
      <w:u w:val="none"/>
    </w:rPr>
  </w:style>
  <w:style w:type="character" w:customStyle="1" w:styleId="199">
    <w:name w:val="正文文本缩进 2 Char"/>
    <w:link w:val="29"/>
    <w:qFormat/>
    <w:uiPriority w:val="0"/>
    <w:rPr>
      <w:kern w:val="2"/>
      <w:sz w:val="21"/>
      <w:szCs w:val="24"/>
    </w:rPr>
  </w:style>
  <w:style w:type="character" w:customStyle="1" w:styleId="200">
    <w:name w:val="正文内容 Char"/>
    <w:link w:val="201"/>
    <w:qFormat/>
    <w:uiPriority w:val="0"/>
    <w:rPr>
      <w:rFonts w:ascii="Calibri" w:hAnsi="Calibri"/>
      <w:lang w:bidi="en-US"/>
    </w:rPr>
  </w:style>
  <w:style w:type="paragraph" w:customStyle="1" w:styleId="201">
    <w:name w:val="正文内容"/>
    <w:basedOn w:val="1"/>
    <w:link w:val="200"/>
    <w:qFormat/>
    <w:uiPriority w:val="0"/>
    <w:pPr>
      <w:widowControl/>
      <w:spacing w:beforeLines="50" w:line="360" w:lineRule="auto"/>
      <w:ind w:firstLine="200" w:firstLineChars="200"/>
    </w:pPr>
    <w:rPr>
      <w:rFonts w:ascii="Calibri" w:hAnsi="Calibri"/>
      <w:lang w:bidi="en-US"/>
    </w:rPr>
  </w:style>
  <w:style w:type="character" w:customStyle="1" w:styleId="202">
    <w:name w:val="font151"/>
    <w:qFormat/>
    <w:uiPriority w:val="0"/>
    <w:rPr>
      <w:rFonts w:hint="eastAsia" w:ascii="宋体" w:hAnsi="宋体" w:eastAsia="宋体" w:cs="宋体"/>
      <w:color w:val="000000"/>
      <w:sz w:val="20"/>
      <w:szCs w:val="20"/>
      <w:u w:val="none"/>
    </w:rPr>
  </w:style>
  <w:style w:type="character" w:customStyle="1" w:styleId="203">
    <w:name w:val="ZX-正文 Char"/>
    <w:link w:val="204"/>
    <w:qFormat/>
    <w:uiPriority w:val="0"/>
    <w:rPr>
      <w:rFonts w:ascii="Trebuchet MS" w:hAnsi="FuturaA Bk BT"/>
      <w:kern w:val="2"/>
      <w:sz w:val="24"/>
    </w:rPr>
  </w:style>
  <w:style w:type="paragraph" w:customStyle="1" w:styleId="204">
    <w:name w:val="ZX-正文"/>
    <w:link w:val="203"/>
    <w:qFormat/>
    <w:uiPriority w:val="0"/>
    <w:pPr>
      <w:spacing w:beforeLines="50"/>
      <w:ind w:firstLine="480" w:firstLineChars="200"/>
    </w:pPr>
    <w:rPr>
      <w:rFonts w:ascii="Trebuchet MS" w:hAnsi="FuturaA Bk BT" w:eastAsiaTheme="minorEastAsia" w:cstheme="minorBidi"/>
      <w:kern w:val="2"/>
      <w:sz w:val="24"/>
      <w:szCs w:val="22"/>
      <w:lang w:val="en-US" w:eastAsia="en-US" w:bidi="ar-SA"/>
    </w:rPr>
  </w:style>
  <w:style w:type="character" w:customStyle="1" w:styleId="205">
    <w:name w:val="font71"/>
    <w:qFormat/>
    <w:uiPriority w:val="0"/>
    <w:rPr>
      <w:rFonts w:hint="eastAsia" w:ascii="宋体" w:hAnsi="宋体" w:eastAsia="宋体" w:cs="宋体"/>
      <w:color w:val="FF0000"/>
      <w:sz w:val="20"/>
      <w:szCs w:val="20"/>
      <w:u w:val="none"/>
    </w:rPr>
  </w:style>
  <w:style w:type="character" w:customStyle="1" w:styleId="206">
    <w:name w:val="htd01"/>
    <w:qFormat/>
    <w:uiPriority w:val="0"/>
  </w:style>
  <w:style w:type="character" w:customStyle="1" w:styleId="207">
    <w:name w:val="font01"/>
    <w:qFormat/>
    <w:uiPriority w:val="0"/>
    <w:rPr>
      <w:rFonts w:hint="eastAsia" w:ascii="宋体" w:hAnsi="宋体" w:eastAsia="宋体" w:cs="宋体"/>
      <w:color w:val="535353"/>
      <w:sz w:val="18"/>
      <w:szCs w:val="18"/>
      <w:u w:val="none"/>
    </w:rPr>
  </w:style>
  <w:style w:type="character" w:customStyle="1" w:styleId="208">
    <w:name w:val="font31"/>
    <w:qFormat/>
    <w:uiPriority w:val="0"/>
    <w:rPr>
      <w:rFonts w:hint="eastAsia" w:ascii="宋体" w:hAnsi="宋体" w:eastAsia="宋体" w:cs="宋体"/>
      <w:color w:val="535353"/>
      <w:sz w:val="20"/>
      <w:szCs w:val="20"/>
      <w:u w:val="single"/>
    </w:rPr>
  </w:style>
  <w:style w:type="character" w:customStyle="1" w:styleId="209">
    <w:name w:val="普通文字 Char Char"/>
    <w:qFormat/>
    <w:uiPriority w:val="0"/>
    <w:rPr>
      <w:rFonts w:ascii="宋体" w:hAnsi="Courier New" w:eastAsia="宋体"/>
      <w:kern w:val="2"/>
      <w:sz w:val="24"/>
      <w:lang w:val="en-US" w:eastAsia="zh-CN" w:bidi="ar-SA"/>
    </w:rPr>
  </w:style>
  <w:style w:type="character" w:customStyle="1" w:styleId="210">
    <w:name w:val="unnamed1"/>
    <w:qFormat/>
    <w:uiPriority w:val="0"/>
  </w:style>
  <w:style w:type="character" w:customStyle="1" w:styleId="211">
    <w:name w:val="font51"/>
    <w:qFormat/>
    <w:uiPriority w:val="0"/>
    <w:rPr>
      <w:rFonts w:hint="default" w:ascii="Times New Roman" w:hAnsi="Times New Roman" w:cs="Times New Roman"/>
      <w:color w:val="000000"/>
      <w:sz w:val="20"/>
      <w:szCs w:val="20"/>
      <w:u w:val="none"/>
    </w:rPr>
  </w:style>
  <w:style w:type="character" w:customStyle="1" w:styleId="212">
    <w:name w:val="信息标题 Char1"/>
    <w:basedOn w:val="48"/>
    <w:semiHidden/>
    <w:qFormat/>
    <w:uiPriority w:val="99"/>
    <w:rPr>
      <w:rFonts w:asciiTheme="majorHAnsi" w:hAnsiTheme="majorHAnsi" w:eastAsiaTheme="majorEastAsia" w:cstheme="majorBidi"/>
      <w:sz w:val="24"/>
      <w:szCs w:val="24"/>
      <w:shd w:val="pct20" w:color="auto" w:fill="auto"/>
    </w:rPr>
  </w:style>
  <w:style w:type="character" w:customStyle="1" w:styleId="213">
    <w:name w:val="正文文本缩进 2 Char1"/>
    <w:basedOn w:val="48"/>
    <w:semiHidden/>
    <w:qFormat/>
    <w:uiPriority w:val="99"/>
  </w:style>
  <w:style w:type="character" w:customStyle="1" w:styleId="214">
    <w:name w:val="纯文本 Char2"/>
    <w:semiHidden/>
    <w:qFormat/>
    <w:uiPriority w:val="99"/>
    <w:rPr>
      <w:rFonts w:ascii="宋体" w:hAnsi="Courier New" w:cs="Courier New"/>
      <w:kern w:val="2"/>
      <w:sz w:val="21"/>
      <w:szCs w:val="21"/>
    </w:rPr>
  </w:style>
  <w:style w:type="paragraph" w:customStyle="1" w:styleId="215">
    <w:name w:val="Char1 Char Char Char"/>
    <w:basedOn w:val="1"/>
    <w:qFormat/>
    <w:uiPriority w:val="0"/>
    <w:pPr>
      <w:jc w:val="both"/>
    </w:pPr>
    <w:rPr>
      <w:rFonts w:ascii="Times New Roman" w:hAnsi="Times New Roman" w:eastAsia="宋体" w:cs="Times New Roman"/>
      <w:kern w:val="2"/>
      <w:sz w:val="21"/>
      <w:szCs w:val="24"/>
      <w:lang w:eastAsia="zh-CN"/>
    </w:rPr>
  </w:style>
  <w:style w:type="paragraph" w:customStyle="1" w:styleId="216">
    <w:name w:val="Char Char Char Char Char Char Char Char Char Char"/>
    <w:basedOn w:val="19"/>
    <w:qFormat/>
    <w:uiPriority w:val="0"/>
    <w:rPr>
      <w:rFonts w:ascii="Tahoma" w:hAnsi="Tahoma" w:eastAsia="宋体" w:cs="Times New Roman"/>
      <w:kern w:val="2"/>
      <w:sz w:val="24"/>
      <w:szCs w:val="24"/>
      <w:lang w:eastAsia="zh-CN"/>
    </w:rPr>
  </w:style>
  <w:style w:type="paragraph" w:customStyle="1" w:styleId="217">
    <w:name w:val="样式 条目2 + 段前: 1 行"/>
    <w:basedOn w:val="1"/>
    <w:qFormat/>
    <w:uiPriority w:val="0"/>
    <w:pPr>
      <w:tabs>
        <w:tab w:val="left" w:pos="840"/>
      </w:tabs>
      <w:overflowPunct w:val="0"/>
      <w:autoSpaceDE w:val="0"/>
      <w:autoSpaceDN w:val="0"/>
      <w:adjustRightInd w:val="0"/>
      <w:snapToGrid w:val="0"/>
      <w:spacing w:beforeLines="100" w:line="360" w:lineRule="auto"/>
      <w:jc w:val="both"/>
    </w:pPr>
    <w:rPr>
      <w:rFonts w:ascii="宋体" w:hAnsi="宋体" w:eastAsia="宋体" w:cs="宋体"/>
      <w:sz w:val="24"/>
      <w:szCs w:val="20"/>
      <w:lang w:val="fr-FR" w:eastAsia="zh-CN"/>
    </w:rPr>
  </w:style>
  <w:style w:type="paragraph" w:customStyle="1" w:styleId="218">
    <w:name w:val="Char3 Char Char1 Char Char Char Char"/>
    <w:basedOn w:val="1"/>
    <w:qFormat/>
    <w:uiPriority w:val="0"/>
    <w:pPr>
      <w:jc w:val="both"/>
    </w:pPr>
    <w:rPr>
      <w:rFonts w:ascii="Times New Roman" w:hAnsi="Times New Roman" w:eastAsia="宋体" w:cs="Times New Roman"/>
      <w:kern w:val="2"/>
      <w:sz w:val="21"/>
      <w:szCs w:val="24"/>
      <w:lang w:eastAsia="zh-CN"/>
    </w:rPr>
  </w:style>
  <w:style w:type="paragraph" w:customStyle="1" w:styleId="219">
    <w:name w:val="百姓X"/>
    <w:basedOn w:val="1"/>
    <w:qFormat/>
    <w:uiPriority w:val="0"/>
    <w:pPr>
      <w:spacing w:before="120" w:after="120" w:line="360" w:lineRule="auto"/>
      <w:ind w:firstLine="540"/>
      <w:jc w:val="both"/>
    </w:pPr>
    <w:rPr>
      <w:rFonts w:ascii="Arial Narrow" w:hAnsi="Arial Narrow" w:eastAsia="楷体_GB2312" w:cs="Times New Roman"/>
      <w:kern w:val="2"/>
      <w:sz w:val="24"/>
      <w:szCs w:val="20"/>
      <w:lang w:eastAsia="zh-CN"/>
    </w:rPr>
  </w:style>
  <w:style w:type="paragraph" w:customStyle="1" w:styleId="220">
    <w:name w:val="列出段落1"/>
    <w:basedOn w:val="1"/>
    <w:qFormat/>
    <w:uiPriority w:val="0"/>
    <w:pPr>
      <w:ind w:firstLine="420" w:firstLineChars="200"/>
      <w:jc w:val="both"/>
    </w:pPr>
    <w:rPr>
      <w:rFonts w:ascii="Times New Roman" w:hAnsi="Times New Roman" w:eastAsia="宋体" w:cs="Times New Roman"/>
      <w:kern w:val="2"/>
      <w:sz w:val="21"/>
      <w:szCs w:val="24"/>
      <w:lang w:eastAsia="zh-CN"/>
    </w:rPr>
  </w:style>
  <w:style w:type="paragraph" w:customStyle="1" w:styleId="221">
    <w:name w:val="摘要"/>
    <w:basedOn w:val="1"/>
    <w:qFormat/>
    <w:uiPriority w:val="0"/>
    <w:pPr>
      <w:widowControl/>
      <w:tabs>
        <w:tab w:val="left" w:pos="907"/>
      </w:tabs>
      <w:spacing w:after="200" w:line="360" w:lineRule="auto"/>
      <w:ind w:left="879" w:hanging="879"/>
      <w:jc w:val="both"/>
    </w:pPr>
    <w:rPr>
      <w:rFonts w:ascii="Arial" w:hAnsi="Arial" w:eastAsia="宋体" w:cs="Times New Roman"/>
      <w:b/>
      <w:sz w:val="21"/>
      <w:szCs w:val="21"/>
      <w:lang w:bidi="en-US"/>
    </w:rPr>
  </w:style>
  <w:style w:type="paragraph" w:customStyle="1" w:styleId="222">
    <w:name w:val="P1"/>
    <w:qFormat/>
    <w:uiPriority w:val="0"/>
    <w:pPr>
      <w:widowControl w:val="0"/>
      <w:adjustRightInd w:val="0"/>
      <w:spacing w:after="240" w:line="0" w:lineRule="atLeast"/>
      <w:ind w:left="2304" w:hanging="576"/>
      <w:jc w:val="both"/>
      <w:textAlignment w:val="baseline"/>
    </w:pPr>
    <w:rPr>
      <w:rFonts w:ascii="Times New Roman" w:hAnsi="Times New Roman" w:eastAsia="全真中明體" w:cs="Times New Roman"/>
      <w:spacing w:val="20"/>
      <w:sz w:val="24"/>
      <w:lang w:val="en-GB" w:eastAsia="zh-TW" w:bidi="ar-SA"/>
    </w:rPr>
  </w:style>
  <w:style w:type="paragraph" w:customStyle="1" w:styleId="223">
    <w:name w:val="Char Char Char Char Char Char"/>
    <w:basedOn w:val="1"/>
    <w:qFormat/>
    <w:uiPriority w:val="0"/>
    <w:pPr>
      <w:jc w:val="both"/>
    </w:pPr>
    <w:rPr>
      <w:rFonts w:ascii="Tahoma" w:hAnsi="Tahoma" w:eastAsia="宋体" w:cs="Times New Roman"/>
      <w:kern w:val="2"/>
      <w:sz w:val="24"/>
      <w:szCs w:val="20"/>
      <w:lang w:eastAsia="zh-CN"/>
    </w:rPr>
  </w:style>
  <w:style w:type="paragraph" w:customStyle="1" w:styleId="224">
    <w:name w:val="Char2"/>
    <w:basedOn w:val="1"/>
    <w:qFormat/>
    <w:uiPriority w:val="0"/>
    <w:pPr>
      <w:widowControl/>
      <w:spacing w:after="160" w:line="240" w:lineRule="exact"/>
    </w:pPr>
    <w:rPr>
      <w:rFonts w:ascii="Verdana" w:hAnsi="Verdana" w:eastAsia="仿宋_GB2312" w:cs="Times New Roman"/>
      <w:sz w:val="24"/>
      <w:szCs w:val="20"/>
    </w:rPr>
  </w:style>
  <w:style w:type="paragraph" w:customStyle="1" w:styleId="225">
    <w:name w:val="a2"/>
    <w:basedOn w:val="1"/>
    <w:qFormat/>
    <w:uiPriority w:val="0"/>
    <w:pPr>
      <w:widowControl/>
      <w:spacing w:before="100" w:beforeAutospacing="1" w:after="100" w:afterAutospacing="1"/>
    </w:pPr>
    <w:rPr>
      <w:rFonts w:ascii="宋体" w:hAnsi="宋体" w:eastAsia="宋体" w:cs="宋体"/>
      <w:sz w:val="24"/>
      <w:szCs w:val="24"/>
      <w:lang w:eastAsia="zh-CN"/>
    </w:rPr>
  </w:style>
  <w:style w:type="paragraph" w:customStyle="1" w:styleId="226">
    <w:name w:val="Char Char Char Char"/>
    <w:basedOn w:val="19"/>
    <w:qFormat/>
    <w:uiPriority w:val="0"/>
    <w:rPr>
      <w:rFonts w:ascii="Tahoma" w:hAnsi="Tahoma" w:eastAsia="宋体" w:cs="Times New Roman"/>
      <w:kern w:val="2"/>
      <w:sz w:val="24"/>
      <w:szCs w:val="24"/>
      <w:lang w:eastAsia="zh-CN"/>
    </w:rPr>
  </w:style>
  <w:style w:type="paragraph" w:customStyle="1" w:styleId="22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pPr>
    <w:rPr>
      <w:rFonts w:ascii="Times New Roman" w:hAnsi="Times New Roman" w:eastAsia="宋体" w:cs="Times New Roman"/>
      <w:kern w:val="2"/>
      <w:sz w:val="21"/>
      <w:szCs w:val="20"/>
      <w:lang w:eastAsia="zh-CN"/>
    </w:rPr>
  </w:style>
  <w:style w:type="paragraph" w:customStyle="1" w:styleId="228">
    <w:name w:val="默认段落字体 Para Char Char Char Char"/>
    <w:basedOn w:val="1"/>
    <w:qFormat/>
    <w:uiPriority w:val="0"/>
    <w:pPr>
      <w:jc w:val="both"/>
    </w:pPr>
    <w:rPr>
      <w:rFonts w:ascii="Times New Roman" w:hAnsi="Times New Roman" w:eastAsia="宋体" w:cs="Times New Roman"/>
      <w:kern w:val="2"/>
      <w:sz w:val="21"/>
      <w:szCs w:val="20"/>
      <w:lang w:eastAsia="zh-CN"/>
    </w:rPr>
  </w:style>
  <w:style w:type="paragraph" w:customStyle="1" w:styleId="229">
    <w:name w:val="世博标题1"/>
    <w:qFormat/>
    <w:uiPriority w:val="0"/>
    <w:pPr>
      <w:tabs>
        <w:tab w:val="left" w:pos="425"/>
        <w:tab w:val="left" w:pos="2160"/>
      </w:tabs>
      <w:spacing w:line="480" w:lineRule="auto"/>
      <w:ind w:left="425" w:hanging="425"/>
    </w:pPr>
    <w:rPr>
      <w:rFonts w:ascii="Arial" w:hAnsi="Arial" w:eastAsia="宋体" w:cs="Times New Roman"/>
      <w:b/>
      <w:bCs/>
      <w:kern w:val="2"/>
      <w:sz w:val="28"/>
      <w:szCs w:val="32"/>
      <w:lang w:val="en-US" w:eastAsia="zh-CN" w:bidi="ar-SA"/>
    </w:rPr>
  </w:style>
  <w:style w:type="paragraph" w:customStyle="1" w:styleId="230">
    <w:name w:val="xl29"/>
    <w:basedOn w:val="1"/>
    <w:qFormat/>
    <w:uiPriority w:val="0"/>
    <w:pPr>
      <w:widowControl/>
      <w:spacing w:before="100" w:beforeAutospacing="1" w:after="100" w:afterAutospacing="1"/>
      <w:jc w:val="center"/>
    </w:pPr>
    <w:rPr>
      <w:rFonts w:ascii="宋体" w:hAnsi="宋体" w:eastAsia="宋体" w:cs="Times New Roman"/>
      <w:sz w:val="28"/>
      <w:szCs w:val="28"/>
      <w:lang w:eastAsia="zh-CN"/>
    </w:rPr>
  </w:style>
  <w:style w:type="paragraph" w:customStyle="1" w:styleId="231">
    <w:name w:val="Char Char Char Char Char Char Char Char Char Char Char Char Char"/>
    <w:basedOn w:val="1"/>
    <w:qFormat/>
    <w:uiPriority w:val="0"/>
    <w:pPr>
      <w:widowControl/>
      <w:spacing w:after="160" w:line="240" w:lineRule="exact"/>
    </w:pPr>
    <w:rPr>
      <w:rFonts w:ascii="Times New Roman" w:hAnsi="Times New Roman" w:eastAsia="宋体" w:cs="Times New Roman"/>
      <w:kern w:val="2"/>
      <w:sz w:val="21"/>
      <w:szCs w:val="24"/>
      <w:lang w:eastAsia="zh-CN"/>
    </w:rPr>
  </w:style>
  <w:style w:type="paragraph" w:customStyle="1" w:styleId="232">
    <w:name w:val="Blockquote"/>
    <w:basedOn w:val="1"/>
    <w:qFormat/>
    <w:uiPriority w:val="0"/>
    <w:pPr>
      <w:autoSpaceDE w:val="0"/>
      <w:autoSpaceDN w:val="0"/>
      <w:adjustRightInd w:val="0"/>
      <w:spacing w:before="100" w:after="100"/>
      <w:ind w:left="360" w:right="360"/>
    </w:pPr>
    <w:rPr>
      <w:rFonts w:ascii="Times New Roman" w:hAnsi="Times New Roman" w:eastAsia="宋体" w:cs="Times New Roman"/>
      <w:sz w:val="24"/>
      <w:szCs w:val="20"/>
      <w:lang w:eastAsia="zh-CN"/>
    </w:rPr>
  </w:style>
  <w:style w:type="paragraph" w:customStyle="1" w:styleId="233">
    <w:name w:val="Char Char Char Char Char Char Char Char Char Char Char Char Char Char Char Char Char Char Char"/>
    <w:basedOn w:val="1"/>
    <w:qFormat/>
    <w:uiPriority w:val="0"/>
    <w:pPr>
      <w:widowControl/>
      <w:spacing w:after="160" w:line="240" w:lineRule="exact"/>
    </w:pPr>
    <w:rPr>
      <w:rFonts w:ascii="Verdana" w:hAnsi="Verdana" w:eastAsia="宋体" w:cs="Times New Roman"/>
      <w:sz w:val="20"/>
      <w:szCs w:val="20"/>
    </w:rPr>
  </w:style>
  <w:style w:type="paragraph" w:customStyle="1" w:styleId="234">
    <w:name w:val="正文-带编号1)"/>
    <w:basedOn w:val="1"/>
    <w:qFormat/>
    <w:uiPriority w:val="0"/>
    <w:pPr>
      <w:tabs>
        <w:tab w:val="left" w:pos="420"/>
      </w:tabs>
      <w:spacing w:line="400" w:lineRule="exact"/>
      <w:jc w:val="both"/>
    </w:pPr>
    <w:rPr>
      <w:rFonts w:ascii="Arial" w:hAnsi="Arial" w:eastAsia="宋体" w:cs="Times New Roman"/>
      <w:kern w:val="2"/>
      <w:sz w:val="21"/>
      <w:szCs w:val="24"/>
      <w:lang w:eastAsia="zh-CN"/>
    </w:rPr>
  </w:style>
  <w:style w:type="paragraph" w:customStyle="1" w:styleId="235">
    <w:name w:val="Char Char Char Char Char Char Char Char Char Char1"/>
    <w:basedOn w:val="19"/>
    <w:qFormat/>
    <w:uiPriority w:val="0"/>
    <w:pPr>
      <w:overflowPunct w:val="0"/>
      <w:autoSpaceDE w:val="0"/>
      <w:autoSpaceDN w:val="0"/>
      <w:adjustRightInd w:val="0"/>
      <w:snapToGrid w:val="0"/>
      <w:spacing w:beforeLines="100" w:line="360" w:lineRule="auto"/>
    </w:pPr>
    <w:rPr>
      <w:rFonts w:ascii="Tahoma" w:hAnsi="Tahoma" w:eastAsia="宋体" w:cs="宋体"/>
      <w:sz w:val="21"/>
      <w:szCs w:val="20"/>
      <w:lang w:val="fr-FR" w:eastAsia="zh-CN"/>
    </w:rPr>
  </w:style>
  <w:style w:type="paragraph" w:customStyle="1" w:styleId="236">
    <w:name w:val="Char Char Char Char1"/>
    <w:basedOn w:val="19"/>
    <w:qFormat/>
    <w:uiPriority w:val="0"/>
    <w:pPr>
      <w:adjustRightInd w:val="0"/>
      <w:spacing w:line="312" w:lineRule="atLeast"/>
      <w:textAlignment w:val="baseline"/>
    </w:pPr>
    <w:rPr>
      <w:rFonts w:ascii="Tahoma" w:hAnsi="Tahoma" w:eastAsia="宋体" w:cs="Times New Roman"/>
      <w:kern w:val="2"/>
      <w:sz w:val="24"/>
      <w:szCs w:val="20"/>
      <w:lang w:eastAsia="zh-CN"/>
    </w:rPr>
  </w:style>
  <w:style w:type="paragraph" w:customStyle="1" w:styleId="237">
    <w:name w:val="默认段落字体 Para Char"/>
    <w:basedOn w:val="1"/>
    <w:qFormat/>
    <w:uiPriority w:val="0"/>
    <w:pPr>
      <w:jc w:val="both"/>
    </w:pPr>
    <w:rPr>
      <w:rFonts w:ascii="Times New Roman" w:hAnsi="Times New Roman" w:eastAsia="宋体" w:cs="Times New Roman"/>
      <w:kern w:val="2"/>
      <w:sz w:val="21"/>
      <w:szCs w:val="20"/>
      <w:lang w:eastAsia="zh-CN"/>
    </w:rPr>
  </w:style>
  <w:style w:type="paragraph" w:customStyle="1" w:styleId="238">
    <w:name w:val="小四 段落 宋体 Char Char"/>
    <w:basedOn w:val="1"/>
    <w:semiHidden/>
    <w:qFormat/>
    <w:uiPriority w:val="0"/>
    <w:pPr>
      <w:spacing w:line="360" w:lineRule="auto"/>
      <w:ind w:firstLine="480" w:firstLineChars="200"/>
      <w:jc w:val="both"/>
    </w:pPr>
    <w:rPr>
      <w:rFonts w:ascii="宋体" w:hAnsi="宋体" w:eastAsia="宋体" w:cs="Times New Roman"/>
      <w:kern w:val="2"/>
      <w:sz w:val="24"/>
      <w:szCs w:val="24"/>
      <w:lang w:eastAsia="zh-CN"/>
    </w:rPr>
  </w:style>
  <w:style w:type="paragraph" w:customStyle="1" w:styleId="239">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sz w:val="24"/>
      <w:szCs w:val="24"/>
      <w:lang w:eastAsia="zh-CN"/>
    </w:rPr>
  </w:style>
  <w:style w:type="paragraph" w:customStyle="1" w:styleId="240">
    <w:name w:val="正文首行缩进两字符"/>
    <w:basedOn w:val="1"/>
    <w:qFormat/>
    <w:uiPriority w:val="0"/>
    <w:pPr>
      <w:autoSpaceDE w:val="0"/>
      <w:autoSpaceDN w:val="0"/>
      <w:adjustRightInd w:val="0"/>
      <w:spacing w:line="360" w:lineRule="atLeast"/>
      <w:ind w:firstLine="200"/>
      <w:jc w:val="both"/>
    </w:pPr>
    <w:rPr>
      <w:rFonts w:ascii="Times New Roman" w:hAnsi="Times New Roman" w:eastAsia="宋体" w:cs="Times New Roman"/>
      <w:sz w:val="21"/>
      <w:szCs w:val="21"/>
      <w:lang w:eastAsia="zh-CN"/>
    </w:rPr>
  </w:style>
  <w:style w:type="paragraph" w:customStyle="1" w:styleId="241">
    <w:name w:val="Item Step in Table"/>
    <w:qFormat/>
    <w:uiPriority w:val="0"/>
    <w:pPr>
      <w:tabs>
        <w:tab w:val="left" w:pos="420"/>
      </w:tabs>
      <w:spacing w:before="40" w:after="40"/>
      <w:ind w:left="420" w:hanging="420"/>
      <w:jc w:val="both"/>
    </w:pPr>
    <w:rPr>
      <w:rFonts w:ascii="Arial" w:hAnsi="Arial" w:eastAsia="宋体" w:cs="Arial"/>
      <w:sz w:val="18"/>
      <w:szCs w:val="18"/>
      <w:lang w:val="en-US" w:eastAsia="zh-CN" w:bidi="ar-SA"/>
    </w:rPr>
  </w:style>
  <w:style w:type="paragraph" w:customStyle="1" w:styleId="242">
    <w:name w:val="标准正文"/>
    <w:basedOn w:val="1"/>
    <w:qFormat/>
    <w:uiPriority w:val="0"/>
    <w:pPr>
      <w:autoSpaceDE w:val="0"/>
      <w:autoSpaceDN w:val="0"/>
      <w:adjustRightInd w:val="0"/>
      <w:snapToGrid w:val="0"/>
      <w:spacing w:afterLines="50" w:line="480" w:lineRule="exact"/>
    </w:pPr>
    <w:rPr>
      <w:rFonts w:ascii="宋体" w:hAnsi="Times New Roman" w:eastAsia="宋体" w:cs="Times New Roman"/>
      <w:sz w:val="21"/>
      <w:szCs w:val="20"/>
      <w:lang w:val="zh-CN" w:eastAsia="zh-CN"/>
    </w:rPr>
  </w:style>
  <w:style w:type="paragraph" w:customStyle="1" w:styleId="243">
    <w:name w:val="样式 标题 3 + 段前: 7.8 磅"/>
    <w:basedOn w:val="6"/>
    <w:qFormat/>
    <w:uiPriority w:val="0"/>
    <w:pPr>
      <w:spacing w:before="156" w:line="360" w:lineRule="auto"/>
      <w:ind w:left="2220" w:hanging="420"/>
      <w:jc w:val="both"/>
    </w:pPr>
    <w:rPr>
      <w:rFonts w:ascii="Times New Roman" w:hAnsi="Times New Roman" w:eastAsia="宋体" w:cs="宋体"/>
      <w:b w:val="0"/>
      <w:bCs w:val="0"/>
      <w:kern w:val="2"/>
      <w:sz w:val="24"/>
      <w:szCs w:val="20"/>
      <w:lang w:val="zh-CN" w:eastAsia="zh-CN"/>
    </w:rPr>
  </w:style>
  <w:style w:type="paragraph" w:customStyle="1" w:styleId="244">
    <w:name w:val="xiao b"/>
    <w:basedOn w:val="1"/>
    <w:qFormat/>
    <w:uiPriority w:val="0"/>
    <w:pPr>
      <w:jc w:val="center"/>
    </w:pPr>
    <w:rPr>
      <w:rFonts w:ascii="Times New Roman" w:hAnsi="Times New Roman" w:eastAsia="黑体" w:cs="Times New Roman"/>
      <w:kern w:val="2"/>
      <w:sz w:val="24"/>
      <w:szCs w:val="20"/>
      <w:lang w:eastAsia="zh-CN"/>
    </w:rPr>
  </w:style>
  <w:style w:type="paragraph" w:customStyle="1" w:styleId="245">
    <w:name w:val="xl40"/>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sz w:val="24"/>
      <w:szCs w:val="24"/>
      <w:lang w:eastAsia="zh-CN"/>
    </w:rPr>
  </w:style>
  <w:style w:type="paragraph" w:customStyle="1" w:styleId="246">
    <w:name w:val="_Style 2"/>
    <w:basedOn w:val="1"/>
    <w:qFormat/>
    <w:uiPriority w:val="0"/>
    <w:pPr>
      <w:jc w:val="both"/>
    </w:pPr>
    <w:rPr>
      <w:rFonts w:ascii="Calibri" w:hAnsi="Calibri" w:eastAsia="宋体" w:cs="Times New Roman"/>
      <w:kern w:val="2"/>
      <w:sz w:val="21"/>
      <w:lang w:eastAsia="zh-CN"/>
    </w:rPr>
  </w:style>
  <w:style w:type="paragraph" w:customStyle="1" w:styleId="247">
    <w:name w:val="世博标题4"/>
    <w:qFormat/>
    <w:uiPriority w:val="0"/>
    <w:pPr>
      <w:tabs>
        <w:tab w:val="left" w:pos="312"/>
        <w:tab w:val="left" w:pos="1680"/>
      </w:tabs>
      <w:spacing w:line="360" w:lineRule="auto"/>
    </w:pPr>
    <w:rPr>
      <w:rFonts w:ascii="Arial" w:hAnsi="Arial" w:eastAsia="宋体" w:cs="Times New Roman"/>
      <w:bCs/>
      <w:kern w:val="2"/>
      <w:sz w:val="24"/>
      <w:szCs w:val="32"/>
      <w:lang w:val="en-US" w:eastAsia="zh-CN" w:bidi="ar-SA"/>
    </w:rPr>
  </w:style>
  <w:style w:type="paragraph" w:customStyle="1" w:styleId="248">
    <w:name w:val="正文缩进1"/>
    <w:basedOn w:val="1"/>
    <w:qFormat/>
    <w:uiPriority w:val="0"/>
    <w:pPr>
      <w:ind w:firstLine="420" w:firstLineChars="200"/>
      <w:jc w:val="both"/>
    </w:pPr>
    <w:rPr>
      <w:rFonts w:ascii="Times New Roman" w:hAnsi="Times New Roman" w:eastAsia="宋体" w:cs="Times New Roman"/>
      <w:kern w:val="2"/>
      <w:sz w:val="21"/>
      <w:szCs w:val="24"/>
      <w:lang w:eastAsia="zh-CN"/>
    </w:rPr>
  </w:style>
  <w:style w:type="paragraph" w:customStyle="1" w:styleId="249">
    <w:name w:val="段落正文"/>
    <w:basedOn w:val="1"/>
    <w:qFormat/>
    <w:uiPriority w:val="0"/>
    <w:pPr>
      <w:suppressAutoHyphens/>
      <w:spacing w:after="120" w:line="360" w:lineRule="auto"/>
      <w:ind w:left="1" w:firstLine="598" w:firstLineChars="249"/>
      <w:jc w:val="both"/>
    </w:pPr>
    <w:rPr>
      <w:rFonts w:ascii="仿宋_GB2312" w:hAnsi="仿宋_GB2312" w:eastAsia="仿宋_GB2312" w:cs="宋体"/>
      <w:bCs/>
      <w:kern w:val="1"/>
      <w:sz w:val="21"/>
      <w:szCs w:val="28"/>
      <w:lang w:eastAsia="zh-CN"/>
    </w:rPr>
  </w:style>
  <w:style w:type="paragraph" w:customStyle="1" w:styleId="250">
    <w:name w:val="样式 标题 1 + 小一"/>
    <w:basedOn w:val="4"/>
    <w:qFormat/>
    <w:uiPriority w:val="0"/>
    <w:pPr>
      <w:widowControl/>
      <w:tabs>
        <w:tab w:val="left" w:pos="5112"/>
      </w:tabs>
      <w:ind w:left="5112" w:hanging="432"/>
      <w:jc w:val="right"/>
    </w:pPr>
    <w:rPr>
      <w:rFonts w:ascii="Helvetica 55 Roman" w:hAnsi="Helvetica 55 Roman" w:eastAsia="宋体" w:cs="Times New Roman"/>
      <w:spacing w:val="10"/>
      <w:sz w:val="48"/>
      <w:szCs w:val="72"/>
      <w:lang w:val="en-GB" w:eastAsia="zh-CN"/>
    </w:rPr>
  </w:style>
  <w:style w:type="paragraph" w:customStyle="1" w:styleId="251">
    <w:name w:val="二级标题"/>
    <w:basedOn w:val="1"/>
    <w:qFormat/>
    <w:uiPriority w:val="0"/>
    <w:pPr>
      <w:autoSpaceDE w:val="0"/>
      <w:autoSpaceDN w:val="0"/>
      <w:adjustRightInd w:val="0"/>
      <w:spacing w:line="360" w:lineRule="auto"/>
    </w:pPr>
    <w:rPr>
      <w:rFonts w:ascii="Times New Roman" w:hAnsi="Times New Roman" w:eastAsia="宋体" w:cs="Times New Roman"/>
      <w:b/>
      <w:bCs/>
      <w:sz w:val="24"/>
      <w:szCs w:val="24"/>
      <w:lang w:eastAsia="zh-CN"/>
    </w:rPr>
  </w:style>
  <w:style w:type="paragraph" w:customStyle="1" w:styleId="252">
    <w:name w:val="xl24"/>
    <w:basedOn w:val="1"/>
    <w:qFormat/>
    <w:uiPriority w:val="0"/>
    <w:pPr>
      <w:widowControl/>
      <w:spacing w:before="100" w:beforeAutospacing="1" w:after="100" w:afterAutospacing="1"/>
      <w:jc w:val="center"/>
    </w:pPr>
    <w:rPr>
      <w:rFonts w:ascii="FZLiShu II-S06S" w:hAnsi="FZLiShu II-S06S" w:eastAsia="宋体" w:cs="Times New Roman"/>
      <w:b/>
      <w:bCs/>
      <w:sz w:val="36"/>
      <w:szCs w:val="36"/>
      <w:lang w:eastAsia="zh-CN"/>
    </w:rPr>
  </w:style>
  <w:style w:type="paragraph" w:customStyle="1" w:styleId="253">
    <w:name w:val="并列样式"/>
    <w:basedOn w:val="1"/>
    <w:qFormat/>
    <w:uiPriority w:val="0"/>
    <w:pPr>
      <w:tabs>
        <w:tab w:val="left" w:pos="900"/>
      </w:tabs>
      <w:spacing w:before="60" w:after="60" w:line="360" w:lineRule="auto"/>
      <w:ind w:left="900" w:hanging="420"/>
      <w:jc w:val="both"/>
    </w:pPr>
    <w:rPr>
      <w:rFonts w:ascii="Times New Roman" w:hAnsi="Times New Roman" w:eastAsia="宋体" w:cs="Times New Roman"/>
      <w:kern w:val="2"/>
      <w:sz w:val="24"/>
      <w:szCs w:val="20"/>
      <w:lang w:eastAsia="zh-CN"/>
    </w:rPr>
  </w:style>
  <w:style w:type="paragraph" w:customStyle="1" w:styleId="254">
    <w:name w:val="样式 标题 1 + 段后: 156 磅"/>
    <w:basedOn w:val="4"/>
    <w:qFormat/>
    <w:uiPriority w:val="0"/>
    <w:pPr>
      <w:widowControl/>
      <w:tabs>
        <w:tab w:val="left" w:pos="5112"/>
      </w:tabs>
      <w:spacing w:after="3120"/>
      <w:ind w:left="5112" w:hanging="432"/>
      <w:jc w:val="right"/>
    </w:pPr>
    <w:rPr>
      <w:rFonts w:ascii="Helvetica 55 Roman" w:hAnsi="Helvetica 55 Roman" w:eastAsia="宋体" w:cs="宋体"/>
      <w:spacing w:val="10"/>
      <w:sz w:val="48"/>
      <w:szCs w:val="20"/>
      <w:lang w:val="en-GB" w:eastAsia="zh-CN"/>
    </w:rPr>
  </w:style>
  <w:style w:type="paragraph" w:customStyle="1" w:styleId="255">
    <w:name w:val="正文2"/>
    <w:basedOn w:val="21"/>
    <w:qFormat/>
    <w:uiPriority w:val="0"/>
    <w:pPr>
      <w:spacing w:line="360" w:lineRule="auto"/>
      <w:ind w:left="0" w:firstLine="480" w:firstLineChars="200"/>
      <w:jc w:val="both"/>
    </w:pPr>
    <w:rPr>
      <w:rFonts w:hAnsi="Times New Roman" w:cs="Times New Roman"/>
      <w:kern w:val="2"/>
      <w:sz w:val="24"/>
      <w:szCs w:val="24"/>
      <w:lang w:val="zh-CN" w:eastAsia="zh-CN"/>
    </w:rPr>
  </w:style>
  <w:style w:type="paragraph" w:customStyle="1" w:styleId="256">
    <w:name w:val="font5"/>
    <w:basedOn w:val="1"/>
    <w:qFormat/>
    <w:uiPriority w:val="0"/>
    <w:pPr>
      <w:widowControl/>
      <w:spacing w:before="100" w:beforeAutospacing="1" w:after="100" w:afterAutospacing="1"/>
    </w:pPr>
    <w:rPr>
      <w:rFonts w:hint="eastAsia" w:ascii="宋体" w:hAnsi="宋体" w:eastAsia="宋体" w:cs="Times New Roman"/>
      <w:sz w:val="18"/>
      <w:szCs w:val="18"/>
      <w:lang w:eastAsia="zh-CN"/>
    </w:rPr>
  </w:style>
  <w:style w:type="paragraph" w:customStyle="1" w:styleId="257">
    <w:name w:val="世博标题3"/>
    <w:qFormat/>
    <w:uiPriority w:val="0"/>
    <w:pPr>
      <w:tabs>
        <w:tab w:val="left" w:pos="312"/>
        <w:tab w:val="left" w:pos="1260"/>
      </w:tabs>
      <w:spacing w:line="360" w:lineRule="auto"/>
    </w:pPr>
    <w:rPr>
      <w:rFonts w:ascii="Arial" w:hAnsi="Arial" w:eastAsia="宋体" w:cs="Times New Roman"/>
      <w:b/>
      <w:bCs/>
      <w:kern w:val="2"/>
      <w:sz w:val="24"/>
      <w:szCs w:val="32"/>
      <w:lang w:val="en-US" w:eastAsia="zh-CN" w:bidi="ar-SA"/>
    </w:rPr>
  </w:style>
  <w:style w:type="paragraph" w:customStyle="1" w:styleId="258">
    <w:name w:val="缺省文本:2"/>
    <w:basedOn w:val="1"/>
    <w:qFormat/>
    <w:uiPriority w:val="0"/>
    <w:pPr>
      <w:autoSpaceDE w:val="0"/>
      <w:autoSpaceDN w:val="0"/>
      <w:adjustRightInd w:val="0"/>
    </w:pPr>
    <w:rPr>
      <w:rFonts w:ascii="Times New Roman" w:hAnsi="Times New Roman" w:eastAsia="宋体" w:cs="Times New Roman"/>
      <w:sz w:val="24"/>
      <w:szCs w:val="24"/>
      <w:lang w:eastAsia="zh-CN"/>
    </w:rPr>
  </w:style>
  <w:style w:type="paragraph" w:customStyle="1" w:styleId="259">
    <w:name w:val="样式 首行缩进:  0.74 厘米"/>
    <w:basedOn w:val="1"/>
    <w:qFormat/>
    <w:uiPriority w:val="0"/>
    <w:pPr>
      <w:spacing w:line="360" w:lineRule="auto"/>
      <w:ind w:firstLine="200" w:firstLineChars="200"/>
      <w:jc w:val="both"/>
    </w:pPr>
    <w:rPr>
      <w:rFonts w:ascii="Times New Roman" w:hAnsi="Times New Roman" w:eastAsia="宋体" w:cs="宋体"/>
      <w:kern w:val="2"/>
      <w:sz w:val="24"/>
      <w:szCs w:val="20"/>
      <w:lang w:eastAsia="zh-CN"/>
    </w:rPr>
  </w:style>
  <w:style w:type="paragraph" w:customStyle="1" w:styleId="260">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paragraph" w:customStyle="1" w:styleId="261">
    <w:name w:val="表格内文字居中"/>
    <w:basedOn w:val="1"/>
    <w:qFormat/>
    <w:uiPriority w:val="0"/>
    <w:pPr>
      <w:jc w:val="center"/>
      <w:textAlignment w:val="center"/>
    </w:pPr>
    <w:rPr>
      <w:rFonts w:ascii="宋体" w:hAnsi="宋体" w:cs="Times New Roman"/>
      <w:sz w:val="24"/>
      <w:szCs w:val="20"/>
      <w:lang w:eastAsia="zh-CN"/>
    </w:rPr>
  </w:style>
  <w:style w:type="character" w:customStyle="1" w:styleId="262">
    <w:name w:val="样式 标题 2 + Times New Roman 四号 非加粗 段前: 5 磅 段后: 0 磅 行距: 固定值 20... Char"/>
    <w:link w:val="147"/>
    <w:qFormat/>
    <w:uiPriority w:val="0"/>
    <w:rPr>
      <w:rFonts w:ascii="Times New Roman" w:hAnsi="Times New Roman" w:eastAsia="黑体" w:cs="宋体"/>
      <w:kern w:val="2"/>
      <w:sz w:val="28"/>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2052"/>
    <customShpInfo spid="_x0000_s2054"/>
    <customShpInfo spid="_x0000_s2055"/>
    <customShpInfo spid="_x0000_s2056"/>
    <customShpInfo spid="_x0000_s2049"/>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D004E-A5C0-4563-AF11-8F5DF7FB7B6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102</Pages>
  <Words>8669</Words>
  <Characters>49415</Characters>
  <Lines>411</Lines>
  <Paragraphs>115</Paragraphs>
  <ScaleCrop>false</ScaleCrop>
  <LinksUpToDate>false</LinksUpToDate>
  <CharactersWithSpaces>57969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2020-11-04T03:34:00Z</dcterms:created>
  <dc:creator>袁静</dc:creator>
  <cp:lastModifiedBy>ENZ</cp:lastModifiedBy>
  <dcterms:modified xsi:type="dcterms:W3CDTF">2020-12-06T08:54:22Z</dcterms:modified>
  <dc:title>中华人民共和国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2019-04-19T00:00:00Z</vt:filetime>
  </property>
  <property fmtid="{D5CDD505-2E9C-101B-9397-08002B2CF9AE}" pid="5" name="KSOProductBuildVer">
    <vt:lpwstr>2052-10.1.0.7224</vt:lpwstr>
  </property>
</Properties>
</file>